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9C1" w:rsidRPr="003E2DAB" w:rsidRDefault="004247FF" w:rsidP="00B339C1">
      <w:pPr>
        <w:ind w:right="-1"/>
        <w:jc w:val="center"/>
        <w:rPr>
          <w:rFonts w:ascii="Arial" w:hAnsi="Arial" w:cs="Arial"/>
          <w:b/>
          <w:sz w:val="24"/>
          <w:szCs w:val="24"/>
          <w:u w:val="single"/>
        </w:rPr>
      </w:pPr>
      <w:r>
        <w:rPr>
          <w:rFonts w:ascii="Arial" w:hAnsi="Arial" w:cs="Arial"/>
          <w:b/>
          <w:sz w:val="24"/>
          <w:szCs w:val="24"/>
          <w:u w:val="single"/>
        </w:rPr>
        <w:t xml:space="preserve"> </w:t>
      </w:r>
      <w:r w:rsidR="00B339C1">
        <w:rPr>
          <w:rFonts w:ascii="Arial" w:hAnsi="Arial" w:cs="Arial"/>
          <w:b/>
          <w:sz w:val="24"/>
          <w:szCs w:val="24"/>
          <w:u w:val="single"/>
        </w:rPr>
        <w:t>RECIBO DE RETIRADA DE EDITAL</w:t>
      </w:r>
    </w:p>
    <w:p w:rsidR="00B339C1" w:rsidRPr="003E2DAB" w:rsidRDefault="00B339C1" w:rsidP="00B339C1">
      <w:pPr>
        <w:ind w:right="-1"/>
        <w:rPr>
          <w:rFonts w:ascii="Arial" w:hAnsi="Arial" w:cs="Arial"/>
          <w:b/>
          <w:bCs/>
          <w:sz w:val="24"/>
          <w:szCs w:val="24"/>
        </w:rPr>
      </w:pPr>
    </w:p>
    <w:p w:rsidR="00B339C1" w:rsidRPr="007357A6" w:rsidRDefault="00B339C1" w:rsidP="00B339C1">
      <w:pPr>
        <w:ind w:right="-1"/>
        <w:rPr>
          <w:rFonts w:ascii="Arial" w:hAnsi="Arial" w:cs="Arial"/>
          <w:b/>
          <w:bCs/>
          <w:sz w:val="24"/>
          <w:szCs w:val="24"/>
        </w:rPr>
      </w:pPr>
      <w:r>
        <w:rPr>
          <w:rFonts w:ascii="Arial" w:hAnsi="Arial" w:cs="Arial"/>
          <w:b/>
          <w:bCs/>
          <w:sz w:val="24"/>
          <w:szCs w:val="24"/>
        </w:rPr>
        <w:t>PROCESSO LICITATÓRIO Nº 052/2017</w:t>
      </w:r>
    </w:p>
    <w:p w:rsidR="00B339C1" w:rsidRPr="007357A6" w:rsidRDefault="00B339C1" w:rsidP="00B339C1">
      <w:pPr>
        <w:ind w:right="-1"/>
        <w:rPr>
          <w:rFonts w:ascii="Arial" w:hAnsi="Arial" w:cs="Arial"/>
          <w:b/>
          <w:bCs/>
          <w:sz w:val="24"/>
          <w:szCs w:val="24"/>
        </w:rPr>
      </w:pPr>
      <w:r>
        <w:rPr>
          <w:rFonts w:ascii="Arial" w:hAnsi="Arial" w:cs="Arial"/>
          <w:b/>
          <w:bCs/>
          <w:sz w:val="24"/>
          <w:szCs w:val="24"/>
        </w:rPr>
        <w:t>PREGÃO PRESENCIAL Nº 030/2017</w:t>
      </w:r>
    </w:p>
    <w:p w:rsidR="00B339C1" w:rsidRPr="007357A6" w:rsidRDefault="00B339C1" w:rsidP="00B339C1">
      <w:pPr>
        <w:ind w:right="-1"/>
        <w:rPr>
          <w:rFonts w:ascii="Arial" w:hAnsi="Arial" w:cs="Arial"/>
          <w:b/>
          <w:bCs/>
          <w:sz w:val="24"/>
          <w:szCs w:val="24"/>
        </w:rPr>
      </w:pPr>
      <w:r>
        <w:rPr>
          <w:rFonts w:ascii="Arial" w:hAnsi="Arial" w:cs="Arial"/>
          <w:b/>
          <w:bCs/>
          <w:sz w:val="24"/>
          <w:szCs w:val="24"/>
        </w:rPr>
        <w:t>REGISTRO DE PREÇOS Nº 018/2017</w:t>
      </w:r>
    </w:p>
    <w:p w:rsidR="00B339C1" w:rsidRPr="00163806" w:rsidRDefault="00B339C1" w:rsidP="00B339C1">
      <w:pPr>
        <w:ind w:right="-1"/>
        <w:rPr>
          <w:rFonts w:ascii="Arial" w:hAnsi="Arial" w:cs="Arial"/>
          <w:b/>
          <w:bCs/>
          <w:sz w:val="24"/>
          <w:szCs w:val="24"/>
        </w:rPr>
      </w:pPr>
    </w:p>
    <w:p w:rsidR="00B339C1" w:rsidRPr="001932F3" w:rsidRDefault="00B339C1" w:rsidP="00B339C1">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B339C1" w:rsidRPr="003E2DAB" w:rsidRDefault="00B339C1" w:rsidP="00B339C1">
      <w:pPr>
        <w:ind w:right="-1"/>
        <w:rPr>
          <w:rFonts w:ascii="Arial" w:hAnsi="Arial" w:cs="Arial"/>
          <w:b/>
          <w:bCs/>
          <w:sz w:val="24"/>
          <w:szCs w:val="24"/>
        </w:rPr>
      </w:pPr>
    </w:p>
    <w:p w:rsidR="00B339C1" w:rsidRPr="003E2DAB" w:rsidRDefault="00B339C1" w:rsidP="00B339C1">
      <w:pPr>
        <w:spacing w:line="360" w:lineRule="auto"/>
        <w:ind w:right="-1"/>
        <w:rPr>
          <w:rFonts w:ascii="Arial" w:hAnsi="Arial" w:cs="Arial"/>
          <w:b/>
          <w:bCs/>
          <w:sz w:val="24"/>
          <w:szCs w:val="24"/>
        </w:rPr>
      </w:pPr>
      <w:r w:rsidRPr="003E2DAB">
        <w:rPr>
          <w:rFonts w:ascii="Arial" w:hAnsi="Arial" w:cs="Arial"/>
          <w:b/>
          <w:bCs/>
          <w:sz w:val="24"/>
          <w:szCs w:val="24"/>
        </w:rPr>
        <w:t>Nome da Empresa:</w:t>
      </w:r>
    </w:p>
    <w:p w:rsidR="00B339C1" w:rsidRPr="003E2DAB" w:rsidRDefault="00B339C1" w:rsidP="00B339C1">
      <w:pPr>
        <w:spacing w:line="360" w:lineRule="auto"/>
        <w:ind w:right="-1"/>
        <w:rPr>
          <w:rFonts w:ascii="Arial" w:hAnsi="Arial" w:cs="Arial"/>
          <w:b/>
          <w:bCs/>
          <w:sz w:val="24"/>
          <w:szCs w:val="24"/>
        </w:rPr>
      </w:pPr>
      <w:r w:rsidRPr="003E2DAB">
        <w:rPr>
          <w:rFonts w:ascii="Arial" w:hAnsi="Arial" w:cs="Arial"/>
          <w:b/>
          <w:bCs/>
          <w:sz w:val="24"/>
          <w:szCs w:val="24"/>
        </w:rPr>
        <w:t>CNPJ n°:</w:t>
      </w:r>
    </w:p>
    <w:p w:rsidR="00B339C1" w:rsidRPr="003E2DAB" w:rsidRDefault="00B339C1" w:rsidP="00B339C1">
      <w:pPr>
        <w:spacing w:line="360" w:lineRule="auto"/>
        <w:ind w:right="-1"/>
        <w:rPr>
          <w:rFonts w:ascii="Arial" w:hAnsi="Arial" w:cs="Arial"/>
          <w:b/>
          <w:bCs/>
          <w:sz w:val="24"/>
          <w:szCs w:val="24"/>
        </w:rPr>
      </w:pPr>
      <w:r w:rsidRPr="003E2DAB">
        <w:rPr>
          <w:rFonts w:ascii="Arial" w:hAnsi="Arial" w:cs="Arial"/>
          <w:b/>
          <w:bCs/>
          <w:sz w:val="24"/>
          <w:szCs w:val="24"/>
        </w:rPr>
        <w:t>Endereço:</w:t>
      </w:r>
    </w:p>
    <w:p w:rsidR="00B339C1" w:rsidRPr="003E2DAB" w:rsidRDefault="00B339C1" w:rsidP="00B339C1">
      <w:pPr>
        <w:spacing w:line="360" w:lineRule="auto"/>
        <w:ind w:right="-1"/>
        <w:rPr>
          <w:rFonts w:ascii="Arial" w:hAnsi="Arial" w:cs="Arial"/>
          <w:b/>
          <w:bCs/>
          <w:sz w:val="24"/>
          <w:szCs w:val="24"/>
        </w:rPr>
      </w:pPr>
      <w:proofErr w:type="gramStart"/>
      <w:r w:rsidRPr="003E2DAB">
        <w:rPr>
          <w:rFonts w:ascii="Arial" w:hAnsi="Arial" w:cs="Arial"/>
          <w:b/>
          <w:bCs/>
          <w:sz w:val="24"/>
          <w:szCs w:val="24"/>
        </w:rPr>
        <w:t>e-mail</w:t>
      </w:r>
      <w:proofErr w:type="gramEnd"/>
      <w:r w:rsidRPr="003E2DAB">
        <w:rPr>
          <w:rFonts w:ascii="Arial" w:hAnsi="Arial" w:cs="Arial"/>
          <w:b/>
          <w:bCs/>
          <w:sz w:val="24"/>
          <w:szCs w:val="24"/>
        </w:rPr>
        <w:t>:</w:t>
      </w:r>
    </w:p>
    <w:p w:rsidR="00B339C1" w:rsidRPr="003E2DAB" w:rsidRDefault="00B339C1" w:rsidP="00B339C1">
      <w:pPr>
        <w:spacing w:line="360" w:lineRule="auto"/>
        <w:ind w:right="-1"/>
        <w:rPr>
          <w:rFonts w:ascii="Arial" w:hAnsi="Arial" w:cs="Arial"/>
          <w:b/>
          <w:bCs/>
          <w:sz w:val="24"/>
          <w:szCs w:val="24"/>
        </w:rPr>
      </w:pPr>
      <w:r w:rsidRPr="003E2DAB">
        <w:rPr>
          <w:rFonts w:ascii="Arial" w:hAnsi="Arial" w:cs="Arial"/>
          <w:b/>
          <w:bCs/>
          <w:sz w:val="24"/>
          <w:szCs w:val="24"/>
        </w:rPr>
        <w:t>Cidade:</w:t>
      </w:r>
    </w:p>
    <w:p w:rsidR="00B339C1" w:rsidRPr="003E2DAB" w:rsidRDefault="00B339C1" w:rsidP="00B339C1">
      <w:pPr>
        <w:spacing w:line="360" w:lineRule="auto"/>
        <w:ind w:right="-1"/>
        <w:rPr>
          <w:rFonts w:ascii="Arial" w:hAnsi="Arial" w:cs="Arial"/>
          <w:b/>
          <w:bCs/>
          <w:sz w:val="24"/>
          <w:szCs w:val="24"/>
        </w:rPr>
      </w:pPr>
      <w:r w:rsidRPr="003E2DAB">
        <w:rPr>
          <w:rFonts w:ascii="Arial" w:hAnsi="Arial" w:cs="Arial"/>
          <w:b/>
          <w:bCs/>
          <w:sz w:val="24"/>
          <w:szCs w:val="24"/>
        </w:rPr>
        <w:t>Estado:</w:t>
      </w:r>
    </w:p>
    <w:p w:rsidR="00B339C1" w:rsidRPr="003E2DAB" w:rsidRDefault="00B339C1" w:rsidP="00B339C1">
      <w:pPr>
        <w:spacing w:line="360" w:lineRule="auto"/>
        <w:ind w:right="-1"/>
        <w:rPr>
          <w:rFonts w:ascii="Arial" w:hAnsi="Arial" w:cs="Arial"/>
          <w:b/>
          <w:bCs/>
          <w:sz w:val="24"/>
          <w:szCs w:val="24"/>
        </w:rPr>
      </w:pPr>
      <w:r w:rsidRPr="003E2DAB">
        <w:rPr>
          <w:rFonts w:ascii="Arial" w:hAnsi="Arial" w:cs="Arial"/>
          <w:b/>
          <w:bCs/>
          <w:sz w:val="24"/>
          <w:szCs w:val="24"/>
        </w:rPr>
        <w:t>Telefone:</w:t>
      </w:r>
    </w:p>
    <w:p w:rsidR="00B339C1" w:rsidRPr="003E2DAB" w:rsidRDefault="00B339C1" w:rsidP="00B339C1">
      <w:pPr>
        <w:spacing w:line="360" w:lineRule="auto"/>
        <w:ind w:right="-1"/>
        <w:rPr>
          <w:rFonts w:ascii="Arial" w:hAnsi="Arial" w:cs="Arial"/>
          <w:b/>
          <w:bCs/>
          <w:sz w:val="24"/>
          <w:szCs w:val="24"/>
        </w:rPr>
      </w:pPr>
      <w:r w:rsidRPr="003E2DAB">
        <w:rPr>
          <w:rFonts w:ascii="Arial" w:hAnsi="Arial" w:cs="Arial"/>
          <w:b/>
          <w:bCs/>
          <w:sz w:val="24"/>
          <w:szCs w:val="24"/>
        </w:rPr>
        <w:t>Fax:</w:t>
      </w:r>
    </w:p>
    <w:p w:rsidR="00B339C1" w:rsidRPr="003E2DAB" w:rsidRDefault="00B339C1" w:rsidP="00B339C1">
      <w:pPr>
        <w:ind w:right="-1"/>
        <w:jc w:val="both"/>
        <w:rPr>
          <w:rFonts w:ascii="Arial" w:hAnsi="Arial" w:cs="Arial"/>
          <w:b/>
          <w:bCs/>
          <w:sz w:val="24"/>
          <w:szCs w:val="24"/>
        </w:rPr>
      </w:pPr>
    </w:p>
    <w:p w:rsidR="00B339C1" w:rsidRPr="003E2DAB" w:rsidRDefault="00B339C1" w:rsidP="00B339C1">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8"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B339C1" w:rsidRPr="003E2DAB" w:rsidRDefault="00B339C1" w:rsidP="00B339C1">
      <w:pPr>
        <w:ind w:right="-1"/>
        <w:jc w:val="both"/>
        <w:rPr>
          <w:rFonts w:ascii="Arial" w:hAnsi="Arial" w:cs="Arial"/>
          <w:b/>
          <w:bCs/>
          <w:sz w:val="24"/>
          <w:szCs w:val="24"/>
        </w:rPr>
      </w:pPr>
    </w:p>
    <w:p w:rsidR="00B339C1" w:rsidRPr="003E2DAB" w:rsidRDefault="00B339C1" w:rsidP="00B339C1">
      <w:pPr>
        <w:ind w:right="-1"/>
        <w:jc w:val="center"/>
        <w:rPr>
          <w:rFonts w:ascii="Arial" w:hAnsi="Arial" w:cs="Arial"/>
          <w:b/>
          <w:sz w:val="24"/>
          <w:szCs w:val="24"/>
        </w:rPr>
      </w:pPr>
      <w:r w:rsidRPr="003E2DAB">
        <w:rPr>
          <w:rFonts w:ascii="Arial" w:hAnsi="Arial" w:cs="Arial"/>
          <w:b/>
          <w:bCs/>
          <w:sz w:val="24"/>
          <w:szCs w:val="24"/>
        </w:rPr>
        <w:t>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2DAB">
        <w:rPr>
          <w:rFonts w:ascii="Arial" w:hAnsi="Arial" w:cs="Arial"/>
          <w:b/>
          <w:sz w:val="24"/>
          <w:szCs w:val="24"/>
        </w:rPr>
        <w:t>.</w:t>
      </w:r>
    </w:p>
    <w:p w:rsidR="00B339C1" w:rsidRPr="00633379" w:rsidRDefault="00B339C1" w:rsidP="00B339C1">
      <w:pPr>
        <w:ind w:right="-1"/>
        <w:jc w:val="center"/>
        <w:rPr>
          <w:rFonts w:ascii="Arial" w:hAnsi="Arial" w:cs="Arial"/>
          <w:b/>
          <w:i/>
          <w:sz w:val="24"/>
          <w:szCs w:val="24"/>
        </w:rPr>
      </w:pPr>
      <w:r w:rsidRPr="00633379">
        <w:rPr>
          <w:rFonts w:ascii="Arial" w:hAnsi="Arial" w:cs="Arial"/>
          <w:b/>
          <w:i/>
          <w:sz w:val="24"/>
          <w:szCs w:val="24"/>
        </w:rPr>
        <w:t>LOCAL E DATA</w:t>
      </w:r>
    </w:p>
    <w:p w:rsidR="00B339C1" w:rsidRPr="003E2DAB" w:rsidRDefault="00B339C1" w:rsidP="00B339C1">
      <w:pPr>
        <w:ind w:right="-1"/>
        <w:jc w:val="center"/>
        <w:rPr>
          <w:rFonts w:ascii="Arial" w:hAnsi="Arial" w:cs="Arial"/>
          <w:b/>
          <w:bCs/>
          <w:sz w:val="24"/>
          <w:szCs w:val="24"/>
        </w:rPr>
      </w:pPr>
    </w:p>
    <w:p w:rsidR="00B339C1" w:rsidRPr="003E2DAB" w:rsidRDefault="00B339C1" w:rsidP="00B339C1">
      <w:pPr>
        <w:ind w:right="-1"/>
        <w:jc w:val="center"/>
        <w:rPr>
          <w:rFonts w:ascii="Arial" w:hAnsi="Arial" w:cs="Arial"/>
          <w:sz w:val="24"/>
          <w:szCs w:val="24"/>
        </w:rPr>
      </w:pPr>
      <w:r w:rsidRPr="003E2DAB">
        <w:rPr>
          <w:rFonts w:ascii="Arial" w:hAnsi="Arial" w:cs="Arial"/>
          <w:b/>
          <w:bCs/>
          <w:sz w:val="24"/>
          <w:szCs w:val="24"/>
        </w:rPr>
        <w:t>Nome:</w:t>
      </w:r>
    </w:p>
    <w:p w:rsidR="00B339C1" w:rsidRPr="003E2DAB" w:rsidRDefault="00B339C1" w:rsidP="00B339C1">
      <w:pPr>
        <w:ind w:right="-1"/>
        <w:jc w:val="center"/>
        <w:rPr>
          <w:rFonts w:ascii="Arial" w:hAnsi="Arial" w:cs="Arial"/>
          <w:sz w:val="24"/>
          <w:szCs w:val="24"/>
        </w:rPr>
      </w:pPr>
    </w:p>
    <w:p w:rsidR="00B339C1" w:rsidRPr="003E2DAB" w:rsidRDefault="00B339C1" w:rsidP="00B339C1">
      <w:pPr>
        <w:ind w:right="-1"/>
        <w:jc w:val="center"/>
        <w:rPr>
          <w:rFonts w:ascii="Arial" w:hAnsi="Arial" w:cs="Arial"/>
          <w:b/>
          <w:bCs/>
          <w:sz w:val="24"/>
          <w:szCs w:val="24"/>
        </w:rPr>
      </w:pPr>
    </w:p>
    <w:p w:rsidR="00B339C1" w:rsidRPr="003E2DAB" w:rsidRDefault="00B339C1" w:rsidP="00B339C1">
      <w:pPr>
        <w:ind w:right="-1"/>
        <w:jc w:val="center"/>
        <w:rPr>
          <w:rFonts w:ascii="Arial" w:hAnsi="Arial" w:cs="Arial"/>
          <w:b/>
          <w:bCs/>
          <w:sz w:val="24"/>
          <w:szCs w:val="24"/>
        </w:rPr>
      </w:pPr>
      <w:r w:rsidRPr="003E2DAB">
        <w:rPr>
          <w:rFonts w:ascii="Arial" w:hAnsi="Arial" w:cs="Arial"/>
          <w:b/>
          <w:bCs/>
          <w:sz w:val="24"/>
          <w:szCs w:val="24"/>
        </w:rPr>
        <w:t>Assinatura</w:t>
      </w:r>
    </w:p>
    <w:p w:rsidR="00B339C1" w:rsidRPr="003E2DAB" w:rsidRDefault="00B339C1" w:rsidP="00B339C1">
      <w:pPr>
        <w:ind w:right="-1"/>
        <w:jc w:val="center"/>
        <w:rPr>
          <w:rFonts w:ascii="Arial" w:hAnsi="Arial" w:cs="Arial"/>
          <w:b/>
          <w:bCs/>
          <w:sz w:val="24"/>
          <w:szCs w:val="24"/>
        </w:rPr>
      </w:pPr>
    </w:p>
    <w:p w:rsidR="00B339C1" w:rsidRPr="003E2DAB" w:rsidRDefault="00B339C1" w:rsidP="00B339C1">
      <w:pPr>
        <w:ind w:right="-1"/>
        <w:jc w:val="center"/>
        <w:rPr>
          <w:rFonts w:ascii="Arial" w:hAnsi="Arial" w:cs="Arial"/>
          <w:b/>
          <w:bCs/>
          <w:sz w:val="24"/>
          <w:szCs w:val="24"/>
        </w:rPr>
      </w:pPr>
    </w:p>
    <w:p w:rsidR="00B339C1" w:rsidRPr="003E2DAB" w:rsidRDefault="00B339C1" w:rsidP="00B339C1">
      <w:pPr>
        <w:ind w:right="-1"/>
        <w:jc w:val="center"/>
        <w:rPr>
          <w:rFonts w:ascii="Arial" w:hAnsi="Arial" w:cs="Arial"/>
          <w:b/>
          <w:bCs/>
          <w:sz w:val="24"/>
          <w:szCs w:val="24"/>
        </w:rPr>
      </w:pPr>
      <w:r w:rsidRPr="003E2DAB">
        <w:rPr>
          <w:rFonts w:ascii="Arial" w:hAnsi="Arial" w:cs="Arial"/>
          <w:b/>
          <w:bCs/>
          <w:sz w:val="24"/>
          <w:szCs w:val="24"/>
        </w:rPr>
        <w:t>Carimbo:</w:t>
      </w:r>
    </w:p>
    <w:p w:rsidR="00B339C1" w:rsidRPr="003E2DAB" w:rsidRDefault="00B339C1" w:rsidP="00B339C1">
      <w:pPr>
        <w:ind w:right="-1"/>
        <w:rPr>
          <w:rFonts w:ascii="Arial" w:hAnsi="Arial" w:cs="Arial"/>
          <w:b/>
          <w:bCs/>
          <w:sz w:val="24"/>
          <w:szCs w:val="24"/>
        </w:rPr>
      </w:pPr>
    </w:p>
    <w:p w:rsidR="00B339C1" w:rsidRPr="003E2DAB" w:rsidRDefault="00B339C1" w:rsidP="00B339C1">
      <w:pPr>
        <w:ind w:right="-1"/>
        <w:rPr>
          <w:rFonts w:ascii="Arial" w:hAnsi="Arial" w:cs="Arial"/>
          <w:b/>
          <w:bCs/>
          <w:sz w:val="24"/>
          <w:szCs w:val="24"/>
        </w:rPr>
      </w:pPr>
    </w:p>
    <w:p w:rsidR="00B339C1" w:rsidRPr="003E2DAB" w:rsidRDefault="00B339C1" w:rsidP="00B339C1">
      <w:pPr>
        <w:ind w:right="-1"/>
        <w:jc w:val="both"/>
        <w:rPr>
          <w:rFonts w:ascii="Arial" w:hAnsi="Arial" w:cs="Arial"/>
          <w:b/>
          <w:sz w:val="24"/>
          <w:szCs w:val="24"/>
        </w:rPr>
      </w:pPr>
      <w:r w:rsidRPr="003E2DAB">
        <w:rPr>
          <w:rFonts w:ascii="Arial" w:hAnsi="Arial" w:cs="Arial"/>
          <w:b/>
          <w:sz w:val="24"/>
          <w:szCs w:val="24"/>
        </w:rPr>
        <w:t>Senhor Licitante,</w:t>
      </w:r>
    </w:p>
    <w:p w:rsidR="00B339C1" w:rsidRPr="003E2DAB" w:rsidRDefault="00B339C1" w:rsidP="00B339C1">
      <w:pPr>
        <w:ind w:right="-1"/>
        <w:jc w:val="both"/>
        <w:rPr>
          <w:rFonts w:ascii="Arial" w:hAnsi="Arial" w:cs="Arial"/>
          <w:b/>
          <w:sz w:val="24"/>
          <w:szCs w:val="24"/>
        </w:rPr>
      </w:pPr>
    </w:p>
    <w:p w:rsidR="00B339C1" w:rsidRPr="00633379" w:rsidRDefault="00B339C1" w:rsidP="00B339C1">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w:t>
      </w:r>
      <w:r w:rsidRPr="00B831D9">
        <w:rPr>
          <w:rFonts w:ascii="Arial" w:hAnsi="Arial" w:cs="Arial"/>
          <w:sz w:val="24"/>
          <w:szCs w:val="24"/>
        </w:rPr>
        <w:t>Licitações, preferencialmente pelo</w:t>
      </w:r>
      <w:r>
        <w:rPr>
          <w:rFonts w:ascii="Arial" w:hAnsi="Arial" w:cs="Arial"/>
          <w:sz w:val="24"/>
          <w:szCs w:val="24"/>
        </w:rPr>
        <w:t>s</w:t>
      </w:r>
      <w:r w:rsidRPr="00B831D9">
        <w:rPr>
          <w:rFonts w:ascii="Arial" w:hAnsi="Arial" w:cs="Arial"/>
          <w:sz w:val="24"/>
          <w:szCs w:val="24"/>
        </w:rPr>
        <w:t xml:space="preserve"> e</w:t>
      </w:r>
      <w:r>
        <w:rPr>
          <w:rFonts w:ascii="Arial" w:hAnsi="Arial" w:cs="Arial"/>
          <w:sz w:val="24"/>
          <w:szCs w:val="24"/>
        </w:rPr>
        <w:t>-</w:t>
      </w:r>
      <w:r w:rsidRPr="00B831D9">
        <w:rPr>
          <w:rFonts w:ascii="Arial" w:hAnsi="Arial" w:cs="Arial"/>
          <w:sz w:val="24"/>
          <w:szCs w:val="24"/>
        </w:rPr>
        <w:t>mail</w:t>
      </w:r>
      <w:r>
        <w:rPr>
          <w:rFonts w:ascii="Arial" w:hAnsi="Arial" w:cs="Arial"/>
          <w:sz w:val="24"/>
          <w:szCs w:val="24"/>
        </w:rPr>
        <w:t>s</w:t>
      </w:r>
      <w:r w:rsidRPr="00B831D9">
        <w:rPr>
          <w:rFonts w:ascii="Arial" w:hAnsi="Arial" w:cs="Arial"/>
          <w:sz w:val="24"/>
          <w:szCs w:val="24"/>
        </w:rPr>
        <w:t xml:space="preserve">: </w:t>
      </w:r>
      <w:hyperlink r:id="rId9" w:history="1">
        <w:r w:rsidRPr="00633379">
          <w:rPr>
            <w:rStyle w:val="Hyperlink"/>
            <w:rFonts w:ascii="Arial" w:hAnsi="Arial" w:cs="Arial"/>
            <w:i/>
            <w:color w:val="auto"/>
            <w:sz w:val="24"/>
            <w:szCs w:val="24"/>
          </w:rPr>
          <w:t>compras@desterrodomelo.mg.gov.br</w:t>
        </w:r>
      </w:hyperlink>
      <w:r w:rsidRPr="00633379">
        <w:rPr>
          <w:rStyle w:val="Hyperlink"/>
          <w:rFonts w:ascii="Arial" w:hAnsi="Arial" w:cs="Arial"/>
          <w:i/>
          <w:color w:val="auto"/>
          <w:sz w:val="24"/>
          <w:szCs w:val="24"/>
        </w:rPr>
        <w:t xml:space="preserve">, </w:t>
      </w:r>
      <w:hyperlink r:id="rId10" w:history="1">
        <w:r w:rsidRPr="00633379">
          <w:rPr>
            <w:rStyle w:val="Hyperlink"/>
            <w:rFonts w:ascii="Arial" w:hAnsi="Arial" w:cs="Arial"/>
            <w:i/>
            <w:color w:val="auto"/>
            <w:sz w:val="24"/>
            <w:szCs w:val="24"/>
          </w:rPr>
          <w:t>compras02@desterrodomelo.mg.gov.br</w:t>
        </w:r>
      </w:hyperlink>
      <w:r w:rsidRPr="00633379">
        <w:rPr>
          <w:rFonts w:ascii="Arial" w:hAnsi="Arial" w:cs="Arial"/>
          <w:i/>
          <w:sz w:val="24"/>
          <w:szCs w:val="24"/>
        </w:rPr>
        <w:t xml:space="preserve">, </w:t>
      </w:r>
      <w:hyperlink r:id="rId11" w:history="1">
        <w:r w:rsidRPr="00633379">
          <w:rPr>
            <w:rStyle w:val="Hyperlink"/>
            <w:rFonts w:ascii="Arial" w:hAnsi="Arial" w:cs="Arial"/>
            <w:i/>
            <w:color w:val="auto"/>
            <w:sz w:val="24"/>
            <w:szCs w:val="24"/>
          </w:rPr>
          <w:t>compras1@desterrodomelo.mg.gov.br</w:t>
        </w:r>
      </w:hyperlink>
      <w:r w:rsidRPr="00633379">
        <w:rPr>
          <w:rStyle w:val="Hyperlink"/>
          <w:rFonts w:ascii="Arial" w:hAnsi="Arial" w:cs="Arial"/>
          <w:color w:val="auto"/>
          <w:sz w:val="24"/>
          <w:szCs w:val="24"/>
        </w:rPr>
        <w:t xml:space="preserve"> </w:t>
      </w:r>
      <w:r w:rsidRPr="00633379">
        <w:rPr>
          <w:rFonts w:ascii="Arial" w:hAnsi="Arial" w:cs="Arial"/>
          <w:sz w:val="24"/>
          <w:szCs w:val="24"/>
        </w:rPr>
        <w:t>ou pelo Tel.: (032) 3336-1123.</w:t>
      </w:r>
    </w:p>
    <w:p w:rsidR="00B339C1" w:rsidRPr="00B831D9" w:rsidRDefault="00B339C1" w:rsidP="00B339C1">
      <w:pPr>
        <w:ind w:right="-1"/>
        <w:jc w:val="both"/>
        <w:rPr>
          <w:rFonts w:ascii="Arial" w:hAnsi="Arial" w:cs="Arial"/>
          <w:sz w:val="24"/>
          <w:szCs w:val="24"/>
        </w:rPr>
      </w:pPr>
    </w:p>
    <w:p w:rsidR="00B339C1" w:rsidRPr="003E2DAB" w:rsidRDefault="00B339C1" w:rsidP="00B339C1">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B339C1" w:rsidRDefault="00B339C1" w:rsidP="00B339C1">
      <w:pPr>
        <w:ind w:right="-196"/>
        <w:jc w:val="both"/>
        <w:rPr>
          <w:rFonts w:ascii="Arial" w:hAnsi="Arial" w:cs="Arial"/>
          <w:sz w:val="22"/>
          <w:szCs w:val="22"/>
        </w:rPr>
      </w:pPr>
    </w:p>
    <w:p w:rsidR="00B339C1" w:rsidRPr="001932F3" w:rsidRDefault="00B339C1" w:rsidP="00B339C1">
      <w:pPr>
        <w:ind w:right="-1"/>
        <w:jc w:val="both"/>
        <w:rPr>
          <w:rFonts w:ascii="Arial" w:hAnsi="Arial" w:cs="Arial"/>
          <w:sz w:val="22"/>
          <w:szCs w:val="22"/>
        </w:rPr>
      </w:pPr>
      <w:r w:rsidRPr="001932F3">
        <w:rPr>
          <w:rFonts w:ascii="Arial" w:hAnsi="Arial" w:cs="Arial"/>
          <w:noProof/>
          <w:sz w:val="22"/>
          <w:szCs w:val="22"/>
          <w:lang w:val="pt-PT"/>
        </w:rPr>
        <w:lastRenderedPageBreak/>
        <w:t>A Prefeitura de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Pr>
          <w:rFonts w:ascii="Arial" w:hAnsi="Arial" w:cs="Arial"/>
          <w:b/>
          <w:i/>
          <w:sz w:val="22"/>
          <w:szCs w:val="22"/>
          <w:u w:val="single"/>
          <w:lang w:val="pt-PT"/>
        </w:rPr>
        <w:t>18</w:t>
      </w:r>
      <w:r>
        <w:rPr>
          <w:rFonts w:ascii="Arial" w:hAnsi="Arial" w:cs="Arial"/>
          <w:b/>
          <w:i/>
          <w:sz w:val="22"/>
          <w:szCs w:val="22"/>
          <w:u w:val="single"/>
        </w:rPr>
        <w:t xml:space="preserve">/09/2017 às </w:t>
      </w:r>
      <w:proofErr w:type="gramStart"/>
      <w:r>
        <w:rPr>
          <w:rFonts w:ascii="Arial" w:hAnsi="Arial" w:cs="Arial"/>
          <w:b/>
          <w:i/>
          <w:sz w:val="22"/>
          <w:szCs w:val="22"/>
          <w:u w:val="single"/>
        </w:rPr>
        <w:t>14</w:t>
      </w:r>
      <w:r w:rsidRPr="001932F3">
        <w:rPr>
          <w:rFonts w:ascii="Arial" w:hAnsi="Arial" w:cs="Arial"/>
          <w:b/>
          <w:i/>
          <w:sz w:val="22"/>
          <w:szCs w:val="22"/>
          <w:u w:val="single"/>
        </w:rPr>
        <w:t>:00</w:t>
      </w:r>
      <w:proofErr w:type="gramEnd"/>
      <w:r w:rsidRPr="001932F3">
        <w:rPr>
          <w:rFonts w:ascii="Arial" w:hAnsi="Arial" w:cs="Arial"/>
          <w:b/>
          <w:i/>
          <w:sz w:val="22"/>
          <w:szCs w:val="22"/>
          <w:u w:val="single"/>
        </w:rPr>
        <w:t xml:space="preserve">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B339C1" w:rsidRPr="001932F3" w:rsidRDefault="00B339C1" w:rsidP="00B339C1">
      <w:pPr>
        <w:ind w:right="-1"/>
        <w:jc w:val="both"/>
        <w:rPr>
          <w:rFonts w:ascii="Arial" w:hAnsi="Arial" w:cs="Arial"/>
          <w:sz w:val="22"/>
          <w:szCs w:val="22"/>
        </w:rPr>
      </w:pPr>
    </w:p>
    <w:p w:rsidR="00B339C1" w:rsidRPr="001932F3" w:rsidRDefault="00B339C1" w:rsidP="00B339C1">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 Federal 8.666/93 e suas alterações;</w:t>
      </w:r>
    </w:p>
    <w:p w:rsidR="00B339C1" w:rsidRPr="001932F3" w:rsidRDefault="00B339C1" w:rsidP="00B339C1">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 Federal 10.520/02;</w:t>
      </w:r>
    </w:p>
    <w:p w:rsidR="00B339C1" w:rsidRDefault="00B339C1" w:rsidP="00B339C1">
      <w:pPr>
        <w:numPr>
          <w:ilvl w:val="0"/>
          <w:numId w:val="5"/>
        </w:numPr>
        <w:ind w:left="0" w:right="-1" w:firstLine="0"/>
        <w:jc w:val="both"/>
        <w:rPr>
          <w:rFonts w:ascii="Arial" w:hAnsi="Arial" w:cs="Arial"/>
          <w:b/>
          <w:i/>
          <w:sz w:val="22"/>
          <w:szCs w:val="22"/>
        </w:rPr>
      </w:pPr>
      <w:r w:rsidRPr="001932F3">
        <w:rPr>
          <w:rFonts w:ascii="Arial" w:hAnsi="Arial" w:cs="Arial"/>
          <w:b/>
          <w:i/>
          <w:sz w:val="22"/>
          <w:szCs w:val="22"/>
        </w:rPr>
        <w:t>Leis Complementares 123/2006 e 147/2014 e suas alterações;</w:t>
      </w:r>
    </w:p>
    <w:p w:rsidR="00B339C1" w:rsidRPr="00167260" w:rsidRDefault="00B339C1" w:rsidP="00B339C1">
      <w:pPr>
        <w:numPr>
          <w:ilvl w:val="0"/>
          <w:numId w:val="5"/>
        </w:numPr>
        <w:ind w:left="0" w:right="-196" w:firstLine="0"/>
        <w:jc w:val="both"/>
        <w:rPr>
          <w:rFonts w:ascii="Arial" w:hAnsi="Arial" w:cs="Arial"/>
          <w:b/>
          <w:i/>
          <w:sz w:val="22"/>
          <w:szCs w:val="22"/>
        </w:rPr>
      </w:pPr>
      <w:r w:rsidRPr="00167260">
        <w:rPr>
          <w:rStyle w:val="Forte"/>
          <w:rFonts w:ascii="Arial" w:hAnsi="Arial" w:cs="Arial"/>
          <w:i/>
          <w:sz w:val="22"/>
          <w:szCs w:val="22"/>
        </w:rPr>
        <w:t>Decreto Federal Nº 8.538/2015;</w:t>
      </w:r>
    </w:p>
    <w:p w:rsidR="00B339C1" w:rsidRDefault="00B339C1" w:rsidP="00B339C1">
      <w:pPr>
        <w:numPr>
          <w:ilvl w:val="0"/>
          <w:numId w:val="5"/>
        </w:numPr>
        <w:ind w:left="0" w:right="-1" w:firstLine="0"/>
        <w:jc w:val="both"/>
        <w:rPr>
          <w:rFonts w:ascii="Arial" w:hAnsi="Arial" w:cs="Arial"/>
          <w:b/>
          <w:i/>
          <w:sz w:val="22"/>
          <w:szCs w:val="22"/>
        </w:rPr>
      </w:pPr>
      <w:r w:rsidRPr="001932F3">
        <w:rPr>
          <w:rFonts w:ascii="Arial" w:hAnsi="Arial" w:cs="Arial"/>
          <w:b/>
          <w:i/>
          <w:sz w:val="22"/>
          <w:szCs w:val="22"/>
        </w:rPr>
        <w:t>Decreto Municipal 047/2012;</w:t>
      </w:r>
    </w:p>
    <w:p w:rsidR="00B339C1" w:rsidRPr="001932F3" w:rsidRDefault="00B339C1" w:rsidP="00B339C1">
      <w:pPr>
        <w:spacing w:line="360" w:lineRule="auto"/>
        <w:ind w:right="-1"/>
        <w:jc w:val="both"/>
        <w:rPr>
          <w:rFonts w:ascii="Arial" w:hAnsi="Arial" w:cs="Arial"/>
          <w:b/>
          <w:i/>
          <w:sz w:val="22"/>
          <w:szCs w:val="22"/>
        </w:rPr>
      </w:pPr>
    </w:p>
    <w:p w:rsidR="00B339C1" w:rsidRDefault="00B339C1" w:rsidP="00B339C1">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B339C1" w:rsidRPr="002A09C2" w:rsidRDefault="00B339C1" w:rsidP="00B339C1">
      <w:pPr>
        <w:pStyle w:val="PargrafodaLista"/>
        <w:ind w:left="0" w:right="-1"/>
        <w:jc w:val="center"/>
        <w:rPr>
          <w:rFonts w:ascii="Arial" w:hAnsi="Arial" w:cs="Arial"/>
          <w:b/>
          <w:sz w:val="28"/>
          <w:szCs w:val="28"/>
          <w:u w:val="single"/>
        </w:rPr>
      </w:pPr>
      <w:r>
        <w:rPr>
          <w:rFonts w:ascii="Arial" w:hAnsi="Arial" w:cs="Arial"/>
          <w:b/>
          <w:sz w:val="28"/>
          <w:szCs w:val="28"/>
          <w:u w:val="single"/>
        </w:rPr>
        <w:t xml:space="preserve">18/09/2017 às </w:t>
      </w:r>
      <w:proofErr w:type="gramStart"/>
      <w:r>
        <w:rPr>
          <w:rFonts w:ascii="Arial" w:hAnsi="Arial" w:cs="Arial"/>
          <w:b/>
          <w:sz w:val="28"/>
          <w:szCs w:val="28"/>
          <w:u w:val="single"/>
        </w:rPr>
        <w:t>14</w:t>
      </w:r>
      <w:r w:rsidRPr="002A09C2">
        <w:rPr>
          <w:rFonts w:ascii="Arial" w:hAnsi="Arial" w:cs="Arial"/>
          <w:b/>
          <w:sz w:val="28"/>
          <w:szCs w:val="28"/>
          <w:u w:val="single"/>
        </w:rPr>
        <w:t>:00</w:t>
      </w:r>
      <w:proofErr w:type="gramEnd"/>
      <w:r w:rsidRPr="002A09C2">
        <w:rPr>
          <w:rFonts w:ascii="Arial" w:hAnsi="Arial" w:cs="Arial"/>
          <w:b/>
          <w:sz w:val="28"/>
          <w:szCs w:val="28"/>
          <w:u w:val="single"/>
        </w:rPr>
        <w:t xml:space="preserve"> horas (Hora de Brasília).</w:t>
      </w:r>
    </w:p>
    <w:p w:rsidR="00B339C1" w:rsidRPr="002A09C2" w:rsidRDefault="00B339C1" w:rsidP="00B339C1">
      <w:pPr>
        <w:pStyle w:val="PargrafodaLista"/>
        <w:ind w:right="-1"/>
        <w:jc w:val="center"/>
        <w:rPr>
          <w:rFonts w:ascii="Arial" w:hAnsi="Arial" w:cs="Arial"/>
          <w:b/>
          <w:sz w:val="28"/>
          <w:szCs w:val="28"/>
          <w:u w:val="single"/>
        </w:rPr>
      </w:pPr>
    </w:p>
    <w:p w:rsidR="00B339C1" w:rsidRPr="001932F3" w:rsidRDefault="00B339C1" w:rsidP="00B339C1">
      <w:pPr>
        <w:pStyle w:val="PargrafodaLista"/>
        <w:ind w:right="-1"/>
        <w:jc w:val="center"/>
        <w:rPr>
          <w:rFonts w:ascii="Arial" w:hAnsi="Arial" w:cs="Arial"/>
          <w:b/>
          <w:sz w:val="28"/>
          <w:szCs w:val="28"/>
          <w:u w:val="single"/>
        </w:rPr>
      </w:pPr>
    </w:p>
    <w:p w:rsidR="00B339C1" w:rsidRDefault="00B339C1" w:rsidP="00B339C1">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2" w:history="1">
        <w:r w:rsidRPr="001932F3">
          <w:rPr>
            <w:rStyle w:val="Hyperlink"/>
            <w:rFonts w:ascii="Arial" w:hAnsi="Arial" w:cs="Arial"/>
            <w:b/>
            <w:i/>
            <w:color w:val="auto"/>
            <w:sz w:val="28"/>
            <w:szCs w:val="28"/>
          </w:rPr>
          <w:t>www.desterrodomelo.mg.gov.br</w:t>
        </w:r>
      </w:hyperlink>
    </w:p>
    <w:p w:rsidR="00B339C1" w:rsidRPr="001932F3" w:rsidRDefault="00B339C1" w:rsidP="00B339C1">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B339C1" w:rsidRPr="001932F3" w:rsidRDefault="00B339C1" w:rsidP="00B339C1">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B339C1" w:rsidRPr="00886C6C" w:rsidRDefault="00B339C1" w:rsidP="00B339C1">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B339C1" w:rsidRDefault="00B339C1" w:rsidP="00B339C1">
      <w:pPr>
        <w:pStyle w:val="PargrafodaLista"/>
        <w:ind w:right="-1"/>
        <w:jc w:val="center"/>
        <w:rPr>
          <w:rFonts w:ascii="Arial" w:hAnsi="Arial" w:cs="Arial"/>
          <w:b/>
          <w:u w:val="single"/>
        </w:rPr>
      </w:pPr>
    </w:p>
    <w:p w:rsidR="00B339C1" w:rsidRDefault="00B339C1" w:rsidP="00B339C1">
      <w:pPr>
        <w:pStyle w:val="PargrafodaLista"/>
        <w:ind w:right="-1"/>
        <w:jc w:val="center"/>
        <w:rPr>
          <w:rFonts w:ascii="Arial" w:hAnsi="Arial" w:cs="Arial"/>
          <w:b/>
          <w:u w:val="single"/>
        </w:rPr>
      </w:pPr>
    </w:p>
    <w:p w:rsidR="00B339C1" w:rsidRPr="003E2DAB" w:rsidRDefault="00B339C1" w:rsidP="00B339C1">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B339C1" w:rsidRDefault="00B339C1" w:rsidP="00B339C1">
      <w:pPr>
        <w:pStyle w:val="PargrafodaLista"/>
        <w:widowControl w:val="0"/>
        <w:tabs>
          <w:tab w:val="left" w:pos="396"/>
          <w:tab w:val="left" w:pos="5822"/>
        </w:tabs>
        <w:autoSpaceDE w:val="0"/>
        <w:autoSpaceDN w:val="0"/>
        <w:adjustRightInd w:val="0"/>
        <w:spacing w:line="360" w:lineRule="auto"/>
        <w:ind w:left="851" w:right="-1"/>
        <w:jc w:val="both"/>
        <w:rPr>
          <w:rFonts w:ascii="Arial" w:hAnsi="Arial" w:cs="Arial"/>
          <w:b/>
          <w:sz w:val="22"/>
          <w:szCs w:val="22"/>
          <w:lang w:val="pt-PT"/>
        </w:rPr>
      </w:pPr>
    </w:p>
    <w:p w:rsidR="00B339C1" w:rsidRPr="003E2DAB" w:rsidRDefault="00B339C1" w:rsidP="00B339C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B339C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IMPRIMIR A</w:t>
      </w:r>
      <w:r w:rsidRPr="00B51F51">
        <w:rPr>
          <w:rFonts w:ascii="Arial" w:hAnsi="Arial" w:cs="Arial"/>
          <w:b/>
          <w:sz w:val="24"/>
          <w:szCs w:val="24"/>
          <w:lang w:val="pt-PT"/>
        </w:rPr>
        <w:t xml:space="preserve"> PROPOSTA;</w:t>
      </w: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B51F51">
        <w:rPr>
          <w:rFonts w:ascii="Arial" w:hAnsi="Arial" w:cs="Arial"/>
          <w:b/>
          <w:sz w:val="24"/>
          <w:szCs w:val="24"/>
          <w:lang w:val="pt-PT"/>
        </w:rPr>
        <w:t>ANEXO VI</w:t>
      </w:r>
      <w:proofErr w:type="gramEnd"/>
      <w:r w:rsidRPr="00B51F51">
        <w:rPr>
          <w:rFonts w:ascii="Arial" w:hAnsi="Arial" w:cs="Arial"/>
          <w:b/>
          <w:sz w:val="24"/>
          <w:szCs w:val="24"/>
          <w:lang w:val="pt-PT"/>
        </w:rPr>
        <w:t>: MODELO DECLARAÇÃO DE CONFORMIDADE DOS PREÇOS;</w:t>
      </w: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B339C1" w:rsidRPr="00B51F51" w:rsidRDefault="00B339C1" w:rsidP="00B339C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B339C1" w:rsidRPr="00B72FD2" w:rsidRDefault="00B339C1" w:rsidP="00B339C1">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B339C1" w:rsidRPr="00886C6C" w:rsidRDefault="00B339C1" w:rsidP="00B339C1">
      <w:pPr>
        <w:ind w:right="-1"/>
        <w:jc w:val="both"/>
        <w:rPr>
          <w:rFonts w:ascii="Arial" w:hAnsi="Arial" w:cs="Arial"/>
          <w:sz w:val="22"/>
          <w:szCs w:val="22"/>
        </w:rPr>
      </w:pPr>
      <w:r w:rsidRPr="00886C6C">
        <w:rPr>
          <w:rFonts w:ascii="Arial" w:hAnsi="Arial" w:cs="Arial"/>
          <w:noProof/>
          <w:sz w:val="22"/>
          <w:szCs w:val="22"/>
          <w:lang w:val="pt-PT"/>
        </w:rPr>
        <w:t>A Prefeitura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Pr>
          <w:rFonts w:ascii="Arial" w:hAnsi="Arial" w:cs="Arial"/>
          <w:b/>
          <w:i/>
          <w:sz w:val="28"/>
          <w:szCs w:val="28"/>
          <w:u w:val="single"/>
          <w:lang w:val="pt-PT"/>
        </w:rPr>
        <w:t>18</w:t>
      </w:r>
      <w:r>
        <w:rPr>
          <w:rFonts w:ascii="Arial" w:hAnsi="Arial" w:cs="Arial"/>
          <w:b/>
          <w:i/>
          <w:sz w:val="28"/>
          <w:szCs w:val="28"/>
          <w:u w:val="single"/>
        </w:rPr>
        <w:t xml:space="preserve">/09/2017 às </w:t>
      </w:r>
      <w:proofErr w:type="gramStart"/>
      <w:r>
        <w:rPr>
          <w:rFonts w:ascii="Arial" w:hAnsi="Arial" w:cs="Arial"/>
          <w:b/>
          <w:i/>
          <w:sz w:val="28"/>
          <w:szCs w:val="28"/>
          <w:u w:val="single"/>
        </w:rPr>
        <w:t>14</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 nº 3411/2017.</w:t>
      </w:r>
    </w:p>
    <w:p w:rsidR="00B339C1" w:rsidRPr="002149F0" w:rsidRDefault="00B339C1" w:rsidP="00B339C1">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B339C1" w:rsidRPr="00B72FD2" w:rsidRDefault="00B339C1" w:rsidP="00B339C1">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B72FD2">
        <w:rPr>
          <w:rFonts w:ascii="Arial" w:hAnsi="Arial" w:cs="Arial"/>
          <w:b/>
          <w:i/>
          <w:sz w:val="22"/>
          <w:szCs w:val="22"/>
          <w:lang w:val="pt-PT"/>
        </w:rPr>
        <w:t xml:space="preserve">AQUISIÇÃO DE </w:t>
      </w:r>
      <w:r>
        <w:rPr>
          <w:rFonts w:ascii="Arial" w:hAnsi="Arial" w:cs="Arial"/>
          <w:b/>
          <w:i/>
          <w:sz w:val="22"/>
          <w:szCs w:val="22"/>
          <w:lang w:val="pt-PT"/>
        </w:rPr>
        <w:t>MATERIAIS DE INFORMÁTICA, ELETROELETRÔNICOS E UTENSÍLIOS DIVERSOS</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w:t>
      </w:r>
      <w:proofErr w:type="gramStart"/>
      <w:r w:rsidRPr="00B72FD2">
        <w:rPr>
          <w:rFonts w:ascii="Arial" w:eastAsia="Times New Roman" w:hAnsi="Arial" w:cs="Arial"/>
          <w:sz w:val="22"/>
          <w:szCs w:val="22"/>
        </w:rPr>
        <w:t xml:space="preserve">demandados, considerando as características e natureza da aquisição contínua dos </w:t>
      </w:r>
      <w:r>
        <w:rPr>
          <w:rFonts w:ascii="Arial" w:eastAsia="Times New Roman" w:hAnsi="Arial" w:cs="Arial"/>
          <w:sz w:val="22"/>
          <w:szCs w:val="22"/>
        </w:rPr>
        <w:t>materiais</w:t>
      </w:r>
      <w:proofErr w:type="gramEnd"/>
      <w:r w:rsidRPr="00B72FD2">
        <w:rPr>
          <w:rFonts w:ascii="Arial" w:eastAsia="Times New Roman" w:hAnsi="Arial" w:cs="Arial"/>
          <w:sz w:val="22"/>
          <w:szCs w:val="22"/>
        </w:rPr>
        <w:t xml:space="preserve"> pela Administração, situações previstas nos incisos I, II e IV, do art. 3º do Decreto Federal nº 7.892/2013.</w:t>
      </w:r>
    </w:p>
    <w:p w:rsidR="00B339C1" w:rsidRPr="00B72FD2" w:rsidRDefault="00B339C1" w:rsidP="00B339C1">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w:t>
      </w:r>
      <w:proofErr w:type="gramStart"/>
      <w:r w:rsidRPr="00B72FD2">
        <w:rPr>
          <w:rFonts w:ascii="Arial" w:hAnsi="Arial" w:cs="Arial"/>
          <w:sz w:val="22"/>
          <w:szCs w:val="22"/>
        </w:rPr>
        <w:t>, servem</w:t>
      </w:r>
      <w:proofErr w:type="gramEnd"/>
      <w:r w:rsidRPr="00B72FD2">
        <w:rPr>
          <w:rFonts w:ascii="Arial" w:hAnsi="Arial" w:cs="Arial"/>
          <w:sz w:val="22"/>
          <w:szCs w:val="22"/>
        </w:rPr>
        <w:t xml:space="preserve">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B339C1" w:rsidRPr="00886C6C" w:rsidRDefault="00B339C1" w:rsidP="00B339C1">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B339C1" w:rsidRPr="00886C6C" w:rsidRDefault="00B339C1" w:rsidP="00B339C1">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da presente licitação exclusivamente pessoas jurídicas do ramo pertinente ao objeto </w:t>
      </w:r>
      <w:proofErr w:type="gramStart"/>
      <w:r w:rsidRPr="00886C6C">
        <w:rPr>
          <w:rFonts w:ascii="Arial" w:hAnsi="Arial" w:cs="Arial"/>
          <w:sz w:val="22"/>
          <w:szCs w:val="22"/>
          <w:lang w:val="pt-PT"/>
        </w:rPr>
        <w:t>licitado caracterizadas</w:t>
      </w:r>
      <w:proofErr w:type="gramEnd"/>
      <w:r w:rsidRPr="00886C6C">
        <w:rPr>
          <w:rFonts w:ascii="Arial" w:hAnsi="Arial" w:cs="Arial"/>
          <w:sz w:val="22"/>
          <w:szCs w:val="22"/>
          <w:lang w:val="pt-PT"/>
        </w:rPr>
        <w:t xml:space="preserve"> como microempresas, empresas de pequeno porte e microempreendedores individuais, </w:t>
      </w:r>
      <w:r w:rsidRPr="00886C6C">
        <w:rPr>
          <w:rFonts w:ascii="Arial" w:hAnsi="Arial" w:cs="Arial"/>
          <w:sz w:val="22"/>
          <w:szCs w:val="22"/>
        </w:rPr>
        <w:t xml:space="preserve">que atenderem a todas as exigências </w:t>
      </w:r>
      <w:r w:rsidR="00D45CDE" w:rsidRPr="00886C6C">
        <w:rPr>
          <w:rFonts w:ascii="Arial" w:hAnsi="Arial" w:cs="Arial"/>
          <w:sz w:val="22"/>
          <w:szCs w:val="22"/>
        </w:rPr>
        <w:t>edilícias</w:t>
      </w:r>
      <w:r w:rsidRPr="00886C6C">
        <w:rPr>
          <w:rFonts w:ascii="Arial" w:hAnsi="Arial" w:cs="Arial"/>
          <w:sz w:val="22"/>
          <w:szCs w:val="22"/>
        </w:rPr>
        <w:t xml:space="preserve"> e seus anexos.</w:t>
      </w:r>
    </w:p>
    <w:p w:rsidR="00B339C1" w:rsidRPr="00886C6C" w:rsidRDefault="00B339C1" w:rsidP="00B339C1">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3.2 - Não poderão participar os interessados que se encontrarem </w:t>
      </w:r>
      <w:proofErr w:type="gramStart"/>
      <w:r w:rsidRPr="00886C6C">
        <w:rPr>
          <w:rFonts w:ascii="Arial" w:hAnsi="Arial" w:cs="Arial"/>
          <w:sz w:val="22"/>
          <w:szCs w:val="22"/>
          <w:lang w:val="pt-PT"/>
        </w:rPr>
        <w:t>sob falência</w:t>
      </w:r>
      <w:proofErr w:type="gramEnd"/>
      <w:r w:rsidRPr="00886C6C">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w:t>
      </w:r>
      <w:r>
        <w:rPr>
          <w:rFonts w:ascii="Arial" w:hAnsi="Arial" w:cs="Arial"/>
          <w:sz w:val="22"/>
          <w:szCs w:val="22"/>
          <w:lang w:val="pt-PT"/>
        </w:rPr>
        <w:t xml:space="preserve"> neste instrumento convocatório, principalmente quanto </w:t>
      </w:r>
      <w:proofErr w:type="gramStart"/>
      <w:r>
        <w:rPr>
          <w:rFonts w:ascii="Arial" w:hAnsi="Arial" w:cs="Arial"/>
          <w:sz w:val="22"/>
          <w:szCs w:val="22"/>
          <w:lang w:val="pt-PT"/>
        </w:rPr>
        <w:t>a</w:t>
      </w:r>
      <w:proofErr w:type="gramEnd"/>
      <w:r>
        <w:rPr>
          <w:rFonts w:ascii="Arial" w:hAnsi="Arial" w:cs="Arial"/>
          <w:sz w:val="22"/>
          <w:szCs w:val="22"/>
          <w:lang w:val="pt-PT"/>
        </w:rPr>
        <w:t xml:space="preserve"> entrega de objetos parcelados e fracionados de acordo com as necessidades da Adminsitração.</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CONDIÇÕES PARA PARTICIPAÇÃO DE MICRO EMPRESAS E EMPRESAS DE PEQUENO PORTE: (VIDE ITENS 5.6 E 5.7 DESTE EDITAL).</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886C6C">
        <w:rPr>
          <w:rFonts w:ascii="Arial" w:hAnsi="Arial" w:cs="Arial"/>
          <w:b/>
          <w:sz w:val="22"/>
          <w:szCs w:val="22"/>
          <w:u w:val="single"/>
          <w:lang w:val="pt-PT"/>
        </w:rPr>
        <w:t xml:space="preserve">ITEM </w:t>
      </w:r>
      <w:proofErr w:type="gramStart"/>
      <w:r w:rsidRPr="00886C6C">
        <w:rPr>
          <w:rFonts w:ascii="Arial" w:hAnsi="Arial" w:cs="Arial"/>
          <w:b/>
          <w:sz w:val="22"/>
          <w:szCs w:val="22"/>
          <w:u w:val="single"/>
          <w:lang w:val="pt-PT"/>
        </w:rPr>
        <w:t>5</w:t>
      </w:r>
      <w:proofErr w:type="gramEnd"/>
      <w:r w:rsidRPr="00886C6C">
        <w:rPr>
          <w:rFonts w:ascii="Arial" w:hAnsi="Arial" w:cs="Arial"/>
          <w:sz w:val="22"/>
          <w:szCs w:val="22"/>
          <w:lang w:val="pt-PT"/>
        </w:rPr>
        <w:t xml:space="preserve"> deste edital, inclusive a CERTIDÃO DA JUNTA COMERCIAL ou documento equivalente.</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lastRenderedPageBreak/>
        <w:t>3.5.2</w:t>
      </w:r>
      <w:r w:rsidRPr="00886C6C">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886C6C">
        <w:rPr>
          <w:rFonts w:ascii="Arial" w:hAnsi="Arial" w:cs="Arial"/>
          <w:sz w:val="22"/>
          <w:szCs w:val="22"/>
          <w:lang w:val="pt-PT"/>
        </w:rPr>
        <w:t>1º, Art.</w:t>
      </w:r>
      <w:proofErr w:type="gramEnd"/>
      <w:r w:rsidRPr="00886C6C">
        <w:rPr>
          <w:rFonts w:ascii="Arial" w:hAnsi="Arial" w:cs="Arial"/>
          <w:sz w:val="22"/>
          <w:szCs w:val="22"/>
          <w:lang w:val="pt-PT"/>
        </w:rPr>
        <w:t xml:space="preserve"> 43, Lei Complementar 123/2006 alterado pela Lei Complementar 147/2014).</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w:t>
      </w:r>
      <w:proofErr w:type="gramStart"/>
      <w:r w:rsidRPr="00886C6C">
        <w:rPr>
          <w:rFonts w:ascii="Arial" w:hAnsi="Arial" w:cs="Arial"/>
          <w:sz w:val="22"/>
          <w:szCs w:val="22"/>
          <w:lang w:val="pt-PT"/>
        </w:rPr>
        <w:t>2°, Art</w:t>
      </w:r>
      <w:proofErr w:type="gramEnd"/>
      <w:r w:rsidRPr="00886C6C">
        <w:rPr>
          <w:rFonts w:ascii="Arial" w:hAnsi="Arial" w:cs="Arial"/>
          <w:sz w:val="22"/>
          <w:szCs w:val="22"/>
          <w:lang w:val="pt-PT"/>
        </w:rPr>
        <w:t xml:space="preserve"> 43, Lei Complementar 123/2006).</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B339C1" w:rsidRPr="00886C6C" w:rsidRDefault="00B339C1" w:rsidP="00B339C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886C6C">
        <w:rPr>
          <w:rFonts w:ascii="Arial" w:hAnsi="Arial" w:cs="Arial"/>
          <w:b/>
          <w:i/>
          <w:sz w:val="22"/>
          <w:szCs w:val="22"/>
          <w:lang w:val="pt-PT"/>
        </w:rPr>
        <w:t>http://www.receita.fazenda.gov.br/SIMPLESNACIONAL</w:t>
      </w:r>
      <w:r w:rsidRPr="00886C6C">
        <w:rPr>
          <w:rFonts w:ascii="Arial" w:hAnsi="Arial" w:cs="Arial"/>
          <w:sz w:val="22"/>
          <w:szCs w:val="22"/>
          <w:lang w:val="pt-PT"/>
        </w:rPr>
        <w:t>).</w:t>
      </w:r>
    </w:p>
    <w:p w:rsidR="00B339C1" w:rsidRPr="00B40C56" w:rsidRDefault="00B339C1" w:rsidP="00B339C1">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B339C1" w:rsidRPr="00B40C56" w:rsidRDefault="00B339C1" w:rsidP="00B339C1">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B339C1" w:rsidRPr="00B40C56" w:rsidRDefault="00B339C1" w:rsidP="00B339C1">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B339C1" w:rsidRPr="00B40C56" w:rsidRDefault="00B339C1" w:rsidP="00B339C1">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B339C1" w:rsidRPr="00FA11A1" w:rsidRDefault="00B339C1" w:rsidP="00B339C1">
      <w:pPr>
        <w:widowControl w:val="0"/>
        <w:tabs>
          <w:tab w:val="left" w:pos="204"/>
          <w:tab w:val="left" w:pos="8827"/>
        </w:tabs>
        <w:autoSpaceDE w:val="0"/>
        <w:autoSpaceDN w:val="0"/>
        <w:adjustRightInd w:val="0"/>
        <w:spacing w:line="360" w:lineRule="auto"/>
        <w:ind w:right="-198"/>
        <w:rPr>
          <w:rFonts w:ascii="Arial" w:hAnsi="Arial" w:cs="Arial"/>
          <w:sz w:val="22"/>
          <w:szCs w:val="22"/>
          <w:lang w:val="pt-PT"/>
        </w:rPr>
      </w:pPr>
      <w:r w:rsidRPr="00FA11A1">
        <w:rPr>
          <w:rFonts w:ascii="Arial" w:hAnsi="Arial" w:cs="Arial"/>
          <w:b/>
          <w:sz w:val="22"/>
          <w:szCs w:val="22"/>
          <w:u w:val="single"/>
          <w:lang w:val="pt-PT"/>
        </w:rPr>
        <w:t>LOCAL:</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w:t>
      </w:r>
      <w:proofErr w:type="gramStart"/>
      <w:r>
        <w:rPr>
          <w:rFonts w:ascii="Arial" w:hAnsi="Arial" w:cs="Arial"/>
          <w:sz w:val="22"/>
          <w:szCs w:val="22"/>
          <w:lang w:val="pt-PT"/>
        </w:rPr>
        <w:t>000</w:t>
      </w:r>
      <w:r w:rsidRPr="00FA11A1">
        <w:rPr>
          <w:rFonts w:ascii="Arial" w:hAnsi="Arial" w:cs="Arial"/>
          <w:sz w:val="22"/>
          <w:szCs w:val="22"/>
          <w:lang w:val="pt-PT"/>
        </w:rPr>
        <w:t>.</w:t>
      </w:r>
      <w:proofErr w:type="gramEnd"/>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B339C1" w:rsidRPr="00FA11A1" w:rsidRDefault="00B339C1" w:rsidP="00B339C1">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DATA:</w:t>
      </w:r>
      <w:r>
        <w:rPr>
          <w:rFonts w:ascii="Arial" w:hAnsi="Arial" w:cs="Arial"/>
          <w:b/>
          <w:sz w:val="22"/>
          <w:szCs w:val="22"/>
          <w:lang w:val="pt-PT"/>
        </w:rPr>
        <w:t xml:space="preserve"> 18/09/2017</w:t>
      </w:r>
      <w:r w:rsidRPr="00FA11A1">
        <w:rPr>
          <w:rFonts w:ascii="Arial" w:hAnsi="Arial" w:cs="Arial"/>
          <w:b/>
          <w:sz w:val="22"/>
          <w:szCs w:val="22"/>
          <w:lang w:val="pt-PT"/>
        </w:rPr>
        <w:t>.</w:t>
      </w:r>
    </w:p>
    <w:p w:rsidR="00B339C1" w:rsidRPr="00FA11A1" w:rsidRDefault="00B339C1" w:rsidP="00B339C1">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HORÁRIO:</w:t>
      </w:r>
      <w:r>
        <w:rPr>
          <w:rFonts w:ascii="Arial" w:hAnsi="Arial" w:cs="Arial"/>
          <w:b/>
          <w:sz w:val="22"/>
          <w:szCs w:val="22"/>
          <w:lang w:val="pt-PT"/>
        </w:rPr>
        <w:t xml:space="preserve"> 14</w:t>
      </w:r>
      <w:r w:rsidRPr="00FA11A1">
        <w:rPr>
          <w:rFonts w:ascii="Arial" w:hAnsi="Arial" w:cs="Arial"/>
          <w:b/>
          <w:sz w:val="22"/>
          <w:szCs w:val="22"/>
          <w:lang w:val="pt-PT"/>
        </w:rPr>
        <w:t>h00min.</w:t>
      </w:r>
    </w:p>
    <w:p w:rsidR="00B339C1" w:rsidRPr="00B40C56" w:rsidRDefault="00B339C1" w:rsidP="00B339C1">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t xml:space="preserve">4.1.2 - </w:t>
      </w:r>
      <w:r w:rsidRPr="00B40C56">
        <w:rPr>
          <w:rFonts w:ascii="Arial" w:hAnsi="Arial" w:cs="Arial"/>
          <w:sz w:val="22"/>
          <w:szCs w:val="22"/>
          <w:lang w:val="pt-PT"/>
        </w:rPr>
        <w:t>Os envelopes deverão ainda indicar na sua parte externa e frontal os seguintes dizeres:</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lastRenderedPageBreak/>
        <w:t>MUNICÍPIO DE DESTERRO DO MELO</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030</w:t>
      </w:r>
      <w:r w:rsidRPr="00B40C56">
        <w:rPr>
          <w:rFonts w:ascii="Arial" w:hAnsi="Arial" w:cs="Arial"/>
          <w:i/>
          <w:sz w:val="22"/>
          <w:szCs w:val="22"/>
          <w:lang w:val="pt-PT"/>
        </w:rPr>
        <w:t>/201</w:t>
      </w:r>
      <w:r>
        <w:rPr>
          <w:rFonts w:ascii="Arial" w:hAnsi="Arial" w:cs="Arial"/>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052/2017</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 xml:space="preserve">REGISTRO DE </w:t>
      </w:r>
      <w:proofErr w:type="gramStart"/>
      <w:r>
        <w:rPr>
          <w:rFonts w:ascii="Arial" w:hAnsi="Arial" w:cs="Arial"/>
          <w:bCs/>
          <w:i/>
          <w:sz w:val="22"/>
          <w:szCs w:val="22"/>
          <w:lang w:val="pt-PT"/>
        </w:rPr>
        <w:t>PREÇOS:</w:t>
      </w:r>
      <w:proofErr w:type="gramEnd"/>
      <w:r>
        <w:rPr>
          <w:rFonts w:ascii="Arial" w:hAnsi="Arial" w:cs="Arial"/>
          <w:bCs/>
          <w:i/>
          <w:sz w:val="22"/>
          <w:szCs w:val="22"/>
          <w:lang w:val="pt-PT"/>
        </w:rPr>
        <w:t>018</w:t>
      </w:r>
      <w:r w:rsidRPr="00B40C56">
        <w:rPr>
          <w:rFonts w:ascii="Arial" w:hAnsi="Arial" w:cs="Arial"/>
          <w:bCs/>
          <w:i/>
          <w:sz w:val="22"/>
          <w:szCs w:val="22"/>
          <w:lang w:val="pt-PT"/>
        </w:rPr>
        <w:t>/201</w:t>
      </w:r>
      <w:r>
        <w:rPr>
          <w:rFonts w:ascii="Arial" w:hAnsi="Arial" w:cs="Arial"/>
          <w:bCs/>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PREGÃO PRESENCIAL Nº 0</w:t>
      </w:r>
      <w:r>
        <w:rPr>
          <w:rFonts w:ascii="Arial" w:hAnsi="Arial" w:cs="Arial"/>
          <w:i/>
          <w:sz w:val="22"/>
          <w:szCs w:val="22"/>
          <w:lang w:val="pt-PT"/>
        </w:rPr>
        <w:t>30</w:t>
      </w:r>
      <w:r w:rsidRPr="00B40C56">
        <w:rPr>
          <w:rFonts w:ascii="Arial" w:hAnsi="Arial" w:cs="Arial"/>
          <w:i/>
          <w:sz w:val="22"/>
          <w:szCs w:val="22"/>
          <w:lang w:val="pt-PT"/>
        </w:rPr>
        <w:t>/201</w:t>
      </w:r>
      <w:r>
        <w:rPr>
          <w:rFonts w:ascii="Arial" w:hAnsi="Arial" w:cs="Arial"/>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Pr>
          <w:rFonts w:ascii="Arial" w:hAnsi="Arial" w:cs="Arial"/>
          <w:bCs/>
          <w:i/>
          <w:sz w:val="22"/>
          <w:szCs w:val="22"/>
          <w:lang w:val="pt-PT"/>
        </w:rPr>
        <w:t>052/2017</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bCs/>
          <w:i/>
          <w:sz w:val="22"/>
          <w:szCs w:val="22"/>
          <w:lang w:val="pt-PT"/>
        </w:rPr>
      </w:pPr>
      <w:r>
        <w:rPr>
          <w:rFonts w:ascii="Arial" w:hAnsi="Arial" w:cs="Arial"/>
          <w:bCs/>
          <w:i/>
          <w:sz w:val="22"/>
          <w:szCs w:val="22"/>
          <w:lang w:val="pt-PT"/>
        </w:rPr>
        <w:t>REGISTRO DE PREÇOS: 018/2017</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B339C1" w:rsidRPr="00B40C56" w:rsidRDefault="00B339C1" w:rsidP="00B339C1">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B339C1" w:rsidRPr="00B72FD2" w:rsidRDefault="00B339C1" w:rsidP="00B339C1">
      <w:pPr>
        <w:widowControl w:val="0"/>
        <w:tabs>
          <w:tab w:val="left" w:pos="204"/>
          <w:tab w:val="left" w:pos="8280"/>
        </w:tabs>
        <w:autoSpaceDE w:val="0"/>
        <w:autoSpaceDN w:val="0"/>
        <w:adjustRightInd w:val="0"/>
        <w:ind w:right="-196"/>
        <w:rPr>
          <w:rFonts w:ascii="Arial" w:hAnsi="Arial" w:cs="Arial"/>
          <w:i/>
          <w:sz w:val="22"/>
          <w:szCs w:val="22"/>
          <w:lang w:val="pt-PT"/>
        </w:rPr>
      </w:pPr>
    </w:p>
    <w:p w:rsidR="00B339C1" w:rsidRPr="00B72FD2" w:rsidRDefault="00B339C1" w:rsidP="00B339C1">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w:t>
      </w:r>
      <w:proofErr w:type="gramStart"/>
      <w:r w:rsidRPr="00B72FD2">
        <w:rPr>
          <w:rFonts w:ascii="Arial" w:hAnsi="Arial" w:cs="Arial"/>
          <w:sz w:val="22"/>
          <w:szCs w:val="22"/>
          <w:lang w:val="pt-PT"/>
        </w:rPr>
        <w:t>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w:t>
      </w:r>
      <w:proofErr w:type="gramEnd"/>
      <w:r w:rsidRPr="00B72FD2">
        <w:rPr>
          <w:rFonts w:ascii="Arial" w:hAnsi="Arial" w:cs="Arial"/>
          <w:sz w:val="22"/>
          <w:szCs w:val="22"/>
          <w:lang w:val="pt-PT"/>
        </w:rPr>
        <w:t xml:space="preserve"> e horário definidos neste Edital.</w:t>
      </w:r>
    </w:p>
    <w:p w:rsidR="00B339C1" w:rsidRPr="00B72FD2" w:rsidRDefault="00B339C1" w:rsidP="00B339C1">
      <w:pPr>
        <w:widowControl w:val="0"/>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B339C1" w:rsidRPr="00B72FD2" w:rsidRDefault="00B339C1" w:rsidP="00B339C1">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B339C1" w:rsidRPr="00B72FD2" w:rsidRDefault="00B339C1" w:rsidP="00B339C1">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B339C1" w:rsidRPr="00B72FD2" w:rsidRDefault="00B339C1" w:rsidP="00B339C1">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B339C1" w:rsidRPr="00B72FD2" w:rsidRDefault="00B339C1" w:rsidP="00B339C1">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B339C1" w:rsidRPr="00B72FD2" w:rsidRDefault="00B339C1" w:rsidP="00B339C1">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B339C1" w:rsidRPr="00B72FD2" w:rsidRDefault="00B339C1" w:rsidP="00B339C1">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B339C1" w:rsidRPr="00B72FD2" w:rsidRDefault="00B339C1" w:rsidP="00B339C1">
      <w:pPr>
        <w:widowControl w:val="0"/>
        <w:tabs>
          <w:tab w:val="left" w:pos="357"/>
        </w:tabs>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B339C1" w:rsidRPr="00B72FD2" w:rsidRDefault="00B339C1" w:rsidP="00B339C1">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B339C1" w:rsidRPr="00B72FD2" w:rsidRDefault="00B339C1" w:rsidP="00B339C1">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B339C1" w:rsidRPr="00B72FD2" w:rsidRDefault="00B339C1" w:rsidP="00B339C1">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B339C1" w:rsidRPr="00B72FD2" w:rsidRDefault="00B339C1" w:rsidP="00B339C1">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B339C1" w:rsidRPr="00B72FD2" w:rsidRDefault="00B339C1" w:rsidP="00B339C1">
      <w:pPr>
        <w:widowControl w:val="0"/>
        <w:tabs>
          <w:tab w:val="left" w:pos="357"/>
        </w:tabs>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credenciamento sem a necessidade de estarem em qualquer tipo de envelope ou outro equivalente, lembrando que de preferência deverão ser usados os modelos fornecidos por este edital </w:t>
      </w:r>
      <w:proofErr w:type="gramStart"/>
      <w:r w:rsidRPr="00B72FD2">
        <w:rPr>
          <w:rFonts w:ascii="Arial" w:hAnsi="Arial" w:cs="Arial"/>
          <w:sz w:val="22"/>
          <w:szCs w:val="22"/>
          <w:lang w:val="pt-PT"/>
        </w:rPr>
        <w:t>afim de</w:t>
      </w:r>
      <w:proofErr w:type="gramEnd"/>
      <w:r w:rsidRPr="00B72FD2">
        <w:rPr>
          <w:rFonts w:ascii="Arial" w:hAnsi="Arial" w:cs="Arial"/>
          <w:sz w:val="22"/>
          <w:szCs w:val="22"/>
          <w:lang w:val="pt-PT"/>
        </w:rPr>
        <w:t xml:space="preserve"> evitar futuras reclamações com os conteúdos exigidos.</w:t>
      </w:r>
    </w:p>
    <w:p w:rsidR="00B339C1" w:rsidRPr="00B72FD2" w:rsidRDefault="00B339C1" w:rsidP="00B339C1">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lastRenderedPageBreak/>
        <w:t>5.3 - Apresentação da documentação em cópias, acompanhadas dos ORIGINAIS, para que sejam autenticadas pelo Pregoeiro.</w:t>
      </w:r>
    </w:p>
    <w:p w:rsidR="00B339C1" w:rsidRPr="00B72FD2" w:rsidRDefault="00B339C1" w:rsidP="00B339C1">
      <w:pPr>
        <w:widowControl w:val="0"/>
        <w:tabs>
          <w:tab w:val="left" w:pos="0"/>
        </w:tabs>
        <w:autoSpaceDE w:val="0"/>
        <w:autoSpaceDN w:val="0"/>
        <w:adjustRightInd w:val="0"/>
        <w:ind w:right="-196"/>
        <w:jc w:val="both"/>
        <w:rPr>
          <w:rFonts w:ascii="Arial" w:hAnsi="Arial" w:cs="Arial"/>
          <w:b/>
          <w:sz w:val="22"/>
          <w:szCs w:val="22"/>
          <w:u w:val="single"/>
          <w:lang w:val="pt-PT"/>
        </w:rPr>
      </w:pPr>
    </w:p>
    <w:p w:rsidR="00B339C1" w:rsidRPr="00B72FD2" w:rsidRDefault="00B339C1" w:rsidP="00B339C1">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 xml:space="preserve">No </w:t>
      </w:r>
      <w:proofErr w:type="gramStart"/>
      <w:r w:rsidRPr="00B72FD2">
        <w:rPr>
          <w:rFonts w:ascii="Arial" w:hAnsi="Arial" w:cs="Arial"/>
          <w:sz w:val="22"/>
          <w:szCs w:val="22"/>
        </w:rPr>
        <w:t>horário e local indicados</w:t>
      </w:r>
      <w:proofErr w:type="gramEnd"/>
      <w:r w:rsidRPr="00B72FD2">
        <w:rPr>
          <w:rFonts w:ascii="Arial" w:hAnsi="Arial" w:cs="Arial"/>
          <w:sz w:val="22"/>
          <w:szCs w:val="22"/>
        </w:rPr>
        <w:t xml:space="preserve"> no preâmbulo deste Edital, será aberta a Sessão do Pregão Presencial, iniciando-se com o recebimento do credenciamento dos interessados em participar do certame.</w:t>
      </w:r>
    </w:p>
    <w:p w:rsidR="00B339C1" w:rsidRPr="00B72FD2" w:rsidRDefault="00B339C1" w:rsidP="00B339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B339C1" w:rsidRPr="000866DD" w:rsidRDefault="00B339C1" w:rsidP="00B339C1">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 xml:space="preserve">desde que </w:t>
      </w:r>
      <w:proofErr w:type="gramStart"/>
      <w:r w:rsidRPr="000866DD">
        <w:rPr>
          <w:rFonts w:ascii="Arial" w:hAnsi="Arial" w:cs="Arial"/>
          <w:sz w:val="22"/>
          <w:szCs w:val="22"/>
        </w:rPr>
        <w:t>seja</w:t>
      </w:r>
      <w:proofErr w:type="gramEnd"/>
      <w:r w:rsidRPr="000866DD">
        <w:rPr>
          <w:rFonts w:ascii="Arial" w:hAnsi="Arial" w:cs="Arial"/>
          <w:sz w:val="22"/>
          <w:szCs w:val="22"/>
        </w:rPr>
        <w:t xml:space="preserve">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B339C1" w:rsidRPr="00886C6C" w:rsidRDefault="00B339C1" w:rsidP="00B339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devendo aprese</w:t>
      </w:r>
      <w:r w:rsidR="00D45CDE">
        <w:rPr>
          <w:rFonts w:ascii="Arial" w:hAnsi="Arial" w:cs="Arial"/>
          <w:sz w:val="22"/>
          <w:szCs w:val="22"/>
        </w:rPr>
        <w:t xml:space="preserve">ntar ainda, a Declaração do </w:t>
      </w:r>
      <w:r w:rsidRPr="00886C6C">
        <w:rPr>
          <w:rFonts w:ascii="Arial" w:hAnsi="Arial" w:cs="Arial"/>
          <w:b/>
          <w:sz w:val="22"/>
          <w:szCs w:val="22"/>
        </w:rPr>
        <w:t>ANEXO VIII do edital.</w:t>
      </w:r>
    </w:p>
    <w:p w:rsidR="00B339C1" w:rsidRPr="00886C6C" w:rsidRDefault="00B339C1" w:rsidP="00B339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B339C1" w:rsidRPr="00886C6C" w:rsidRDefault="00B339C1" w:rsidP="00B339C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B339C1" w:rsidRPr="003E4BEF" w:rsidRDefault="00B339C1" w:rsidP="00B339C1">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sz w:val="22"/>
          <w:szCs w:val="22"/>
          <w:lang w:val="pt-PT"/>
        </w:rPr>
        <w:t xml:space="preserve">6.1- As propostas comerciais deverão ser apresentadas de </w:t>
      </w:r>
      <w:r w:rsidRPr="003E4BEF">
        <w:rPr>
          <w:rFonts w:ascii="Arial" w:hAnsi="Arial" w:cs="Arial"/>
          <w:b/>
          <w:sz w:val="22"/>
          <w:szCs w:val="22"/>
          <w:u w:val="single"/>
          <w:lang w:val="pt-PT"/>
        </w:rPr>
        <w:t>duas formas</w:t>
      </w:r>
      <w:r w:rsidRPr="003E4BEF">
        <w:rPr>
          <w:rFonts w:ascii="Arial" w:hAnsi="Arial" w:cs="Arial"/>
          <w:sz w:val="22"/>
          <w:szCs w:val="22"/>
          <w:lang w:val="pt-PT"/>
        </w:rPr>
        <w:t xml:space="preserve">: uma DIGITAL (CD ou PEN DRIVE) cujo arquivo padrão encontra-se zipado no link: </w:t>
      </w:r>
      <w:r w:rsidR="00D45CDE">
        <w:fldChar w:fldCharType="begin"/>
      </w:r>
      <w:r w:rsidR="00D45CDE">
        <w:instrText xml:space="preserve"> HYPERLINK "http://www.desterrodomelo.mg.gov.br" </w:instrText>
      </w:r>
      <w:r w:rsidR="00D45CDE">
        <w:fldChar w:fldCharType="separate"/>
      </w:r>
      <w:r w:rsidRPr="003E4BEF">
        <w:rPr>
          <w:rStyle w:val="Hyperlink"/>
          <w:rFonts w:ascii="Arial" w:hAnsi="Arial" w:cs="Arial"/>
          <w:color w:val="auto"/>
          <w:sz w:val="22"/>
          <w:szCs w:val="22"/>
          <w:lang w:val="pt-PT"/>
        </w:rPr>
        <w:t>www.desterrodomelo.mg.gov.br</w:t>
      </w:r>
      <w:r w:rsidR="00D45CDE">
        <w:rPr>
          <w:rStyle w:val="Hyperlink"/>
          <w:rFonts w:ascii="Arial" w:hAnsi="Arial" w:cs="Arial"/>
          <w:color w:val="auto"/>
          <w:sz w:val="22"/>
          <w:szCs w:val="22"/>
          <w:lang w:val="pt-PT"/>
        </w:rPr>
        <w:fldChar w:fldCharType="end"/>
      </w:r>
      <w:r w:rsidRPr="003E4BEF">
        <w:rPr>
          <w:rFonts w:ascii="Arial" w:hAnsi="Arial" w:cs="Arial"/>
          <w:sz w:val="22"/>
          <w:szCs w:val="22"/>
          <w:lang w:val="pt-PT"/>
        </w:rPr>
        <w:t xml:space="preserve">, na aba </w:t>
      </w:r>
      <w:r w:rsidRPr="003E4BEF">
        <w:rPr>
          <w:rFonts w:ascii="Arial" w:hAnsi="Arial" w:cs="Arial"/>
          <w:b/>
          <w:sz w:val="22"/>
          <w:szCs w:val="22"/>
          <w:u w:val="single"/>
          <w:lang w:val="pt-PT"/>
        </w:rPr>
        <w:t>EDITAIS E LICITAÇÕES</w:t>
      </w:r>
      <w:r w:rsidRPr="003E4BEF">
        <w:rPr>
          <w:rFonts w:ascii="Arial" w:hAnsi="Arial" w:cs="Arial"/>
          <w:sz w:val="22"/>
          <w:szCs w:val="22"/>
          <w:lang w:val="pt-PT"/>
        </w:rPr>
        <w:t xml:space="preserve"> e a outra IMPRESSA na forma do </w:t>
      </w:r>
      <w:r w:rsidRPr="003E4BEF">
        <w:rPr>
          <w:rFonts w:ascii="Arial" w:hAnsi="Arial" w:cs="Arial"/>
          <w:b/>
          <w:sz w:val="22"/>
          <w:szCs w:val="22"/>
          <w:lang w:val="pt-PT"/>
        </w:rPr>
        <w:t>ANEXO II</w:t>
      </w:r>
      <w:r w:rsidRPr="003E4BEF">
        <w:rPr>
          <w:rFonts w:ascii="Arial" w:hAnsi="Arial" w:cs="Arial"/>
          <w:sz w:val="22"/>
          <w:szCs w:val="22"/>
          <w:lang w:val="pt-PT"/>
        </w:rPr>
        <w:t xml:space="preserve">, rubricadas, e a última assinada pelo representante legal da empresa, carimbada (se houver), sem emendas, acréscimos, borrões, rasuras, ressalvas, entrelinhas ou omissões, </w:t>
      </w:r>
      <w:proofErr w:type="gramStart"/>
      <w:r w:rsidRPr="003E4BEF">
        <w:rPr>
          <w:rFonts w:ascii="Arial" w:hAnsi="Arial" w:cs="Arial"/>
          <w:sz w:val="22"/>
          <w:szCs w:val="22"/>
          <w:lang w:val="pt-PT"/>
        </w:rPr>
        <w:t>sob pena</w:t>
      </w:r>
      <w:proofErr w:type="gramEnd"/>
      <w:r w:rsidRPr="003E4BE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E4BEF">
        <w:rPr>
          <w:rFonts w:ascii="Arial" w:hAnsi="Arial" w:cs="Arial"/>
          <w:b/>
          <w:sz w:val="22"/>
          <w:szCs w:val="22"/>
          <w:lang w:val="pt-PT"/>
        </w:rPr>
        <w:t>Anexo II e Anexo II-B</w:t>
      </w:r>
      <w:r w:rsidRPr="003E4BEF">
        <w:rPr>
          <w:rFonts w:ascii="Arial" w:hAnsi="Arial" w:cs="Arial"/>
          <w:sz w:val="22"/>
          <w:szCs w:val="22"/>
          <w:lang w:val="pt-PT"/>
        </w:rPr>
        <w:t>, deste edital e, deverão conter:</w:t>
      </w:r>
    </w:p>
    <w:p w:rsidR="00B339C1" w:rsidRPr="003E4BEF" w:rsidRDefault="00B339C1" w:rsidP="00B339C1">
      <w:pPr>
        <w:widowControl w:val="0"/>
        <w:tabs>
          <w:tab w:val="left" w:pos="-3402"/>
          <w:tab w:val="left" w:pos="-1843"/>
        </w:tabs>
        <w:autoSpaceDE w:val="0"/>
        <w:autoSpaceDN w:val="0"/>
        <w:adjustRightInd w:val="0"/>
        <w:ind w:right="-1"/>
        <w:jc w:val="both"/>
        <w:rPr>
          <w:rFonts w:ascii="Arial" w:hAnsi="Arial" w:cs="Arial"/>
          <w:sz w:val="22"/>
          <w:szCs w:val="22"/>
          <w:lang w:val="pt-PT"/>
        </w:rPr>
      </w:pPr>
      <w:r w:rsidRPr="003E4BEF">
        <w:rPr>
          <w:rFonts w:ascii="Arial" w:hAnsi="Arial" w:cs="Arial"/>
          <w:bCs/>
          <w:sz w:val="22"/>
          <w:szCs w:val="22"/>
          <w:lang w:val="pt-PT"/>
        </w:rPr>
        <w:t xml:space="preserve">6.1.1- </w:t>
      </w:r>
      <w:r w:rsidRPr="003E4BEF">
        <w:rPr>
          <w:rFonts w:ascii="Arial" w:hAnsi="Arial" w:cs="Arial"/>
          <w:sz w:val="22"/>
          <w:szCs w:val="22"/>
          <w:lang w:val="pt-PT"/>
        </w:rPr>
        <w:t>Nome, número do CNPJ, endereço, e meios de comunicação à distância da proponente;</w:t>
      </w:r>
    </w:p>
    <w:p w:rsidR="00B339C1" w:rsidRPr="003E4BEF" w:rsidRDefault="00B339C1" w:rsidP="00B339C1">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B339C1" w:rsidRDefault="00B339C1" w:rsidP="00B339C1">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bCs/>
          <w:sz w:val="22"/>
          <w:szCs w:val="22"/>
          <w:lang w:val="pt-PT"/>
        </w:rPr>
        <w:t xml:space="preserve">6.1.2- </w:t>
      </w:r>
      <w:r w:rsidRPr="003E4BEF">
        <w:rPr>
          <w:rFonts w:ascii="Arial" w:hAnsi="Arial" w:cs="Arial"/>
          <w:sz w:val="22"/>
          <w:szCs w:val="22"/>
          <w:lang w:val="pt-PT"/>
        </w:rPr>
        <w:t xml:space="preserve">Prazo de validade da proposta não inferior a </w:t>
      </w:r>
      <w:r w:rsidRPr="003E4BEF">
        <w:rPr>
          <w:rFonts w:ascii="Arial" w:hAnsi="Arial" w:cs="Arial"/>
          <w:b/>
          <w:noProof/>
          <w:sz w:val="22"/>
          <w:szCs w:val="22"/>
          <w:lang w:val="pt-PT"/>
        </w:rPr>
        <w:t>60</w:t>
      </w:r>
      <w:r w:rsidRPr="003E4BEF">
        <w:rPr>
          <w:rFonts w:ascii="Arial" w:hAnsi="Arial" w:cs="Arial"/>
          <w:b/>
          <w:sz w:val="22"/>
          <w:szCs w:val="22"/>
          <w:lang w:val="pt-PT"/>
        </w:rPr>
        <w:t xml:space="preserve"> dias</w:t>
      </w:r>
      <w:r w:rsidRPr="003E4BEF">
        <w:rPr>
          <w:rFonts w:ascii="Arial" w:hAnsi="Arial" w:cs="Arial"/>
          <w:sz w:val="22"/>
          <w:szCs w:val="22"/>
          <w:lang w:val="pt-PT"/>
        </w:rPr>
        <w:t>, contados da data estipulada para a entrega dos envelopes;</w:t>
      </w:r>
    </w:p>
    <w:p w:rsidR="00B339C1" w:rsidRPr="003E4BEF" w:rsidRDefault="00B339C1" w:rsidP="00B339C1">
      <w:pPr>
        <w:widowControl w:val="0"/>
        <w:tabs>
          <w:tab w:val="left" w:pos="357"/>
          <w:tab w:val="left" w:pos="527"/>
        </w:tabs>
        <w:autoSpaceDE w:val="0"/>
        <w:autoSpaceDN w:val="0"/>
        <w:adjustRightInd w:val="0"/>
        <w:ind w:right="-1"/>
        <w:jc w:val="both"/>
        <w:rPr>
          <w:rFonts w:ascii="Arial" w:hAnsi="Arial" w:cs="Arial"/>
          <w:sz w:val="22"/>
          <w:szCs w:val="22"/>
          <w:lang w:val="pt-PT"/>
        </w:rPr>
      </w:pPr>
    </w:p>
    <w:p w:rsidR="00B339C1" w:rsidRPr="003E4BEF" w:rsidRDefault="00B339C1" w:rsidP="00B339C1">
      <w:pPr>
        <w:widowControl w:val="0"/>
        <w:tabs>
          <w:tab w:val="left" w:pos="357"/>
          <w:tab w:val="left" w:pos="527"/>
        </w:tabs>
        <w:autoSpaceDE w:val="0"/>
        <w:autoSpaceDN w:val="0"/>
        <w:adjustRightInd w:val="0"/>
        <w:ind w:right="-1"/>
        <w:jc w:val="both"/>
        <w:rPr>
          <w:rFonts w:ascii="Arial" w:hAnsi="Arial" w:cs="Arial"/>
          <w:b/>
          <w:sz w:val="22"/>
          <w:szCs w:val="22"/>
          <w:lang w:val="pt-PT"/>
        </w:rPr>
      </w:pPr>
      <w:r w:rsidRPr="003E4BEF">
        <w:rPr>
          <w:rFonts w:ascii="Arial" w:hAnsi="Arial" w:cs="Arial"/>
          <w:sz w:val="22"/>
          <w:szCs w:val="22"/>
          <w:lang w:val="pt-PT"/>
        </w:rPr>
        <w:t>6.1.3-</w:t>
      </w:r>
      <w:r w:rsidRPr="003E4BEF">
        <w:rPr>
          <w:rFonts w:ascii="Arial" w:hAnsi="Arial" w:cs="Arial"/>
          <w:b/>
          <w:sz w:val="22"/>
          <w:szCs w:val="22"/>
          <w:lang w:val="pt-PT"/>
        </w:rPr>
        <w:t xml:space="preserve"> </w:t>
      </w:r>
      <w:r w:rsidRPr="003E4BEF">
        <w:rPr>
          <w:rFonts w:ascii="Arial" w:hAnsi="Arial" w:cs="Arial"/>
          <w:sz w:val="22"/>
          <w:szCs w:val="22"/>
          <w:lang w:val="pt-PT"/>
        </w:rPr>
        <w:t xml:space="preserve">Declaração que o fornecimento dos </w:t>
      </w:r>
      <w:r>
        <w:rPr>
          <w:rFonts w:ascii="Arial" w:hAnsi="Arial" w:cs="Arial"/>
          <w:sz w:val="22"/>
          <w:szCs w:val="22"/>
          <w:lang w:val="pt-PT"/>
        </w:rPr>
        <w:t>produtos</w:t>
      </w:r>
      <w:r w:rsidRPr="003E4BEF">
        <w:rPr>
          <w:rFonts w:ascii="Arial" w:hAnsi="Arial" w:cs="Arial"/>
          <w:sz w:val="22"/>
          <w:szCs w:val="22"/>
          <w:lang w:val="pt-PT"/>
        </w:rPr>
        <w:t xml:space="preserve">, a que se refere aos objetos licitados, serão </w:t>
      </w:r>
      <w:proofErr w:type="gramStart"/>
      <w:r w:rsidRPr="003E4BEF">
        <w:rPr>
          <w:rFonts w:ascii="Arial" w:hAnsi="Arial" w:cs="Arial"/>
          <w:sz w:val="22"/>
          <w:szCs w:val="22"/>
          <w:lang w:val="pt-PT"/>
        </w:rPr>
        <w:t>parcelados</w:t>
      </w:r>
      <w:proofErr w:type="gramEnd"/>
      <w:r w:rsidRPr="003E4BEF">
        <w:rPr>
          <w:rFonts w:ascii="Arial" w:hAnsi="Arial" w:cs="Arial"/>
          <w:sz w:val="22"/>
          <w:szCs w:val="22"/>
          <w:lang w:val="pt-PT"/>
        </w:rPr>
        <w:t xml:space="preserve"> conforme as necessidades da Prefeitura Municipal de Desterro do Melo, conforme estabelecido no </w:t>
      </w:r>
      <w:r w:rsidRPr="003E4BEF">
        <w:rPr>
          <w:rFonts w:ascii="Arial" w:hAnsi="Arial" w:cs="Arial"/>
          <w:b/>
          <w:sz w:val="22"/>
          <w:szCs w:val="22"/>
          <w:lang w:val="pt-PT"/>
        </w:rPr>
        <w:t>Termo de Referência ANEXO I.</w:t>
      </w:r>
    </w:p>
    <w:p w:rsidR="00B339C1" w:rsidRDefault="00B339C1" w:rsidP="00B339C1">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lastRenderedPageBreak/>
        <w:t xml:space="preserve">6.1.4- Garantia de validade contra má qualidade do objeto licitado, nos moldes do Termo de Referência do </w:t>
      </w:r>
      <w:r w:rsidRPr="003E4BEF">
        <w:rPr>
          <w:rFonts w:ascii="Arial" w:hAnsi="Arial" w:cs="Arial"/>
          <w:b/>
          <w:sz w:val="22"/>
          <w:szCs w:val="22"/>
          <w:lang w:val="pt-PT"/>
        </w:rPr>
        <w:t>ANEXO I</w:t>
      </w:r>
      <w:r w:rsidRPr="003E4BEF">
        <w:rPr>
          <w:rFonts w:ascii="Arial" w:hAnsi="Arial" w:cs="Arial"/>
          <w:sz w:val="22"/>
          <w:szCs w:val="22"/>
          <w:lang w:val="pt-PT"/>
        </w:rPr>
        <w:t>.</w:t>
      </w:r>
    </w:p>
    <w:p w:rsidR="00B339C1" w:rsidRPr="003E4BEF" w:rsidRDefault="00B339C1" w:rsidP="00B339C1">
      <w:pPr>
        <w:widowControl w:val="0"/>
        <w:tabs>
          <w:tab w:val="left" w:pos="357"/>
          <w:tab w:val="left" w:pos="527"/>
        </w:tabs>
        <w:autoSpaceDE w:val="0"/>
        <w:autoSpaceDN w:val="0"/>
        <w:adjustRightInd w:val="0"/>
        <w:ind w:right="-1"/>
        <w:jc w:val="both"/>
        <w:rPr>
          <w:rFonts w:ascii="Arial" w:hAnsi="Arial" w:cs="Arial"/>
          <w:sz w:val="22"/>
          <w:szCs w:val="22"/>
          <w:lang w:val="pt-PT"/>
        </w:rPr>
      </w:pPr>
    </w:p>
    <w:p w:rsidR="00B339C1" w:rsidRPr="003E4BEF" w:rsidRDefault="00B339C1" w:rsidP="00B339C1">
      <w:pPr>
        <w:widowControl w:val="0"/>
        <w:tabs>
          <w:tab w:val="left" w:pos="0"/>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 xml:space="preserve">6.1.5- Nome, CNPJ, inscrição estadual e endereço completo do responsável pela garantia, caso seja prestada por terceiros, que, quando, exigido no </w:t>
      </w:r>
      <w:r w:rsidRPr="003E4BEF">
        <w:rPr>
          <w:rFonts w:ascii="Arial" w:hAnsi="Arial" w:cs="Arial"/>
          <w:b/>
          <w:sz w:val="22"/>
          <w:szCs w:val="22"/>
          <w:lang w:val="pt-PT"/>
        </w:rPr>
        <w:t>ANEXO I,</w:t>
      </w:r>
      <w:r w:rsidRPr="003E4BEF">
        <w:rPr>
          <w:rFonts w:ascii="Arial" w:hAnsi="Arial" w:cs="Arial"/>
          <w:sz w:val="22"/>
          <w:szCs w:val="22"/>
          <w:lang w:val="pt-PT"/>
        </w:rPr>
        <w:t xml:space="preserve"> deverá ser obrigatoriamente, prestada no local indicado (quando for o caso).</w:t>
      </w:r>
    </w:p>
    <w:p w:rsidR="00B339C1" w:rsidRPr="003E4BEF" w:rsidRDefault="00B339C1" w:rsidP="00B339C1">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sidRPr="003E4BEF">
        <w:rPr>
          <w:rFonts w:ascii="Arial" w:hAnsi="Arial" w:cs="Arial"/>
          <w:sz w:val="22"/>
          <w:szCs w:val="22"/>
          <w:lang w:val="pt-PT"/>
        </w:rPr>
        <w:t>6.1.6- Declaração de que nos preços propostos encontram-se incluídos todos os tributos, encargos sociais</w:t>
      </w:r>
      <w:r>
        <w:rPr>
          <w:rFonts w:ascii="Arial" w:hAnsi="Arial" w:cs="Arial"/>
          <w:sz w:val="22"/>
          <w:szCs w:val="22"/>
          <w:lang w:val="pt-PT"/>
        </w:rPr>
        <w:t>, trabalhistas</w:t>
      </w:r>
      <w:r w:rsidRPr="003E4BEF">
        <w:rPr>
          <w:rFonts w:ascii="Arial" w:hAnsi="Arial" w:cs="Arial"/>
          <w:sz w:val="22"/>
          <w:szCs w:val="22"/>
          <w:lang w:val="pt-PT"/>
        </w:rPr>
        <w:t>, deslocamentos,</w:t>
      </w:r>
      <w:r>
        <w:rPr>
          <w:rFonts w:ascii="Arial" w:hAnsi="Arial" w:cs="Arial"/>
          <w:sz w:val="22"/>
          <w:szCs w:val="22"/>
          <w:lang w:val="pt-PT"/>
        </w:rPr>
        <w:t xml:space="preserve"> fretes para entrega,</w:t>
      </w:r>
      <w:r w:rsidRPr="003E4BEF">
        <w:rPr>
          <w:rFonts w:ascii="Arial" w:hAnsi="Arial" w:cs="Arial"/>
          <w:sz w:val="22"/>
          <w:szCs w:val="22"/>
          <w:lang w:val="pt-PT"/>
        </w:rPr>
        <w:t xml:space="preserve"> contratações e quaisquer outros ônus que porventura possam recair conforme objeto da presente licitação, </w:t>
      </w:r>
      <w:proofErr w:type="gramStart"/>
      <w:r w:rsidRPr="003E4BEF">
        <w:rPr>
          <w:rFonts w:ascii="Arial" w:hAnsi="Arial" w:cs="Arial"/>
          <w:sz w:val="22"/>
          <w:szCs w:val="22"/>
          <w:lang w:val="pt-PT"/>
        </w:rPr>
        <w:t xml:space="preserve">modelo </w:t>
      </w:r>
      <w:r w:rsidRPr="003E4BEF">
        <w:rPr>
          <w:rFonts w:ascii="Arial" w:hAnsi="Arial" w:cs="Arial"/>
          <w:b/>
          <w:sz w:val="22"/>
          <w:szCs w:val="22"/>
          <w:lang w:val="pt-PT"/>
        </w:rPr>
        <w:t>ANEXO VI</w:t>
      </w:r>
      <w:proofErr w:type="gramEnd"/>
      <w:r w:rsidRPr="003E4BEF">
        <w:rPr>
          <w:rFonts w:ascii="Arial" w:hAnsi="Arial" w:cs="Arial"/>
          <w:b/>
          <w:sz w:val="22"/>
          <w:szCs w:val="22"/>
          <w:lang w:val="pt-PT"/>
        </w:rPr>
        <w:t>.</w:t>
      </w:r>
    </w:p>
    <w:p w:rsidR="00B339C1" w:rsidRPr="003E4BEF" w:rsidRDefault="00B339C1" w:rsidP="00B339C1">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bCs/>
          <w:sz w:val="22"/>
          <w:szCs w:val="22"/>
          <w:lang w:val="pt-PT"/>
        </w:rPr>
        <w:t xml:space="preserve">6.2- </w:t>
      </w:r>
      <w:r w:rsidRPr="003E4BEF">
        <w:rPr>
          <w:rFonts w:ascii="Arial" w:hAnsi="Arial" w:cs="Arial"/>
          <w:sz w:val="22"/>
          <w:szCs w:val="22"/>
          <w:lang w:val="pt-PT"/>
        </w:rPr>
        <w:t xml:space="preserve">As propostas não poderão impor condições ou conter opções, somente sendo admitidas propostas que ofertem apenas </w:t>
      </w:r>
      <w:r w:rsidRPr="003E4BEF">
        <w:rPr>
          <w:rFonts w:ascii="Arial" w:hAnsi="Arial" w:cs="Arial"/>
          <w:b/>
          <w:sz w:val="22"/>
          <w:szCs w:val="22"/>
          <w:lang w:val="pt-PT"/>
        </w:rPr>
        <w:t xml:space="preserve">UM PREÇO UNITÁRIO, </w:t>
      </w:r>
      <w:r w:rsidRPr="003E4BEF">
        <w:rPr>
          <w:rFonts w:ascii="Arial" w:hAnsi="Arial" w:cs="Arial"/>
          <w:sz w:val="22"/>
          <w:szCs w:val="22"/>
          <w:lang w:val="pt-PT"/>
        </w:rPr>
        <w:t>para o item do objeto desta licitação.</w:t>
      </w: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 xml:space="preserve">6.3 - Em cada proposta deverá constar </w:t>
      </w:r>
      <w:r w:rsidRPr="003E4BEF">
        <w:rPr>
          <w:rFonts w:ascii="Arial" w:hAnsi="Arial" w:cs="Arial"/>
          <w:b/>
          <w:sz w:val="22"/>
          <w:szCs w:val="22"/>
        </w:rPr>
        <w:t>OBRIGATORIAMENTE</w:t>
      </w:r>
      <w:r w:rsidRPr="003E4BEF">
        <w:rPr>
          <w:rFonts w:ascii="Arial" w:hAnsi="Arial" w:cs="Arial"/>
          <w:sz w:val="22"/>
          <w:szCs w:val="22"/>
        </w:rPr>
        <w:t>;</w:t>
      </w:r>
    </w:p>
    <w:p w:rsidR="00B339C1" w:rsidRPr="0065185F" w:rsidRDefault="00B339C1" w:rsidP="00B339C1">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rPr>
        <w:t>Valor unitário de cada item;</w:t>
      </w:r>
    </w:p>
    <w:p w:rsidR="00B339C1" w:rsidRPr="0065185F" w:rsidRDefault="00B339C1" w:rsidP="00B339C1">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Valor global de cada item;</w:t>
      </w:r>
    </w:p>
    <w:p w:rsidR="00B339C1" w:rsidRPr="0065185F" w:rsidRDefault="00B339C1" w:rsidP="00B339C1">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Quantidade de cada item;</w:t>
      </w:r>
    </w:p>
    <w:p w:rsidR="00B339C1" w:rsidRPr="0065185F" w:rsidRDefault="00B339C1" w:rsidP="00B339C1">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Descrição de cada item;</w:t>
      </w:r>
    </w:p>
    <w:p w:rsidR="00B339C1" w:rsidRPr="0065185F" w:rsidRDefault="00B339C1" w:rsidP="00B339C1">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Unidade de cada item;</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b/>
          <w:sz w:val="22"/>
          <w:szCs w:val="22"/>
        </w:rPr>
      </w:pPr>
      <w:r w:rsidRPr="003E4BEF">
        <w:rPr>
          <w:rFonts w:ascii="Arial" w:hAnsi="Arial" w:cs="Arial"/>
          <w:sz w:val="22"/>
          <w:szCs w:val="22"/>
        </w:rPr>
        <w:t xml:space="preserve">6.4 - O critério de julgamento das propostas será do </w:t>
      </w:r>
      <w:r w:rsidRPr="003E4BEF">
        <w:rPr>
          <w:rFonts w:ascii="Arial" w:hAnsi="Arial" w:cs="Arial"/>
          <w:b/>
          <w:sz w:val="22"/>
          <w:szCs w:val="22"/>
        </w:rPr>
        <w:t>tipo menor preço por item.</w:t>
      </w:r>
    </w:p>
    <w:p w:rsidR="00B339C1" w:rsidRPr="003E4BEF" w:rsidRDefault="00B339C1" w:rsidP="00B339C1">
      <w:pPr>
        <w:ind w:right="-1"/>
        <w:jc w:val="both"/>
        <w:rPr>
          <w:rFonts w:ascii="Arial" w:hAnsi="Arial" w:cs="Arial"/>
          <w:b/>
          <w:sz w:val="22"/>
          <w:szCs w:val="22"/>
        </w:rPr>
      </w:pPr>
    </w:p>
    <w:p w:rsidR="00B339C1" w:rsidRPr="003E4BEF" w:rsidRDefault="00B339C1" w:rsidP="00B339C1">
      <w:pPr>
        <w:ind w:right="-1"/>
        <w:jc w:val="both"/>
        <w:rPr>
          <w:rFonts w:ascii="Arial" w:hAnsi="Arial" w:cs="Arial"/>
          <w:b/>
          <w:sz w:val="22"/>
          <w:szCs w:val="22"/>
        </w:rPr>
      </w:pPr>
      <w:r w:rsidRPr="003E4BEF">
        <w:rPr>
          <w:rFonts w:ascii="Arial" w:hAnsi="Arial" w:cs="Arial"/>
          <w:sz w:val="22"/>
          <w:szCs w:val="22"/>
        </w:rPr>
        <w:t>6.5 –</w:t>
      </w:r>
      <w:r w:rsidRPr="003E4BEF">
        <w:rPr>
          <w:rFonts w:ascii="Arial" w:hAnsi="Arial" w:cs="Arial"/>
          <w:b/>
          <w:sz w:val="22"/>
          <w:szCs w:val="22"/>
        </w:rPr>
        <w:t xml:space="preserve"> </w:t>
      </w:r>
      <w:r w:rsidRPr="003E4BEF">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6.6</w:t>
      </w:r>
      <w:r w:rsidRPr="003E4BEF">
        <w:rPr>
          <w:rFonts w:ascii="Arial" w:hAnsi="Arial" w:cs="Arial"/>
          <w:b/>
          <w:sz w:val="22"/>
          <w:szCs w:val="22"/>
        </w:rPr>
        <w:t xml:space="preserve"> </w:t>
      </w:r>
      <w:r w:rsidRPr="003E4BEF">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3E4BEF">
        <w:rPr>
          <w:rFonts w:ascii="Arial" w:hAnsi="Arial" w:cs="Arial"/>
          <w:sz w:val="22"/>
          <w:szCs w:val="22"/>
        </w:rPr>
        <w:t>sob alegação</w:t>
      </w:r>
      <w:proofErr w:type="gramEnd"/>
      <w:r w:rsidRPr="003E4BEF">
        <w:rPr>
          <w:rFonts w:ascii="Arial" w:hAnsi="Arial" w:cs="Arial"/>
          <w:sz w:val="22"/>
          <w:szCs w:val="22"/>
        </w:rPr>
        <w:t xml:space="preserve"> de erro, omissão ou qualquer outro pretexto, a não ser que não altere o valor da proposta.</w:t>
      </w:r>
    </w:p>
    <w:p w:rsidR="00B339C1" w:rsidRPr="003E4BEF" w:rsidRDefault="00B339C1" w:rsidP="00B339C1">
      <w:pPr>
        <w:widowControl w:val="0"/>
        <w:spacing w:before="100" w:beforeAutospacing="1" w:after="100" w:afterAutospacing="1"/>
        <w:ind w:right="-1"/>
        <w:jc w:val="both"/>
        <w:rPr>
          <w:rFonts w:ascii="Arial" w:hAnsi="Arial" w:cs="Arial"/>
          <w:sz w:val="22"/>
          <w:szCs w:val="22"/>
        </w:rPr>
      </w:pPr>
      <w:r w:rsidRPr="003E4BEF">
        <w:rPr>
          <w:rFonts w:ascii="Arial" w:hAnsi="Arial" w:cs="Arial"/>
          <w:sz w:val="22"/>
          <w:szCs w:val="22"/>
        </w:rPr>
        <w:t>6.7</w:t>
      </w:r>
      <w:r w:rsidRPr="003E4BEF">
        <w:rPr>
          <w:rFonts w:ascii="Arial" w:hAnsi="Arial" w:cs="Arial"/>
          <w:b/>
          <w:sz w:val="22"/>
          <w:szCs w:val="22"/>
        </w:rPr>
        <w:t xml:space="preserve"> </w:t>
      </w:r>
      <w:r w:rsidRPr="003E4BEF">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3E4BEF">
        <w:rPr>
          <w:rFonts w:ascii="Arial" w:hAnsi="Arial" w:cs="Arial"/>
          <w:sz w:val="22"/>
          <w:szCs w:val="22"/>
        </w:rPr>
        <w:t>3</w:t>
      </w:r>
      <w:proofErr w:type="gramEnd"/>
      <w:r w:rsidRPr="003E4BEF">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6.8</w:t>
      </w:r>
      <w:r w:rsidRPr="003E4BEF">
        <w:rPr>
          <w:rFonts w:ascii="Arial" w:hAnsi="Arial" w:cs="Arial"/>
          <w:b/>
          <w:sz w:val="22"/>
          <w:szCs w:val="22"/>
        </w:rPr>
        <w:t xml:space="preserve"> </w:t>
      </w:r>
      <w:r w:rsidRPr="003E4BEF">
        <w:rPr>
          <w:rFonts w:ascii="Arial" w:hAnsi="Arial" w:cs="Arial"/>
          <w:sz w:val="22"/>
          <w:szCs w:val="22"/>
        </w:rPr>
        <w:t>– Não poderá haver desistência dos lances ofertados, sujeitando-se o proponente desistente às penalidades constantes no Item 13 deste Edital.</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6.9</w:t>
      </w:r>
      <w:r w:rsidRPr="003E4BEF">
        <w:rPr>
          <w:rFonts w:ascii="Arial" w:hAnsi="Arial" w:cs="Arial"/>
          <w:b/>
          <w:sz w:val="22"/>
          <w:szCs w:val="22"/>
        </w:rPr>
        <w:t xml:space="preserve"> </w:t>
      </w:r>
      <w:r w:rsidRPr="003E4BEF">
        <w:rPr>
          <w:rFonts w:ascii="Arial" w:hAnsi="Arial" w:cs="Arial"/>
          <w:sz w:val="22"/>
          <w:szCs w:val="22"/>
        </w:rPr>
        <w:t>– Após este ato, será encerrada a etapa competitiva e ordenadas às ofertas, exclusivamente pelo critério de menor preço por item.</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6.10</w:t>
      </w:r>
      <w:r w:rsidRPr="003E4BEF">
        <w:rPr>
          <w:rFonts w:ascii="Arial" w:hAnsi="Arial" w:cs="Arial"/>
          <w:b/>
          <w:sz w:val="22"/>
          <w:szCs w:val="22"/>
        </w:rPr>
        <w:t xml:space="preserve"> </w:t>
      </w:r>
      <w:r w:rsidRPr="003E4BEF">
        <w:rPr>
          <w:rFonts w:ascii="Arial" w:hAnsi="Arial" w:cs="Arial"/>
          <w:sz w:val="22"/>
          <w:szCs w:val="22"/>
        </w:rPr>
        <w:t>– O pregoeiro examinará a aceitabilidade, quanto ao objeto e valor apresentado pela primeira classificada, conforme definido neste Edital, decidindo motivadamente a respeito.</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6.11</w:t>
      </w:r>
      <w:r w:rsidRPr="003E4BEF">
        <w:rPr>
          <w:rFonts w:ascii="Arial" w:hAnsi="Arial" w:cs="Arial"/>
          <w:b/>
          <w:sz w:val="22"/>
          <w:szCs w:val="22"/>
        </w:rPr>
        <w:t xml:space="preserve"> </w:t>
      </w:r>
      <w:r w:rsidRPr="003E4BEF">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6.12 – Constatado o atendimento pleno às exigências do Edital, será declarado o proponente vencedor, sendo-lhe adjudicado o objeto deste Edital, pelo Pregoeiro.</w:t>
      </w: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lastRenderedPageBreak/>
        <w:t>6.13</w:t>
      </w:r>
      <w:r w:rsidRPr="003E4BEF">
        <w:rPr>
          <w:rFonts w:ascii="Arial" w:hAnsi="Arial" w:cs="Arial"/>
          <w:b/>
          <w:sz w:val="22"/>
          <w:szCs w:val="22"/>
        </w:rPr>
        <w:t xml:space="preserve"> </w:t>
      </w:r>
      <w:r w:rsidRPr="003E4BEF">
        <w:rPr>
          <w:rFonts w:ascii="Arial" w:hAnsi="Arial" w:cs="Arial"/>
          <w:sz w:val="22"/>
          <w:szCs w:val="22"/>
        </w:rPr>
        <w:t xml:space="preserve">– Se a oferta não for aceitável ou se o proponente não atender às exigências do edital, o pregoeiro examinará as ofertas subsequentes, na ordem de classificação, até a apuração de uma proposta que atenda todas as exigências </w:t>
      </w:r>
      <w:r w:rsidR="00D45CDE" w:rsidRPr="003E4BEF">
        <w:rPr>
          <w:rFonts w:ascii="Arial" w:hAnsi="Arial" w:cs="Arial"/>
          <w:sz w:val="22"/>
          <w:szCs w:val="22"/>
        </w:rPr>
        <w:t>edilícias</w:t>
      </w:r>
      <w:r w:rsidRPr="003E4BEF">
        <w:rPr>
          <w:rFonts w:ascii="Arial" w:hAnsi="Arial" w:cs="Arial"/>
          <w:sz w:val="22"/>
          <w:szCs w:val="22"/>
        </w:rPr>
        <w:t>, sendo o respectivo proponente declarado vencedor e a ele adjudicado o objeto.</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6.14</w:t>
      </w:r>
      <w:r w:rsidRPr="003E4BEF">
        <w:rPr>
          <w:rFonts w:ascii="Arial" w:hAnsi="Arial" w:cs="Arial"/>
          <w:b/>
          <w:sz w:val="22"/>
          <w:szCs w:val="22"/>
        </w:rPr>
        <w:t xml:space="preserve"> </w:t>
      </w:r>
      <w:r w:rsidRPr="003E4BEF">
        <w:rPr>
          <w:rFonts w:ascii="Arial" w:hAnsi="Arial" w:cs="Arial"/>
          <w:sz w:val="22"/>
          <w:szCs w:val="22"/>
        </w:rPr>
        <w:t>– Da reunião lavrar-se-á ata circunstanciada, na qual serão registradas as ocorrências relevantes e que, ao final, deverá obrigatoriamente ser assinada pelo Pregoeiro e Equipe de Apoio, ressaltando-se que aos proponentes será facultada a assinatura da ata, podendo ainda, de comum acordo, serem eleitos representantes entre os licitantes para rubricar todos os documentos do processo licitatório.</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6.15</w:t>
      </w:r>
      <w:r w:rsidRPr="003E4BEF">
        <w:rPr>
          <w:rFonts w:ascii="Arial" w:hAnsi="Arial" w:cs="Arial"/>
          <w:b/>
          <w:sz w:val="22"/>
          <w:szCs w:val="22"/>
        </w:rPr>
        <w:t xml:space="preserve"> </w:t>
      </w:r>
      <w:r w:rsidRPr="003E4BEF">
        <w:rPr>
          <w:rFonts w:ascii="Arial" w:hAnsi="Arial" w:cs="Arial"/>
          <w:sz w:val="22"/>
          <w:szCs w:val="22"/>
        </w:rPr>
        <w:t>– Verificando-se, no curso da análise, o descumprimento de requisitos estabelecidos neste Edital, a proposta será desclassificada.</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6.16</w:t>
      </w:r>
      <w:r w:rsidRPr="003E4BEF">
        <w:rPr>
          <w:rFonts w:ascii="Arial" w:hAnsi="Arial" w:cs="Arial"/>
          <w:b/>
          <w:sz w:val="22"/>
          <w:szCs w:val="22"/>
        </w:rPr>
        <w:t xml:space="preserve"> </w:t>
      </w:r>
      <w:r w:rsidRPr="003E4BEF">
        <w:rPr>
          <w:rFonts w:ascii="Arial" w:hAnsi="Arial" w:cs="Arial"/>
          <w:sz w:val="22"/>
          <w:szCs w:val="22"/>
        </w:rPr>
        <w:t>– Em caso de divergência entre informações contidas em documentação impressa e na proposta específica, prevalecerão as da proposta.</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6.17 – Não se considerará qualquer oferta de vantagem não prevista no objeto deste edital.</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6.18</w:t>
      </w:r>
      <w:r w:rsidRPr="003E4BEF">
        <w:rPr>
          <w:rFonts w:ascii="Arial" w:hAnsi="Arial" w:cs="Arial"/>
          <w:b/>
          <w:sz w:val="22"/>
          <w:szCs w:val="22"/>
        </w:rPr>
        <w:t xml:space="preserve"> </w:t>
      </w:r>
      <w:r w:rsidRPr="003E4BEF">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6.19</w:t>
      </w:r>
      <w:r w:rsidRPr="003E4BEF">
        <w:rPr>
          <w:rFonts w:ascii="Arial" w:hAnsi="Arial" w:cs="Arial"/>
          <w:b/>
          <w:sz w:val="22"/>
          <w:szCs w:val="22"/>
        </w:rPr>
        <w:t xml:space="preserve"> </w:t>
      </w:r>
      <w:r w:rsidRPr="003E4BEF">
        <w:rPr>
          <w:rFonts w:ascii="Arial" w:hAnsi="Arial" w:cs="Arial"/>
          <w:sz w:val="22"/>
          <w:szCs w:val="22"/>
        </w:rPr>
        <w:t>– Caso não se realize lances verbais, serão verificados a conformidade entre a proposta escrita de menor preço e o valor estimado para a contratação.</w:t>
      </w:r>
    </w:p>
    <w:p w:rsidR="00B339C1" w:rsidRPr="003E4BEF" w:rsidRDefault="00B339C1" w:rsidP="00B339C1">
      <w:pPr>
        <w:ind w:right="-1"/>
        <w:jc w:val="both"/>
        <w:rPr>
          <w:rFonts w:ascii="Arial" w:hAnsi="Arial" w:cs="Arial"/>
          <w:sz w:val="22"/>
          <w:szCs w:val="22"/>
        </w:rPr>
      </w:pPr>
    </w:p>
    <w:p w:rsidR="00B339C1" w:rsidRPr="003E4BEF" w:rsidRDefault="00B339C1" w:rsidP="00B339C1">
      <w:pPr>
        <w:ind w:right="-1"/>
        <w:jc w:val="both"/>
        <w:rPr>
          <w:rFonts w:ascii="Arial" w:hAnsi="Arial" w:cs="Arial"/>
          <w:sz w:val="22"/>
          <w:szCs w:val="22"/>
        </w:rPr>
      </w:pPr>
      <w:r w:rsidRPr="003E4BEF">
        <w:rPr>
          <w:rFonts w:ascii="Arial" w:hAnsi="Arial" w:cs="Arial"/>
          <w:sz w:val="22"/>
          <w:szCs w:val="22"/>
        </w:rPr>
        <w:t>6.20 -</w:t>
      </w:r>
      <w:r w:rsidRPr="003E4BEF">
        <w:rPr>
          <w:rFonts w:ascii="Arial" w:hAnsi="Arial" w:cs="Arial"/>
          <w:sz w:val="22"/>
          <w:szCs w:val="22"/>
          <w:lang w:val="pt-PT"/>
        </w:rPr>
        <w:t xml:space="preserve"> </w:t>
      </w:r>
      <w:r w:rsidRPr="003E4BEF">
        <w:rPr>
          <w:rFonts w:ascii="Arial" w:hAnsi="Arial" w:cs="Arial"/>
          <w:sz w:val="22"/>
          <w:szCs w:val="22"/>
        </w:rPr>
        <w:t xml:space="preserve">Juntamente com a proposta escrita (IMPRESSA), </w:t>
      </w:r>
      <w:proofErr w:type="gramStart"/>
      <w:r w:rsidRPr="003E4BEF">
        <w:rPr>
          <w:rFonts w:ascii="Arial" w:hAnsi="Arial" w:cs="Arial"/>
          <w:b/>
          <w:sz w:val="22"/>
          <w:szCs w:val="22"/>
          <w:u w:val="single"/>
        </w:rPr>
        <w:t>será</w:t>
      </w:r>
      <w:proofErr w:type="gramEnd"/>
      <w:r w:rsidRPr="003E4BEF">
        <w:rPr>
          <w:rFonts w:ascii="Arial" w:hAnsi="Arial" w:cs="Arial"/>
          <w:b/>
          <w:sz w:val="22"/>
          <w:szCs w:val="22"/>
          <w:u w:val="single"/>
        </w:rPr>
        <w:t xml:space="preserve"> exigido</w:t>
      </w:r>
      <w:r w:rsidRPr="003E4BEF">
        <w:rPr>
          <w:rFonts w:ascii="Arial" w:hAnsi="Arial" w:cs="Arial"/>
          <w:sz w:val="22"/>
          <w:szCs w:val="22"/>
        </w:rPr>
        <w:t xml:space="preserve"> também a proposta em arquivo digital (</w:t>
      </w:r>
      <w:r w:rsidRPr="003E4BEF">
        <w:rPr>
          <w:rFonts w:ascii="Arial" w:hAnsi="Arial" w:cs="Arial"/>
          <w:i/>
          <w:sz w:val="22"/>
          <w:szCs w:val="22"/>
        </w:rPr>
        <w:t>CD</w:t>
      </w:r>
      <w:r w:rsidRPr="003E4BEF">
        <w:rPr>
          <w:rFonts w:ascii="Arial" w:hAnsi="Arial" w:cs="Arial"/>
          <w:sz w:val="22"/>
          <w:szCs w:val="22"/>
        </w:rPr>
        <w:t xml:space="preserve"> ou </w:t>
      </w:r>
      <w:r w:rsidRPr="003E4BEF">
        <w:rPr>
          <w:rFonts w:ascii="Arial" w:hAnsi="Arial" w:cs="Arial"/>
          <w:i/>
          <w:sz w:val="22"/>
          <w:szCs w:val="22"/>
        </w:rPr>
        <w:t>PEN DRIVE</w:t>
      </w:r>
      <w:r w:rsidRPr="003E4BEF">
        <w:rPr>
          <w:rFonts w:ascii="Arial" w:hAnsi="Arial" w:cs="Arial"/>
          <w:sz w:val="22"/>
          <w:szCs w:val="22"/>
        </w:rPr>
        <w:t xml:space="preserve">), o arquivo estará disponível no SITE da Prefeitura Municipal </w:t>
      </w:r>
      <w:hyperlink r:id="rId13" w:history="1">
        <w:r w:rsidRPr="003E4BEF">
          <w:rPr>
            <w:rStyle w:val="Hyperlink"/>
            <w:rFonts w:ascii="Arial" w:hAnsi="Arial" w:cs="Arial"/>
            <w:color w:val="auto"/>
            <w:sz w:val="22"/>
            <w:szCs w:val="22"/>
          </w:rPr>
          <w:t>www.desterrodomelo.mg.gov.br</w:t>
        </w:r>
      </w:hyperlink>
      <w:r w:rsidRPr="003E4BEF">
        <w:rPr>
          <w:rFonts w:ascii="Arial" w:hAnsi="Arial" w:cs="Arial"/>
          <w:sz w:val="22"/>
          <w:szCs w:val="22"/>
        </w:rPr>
        <w:t xml:space="preserve"> na aba </w:t>
      </w:r>
      <w:r w:rsidRPr="003E4BEF">
        <w:rPr>
          <w:rFonts w:ascii="Arial" w:hAnsi="Arial" w:cs="Arial"/>
          <w:b/>
          <w:sz w:val="22"/>
          <w:szCs w:val="22"/>
          <w:u w:val="single"/>
        </w:rPr>
        <w:t>EDITAIS E LICITAÇÕES</w:t>
      </w:r>
      <w:r w:rsidRPr="003E4BEF">
        <w:rPr>
          <w:rFonts w:ascii="Arial" w:hAnsi="Arial" w:cs="Arial"/>
          <w:sz w:val="22"/>
          <w:szCs w:val="22"/>
        </w:rPr>
        <w:t xml:space="preserve"> com a seguinte descrição </w:t>
      </w:r>
      <w:r>
        <w:rPr>
          <w:rFonts w:ascii="Arial" w:hAnsi="Arial" w:cs="Arial"/>
          <w:b/>
          <w:sz w:val="22"/>
          <w:szCs w:val="22"/>
          <w:u w:val="single"/>
        </w:rPr>
        <w:t>“Processo 052/2017 - Pregão Presencial 030/2017 – Registro de Preços 018/2017 – MATERIAIS DE INFORMÁTICA ELETROELETRÔNICOS E UTENSÍLIOS DIVERSOS</w:t>
      </w:r>
      <w:r w:rsidRPr="003E4BEF">
        <w:rPr>
          <w:rFonts w:ascii="Arial" w:hAnsi="Arial" w:cs="Arial"/>
          <w:b/>
          <w:sz w:val="22"/>
          <w:szCs w:val="22"/>
          <w:u w:val="single"/>
        </w:rPr>
        <w:t>”</w:t>
      </w:r>
      <w:r w:rsidRPr="003E4BEF">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3E4BEF">
        <w:rPr>
          <w:rFonts w:ascii="Arial" w:hAnsi="Arial" w:cs="Arial"/>
          <w:sz w:val="22"/>
          <w:szCs w:val="22"/>
        </w:rPr>
        <w:t>anexada ao processo, se tornando motivo de desclassificação da licitante</w:t>
      </w:r>
      <w:proofErr w:type="gramEnd"/>
      <w:r w:rsidRPr="003E4BEF">
        <w:rPr>
          <w:rFonts w:ascii="Arial" w:hAnsi="Arial" w:cs="Arial"/>
          <w:sz w:val="22"/>
          <w:szCs w:val="22"/>
        </w:rPr>
        <w:t>.</w:t>
      </w:r>
    </w:p>
    <w:p w:rsidR="00B339C1" w:rsidRPr="003E4BEF" w:rsidRDefault="00B339C1" w:rsidP="00B339C1">
      <w:pPr>
        <w:ind w:right="-1"/>
        <w:jc w:val="both"/>
        <w:rPr>
          <w:rFonts w:ascii="Arial" w:hAnsi="Arial" w:cs="Arial"/>
          <w:sz w:val="22"/>
          <w:szCs w:val="22"/>
        </w:rPr>
      </w:pPr>
    </w:p>
    <w:p w:rsidR="00B339C1" w:rsidRDefault="00B339C1" w:rsidP="00B339C1">
      <w:pPr>
        <w:ind w:right="-1"/>
        <w:jc w:val="both"/>
        <w:rPr>
          <w:rFonts w:ascii="Arial" w:hAnsi="Arial" w:cs="Arial"/>
          <w:sz w:val="22"/>
          <w:szCs w:val="22"/>
        </w:rPr>
      </w:pPr>
      <w:r w:rsidRPr="003E4BEF">
        <w:rPr>
          <w:rFonts w:ascii="Arial" w:hAnsi="Arial" w:cs="Arial"/>
          <w:sz w:val="22"/>
          <w:szCs w:val="22"/>
        </w:rPr>
        <w:t xml:space="preserve">6.21 - O </w:t>
      </w:r>
      <w:r w:rsidRPr="003E4BEF">
        <w:rPr>
          <w:rFonts w:ascii="Arial" w:hAnsi="Arial" w:cs="Arial"/>
          <w:b/>
          <w:sz w:val="22"/>
          <w:szCs w:val="22"/>
        </w:rPr>
        <w:t>CD</w:t>
      </w:r>
      <w:r w:rsidRPr="003E4BEF">
        <w:rPr>
          <w:rFonts w:ascii="Arial" w:hAnsi="Arial" w:cs="Arial"/>
          <w:sz w:val="22"/>
          <w:szCs w:val="22"/>
        </w:rPr>
        <w:t xml:space="preserve"> ou </w:t>
      </w:r>
      <w:r w:rsidRPr="003E4BEF">
        <w:rPr>
          <w:rFonts w:ascii="Arial" w:hAnsi="Arial" w:cs="Arial"/>
          <w:b/>
          <w:sz w:val="22"/>
          <w:szCs w:val="22"/>
        </w:rPr>
        <w:t>PEN DRIVE</w:t>
      </w:r>
      <w:r w:rsidRPr="003E4BEF">
        <w:rPr>
          <w:rFonts w:ascii="Arial" w:hAnsi="Arial" w:cs="Arial"/>
          <w:sz w:val="22"/>
          <w:szCs w:val="22"/>
        </w:rPr>
        <w:t xml:space="preserve"> que deverá conter a proposta gravada com a extensão do arquivo que será gerada pelo próprio programa fornecido </w:t>
      </w:r>
      <w:proofErr w:type="gramStart"/>
      <w:r w:rsidRPr="003E4BEF">
        <w:rPr>
          <w:rFonts w:ascii="Arial" w:hAnsi="Arial" w:cs="Arial"/>
          <w:b/>
          <w:i/>
          <w:sz w:val="22"/>
          <w:szCs w:val="22"/>
        </w:rPr>
        <w:t xml:space="preserve">( </w:t>
      </w:r>
      <w:proofErr w:type="gramEnd"/>
      <w:r w:rsidRPr="003E4BEF">
        <w:rPr>
          <w:rFonts w:ascii="Arial" w:hAnsi="Arial" w:cs="Arial"/>
          <w:b/>
          <w:i/>
          <w:sz w:val="22"/>
          <w:szCs w:val="22"/>
        </w:rPr>
        <w:t>NºCNPJ.PRO )</w:t>
      </w:r>
      <w:r w:rsidRPr="003E4BEF">
        <w:rPr>
          <w:rFonts w:ascii="Arial" w:hAnsi="Arial" w:cs="Arial"/>
          <w:sz w:val="22"/>
          <w:szCs w:val="22"/>
        </w:rPr>
        <w:t xml:space="preserve"> e será arquivado junto ao processo, não cabendo devolução dos mesmos ao Licitante.</w:t>
      </w:r>
    </w:p>
    <w:p w:rsidR="00B339C1" w:rsidRDefault="00B339C1" w:rsidP="00B339C1">
      <w:pPr>
        <w:ind w:right="-1"/>
        <w:jc w:val="both"/>
        <w:rPr>
          <w:rFonts w:ascii="Arial" w:hAnsi="Arial" w:cs="Arial"/>
          <w:sz w:val="22"/>
          <w:szCs w:val="22"/>
        </w:rPr>
      </w:pPr>
    </w:p>
    <w:p w:rsidR="00B339C1" w:rsidRPr="00A50760" w:rsidRDefault="00B339C1" w:rsidP="00B339C1">
      <w:pPr>
        <w:ind w:right="-196"/>
        <w:jc w:val="both"/>
        <w:outlineLvl w:val="0"/>
        <w:rPr>
          <w:rFonts w:ascii="Arial" w:eastAsia="Calibri" w:hAnsi="Arial" w:cs="Arial"/>
          <w:b/>
          <w:sz w:val="22"/>
          <w:szCs w:val="22"/>
          <w:lang w:eastAsia="en-US"/>
        </w:rPr>
      </w:pPr>
      <w:r>
        <w:rPr>
          <w:rFonts w:ascii="Arial" w:hAnsi="Arial" w:cs="Arial"/>
          <w:sz w:val="22"/>
          <w:szCs w:val="22"/>
        </w:rPr>
        <w:t xml:space="preserve">6.22 - </w:t>
      </w:r>
      <w:r>
        <w:rPr>
          <w:rFonts w:ascii="Arial" w:hAnsi="Arial" w:cs="Arial"/>
          <w:b/>
          <w:bCs/>
          <w:i/>
          <w:iCs/>
          <w:sz w:val="22"/>
          <w:szCs w:val="22"/>
          <w:shd w:val="clear" w:color="auto" w:fill="FFFFFF"/>
        </w:rPr>
        <w:t>ACONSELHA-SE AO</w:t>
      </w:r>
      <w:r w:rsidRPr="00A50760">
        <w:rPr>
          <w:rFonts w:ascii="Arial" w:hAnsi="Arial" w:cs="Arial"/>
          <w:b/>
          <w:bCs/>
          <w:i/>
          <w:iCs/>
          <w:sz w:val="22"/>
          <w:szCs w:val="22"/>
          <w:shd w:val="clear" w:color="auto" w:fill="FFFFFF"/>
        </w:rPr>
        <w:t xml:space="preserve"> LICITANTE </w:t>
      </w:r>
      <w:r w:rsidR="00D45CDE">
        <w:rPr>
          <w:rFonts w:ascii="Arial" w:hAnsi="Arial" w:cs="Arial"/>
          <w:b/>
          <w:bCs/>
          <w:i/>
          <w:iCs/>
          <w:sz w:val="22"/>
          <w:szCs w:val="22"/>
          <w:shd w:val="clear" w:color="auto" w:fill="FFFFFF"/>
        </w:rPr>
        <w:t>QUE TRAGA</w:t>
      </w:r>
      <w:r w:rsidRPr="00A50760">
        <w:rPr>
          <w:rFonts w:ascii="Arial" w:hAnsi="Arial" w:cs="Arial"/>
          <w:b/>
          <w:bCs/>
          <w:i/>
          <w:iCs/>
          <w:sz w:val="22"/>
          <w:szCs w:val="22"/>
          <w:shd w:val="clear" w:color="auto" w:fill="FFFFFF"/>
        </w:rPr>
        <w:t xml:space="preserve"> UMA </w:t>
      </w:r>
      <w:r>
        <w:rPr>
          <w:rFonts w:ascii="Arial" w:hAnsi="Arial" w:cs="Arial"/>
          <w:b/>
          <w:bCs/>
          <w:i/>
          <w:iCs/>
          <w:sz w:val="22"/>
          <w:szCs w:val="22"/>
          <w:shd w:val="clear" w:color="auto" w:fill="FFFFFF"/>
        </w:rPr>
        <w:t xml:space="preserve">CÓPIA DA </w:t>
      </w:r>
      <w:r w:rsidRPr="00A50760">
        <w:rPr>
          <w:rFonts w:ascii="Arial" w:hAnsi="Arial" w:cs="Arial"/>
          <w:b/>
          <w:bCs/>
          <w:i/>
          <w:iCs/>
          <w:sz w:val="22"/>
          <w:szCs w:val="22"/>
          <w:shd w:val="clear" w:color="auto" w:fill="FFFFFF"/>
        </w:rPr>
        <w:t xml:space="preserve">MÍDIA RESERVA, “PREFERENCIALMENTE EM PEN DRIVE”, PARA AQUELES CASOS EM QUE A MÍDIA </w:t>
      </w:r>
      <w:r>
        <w:rPr>
          <w:rFonts w:ascii="Arial" w:hAnsi="Arial" w:cs="Arial"/>
          <w:b/>
          <w:bCs/>
          <w:i/>
          <w:iCs/>
          <w:sz w:val="22"/>
          <w:szCs w:val="22"/>
          <w:shd w:val="clear" w:color="auto" w:fill="FFFFFF"/>
        </w:rPr>
        <w:t>CONSTANTE DA</w:t>
      </w:r>
      <w:r w:rsidRPr="00A50760">
        <w:rPr>
          <w:rFonts w:ascii="Arial" w:hAnsi="Arial" w:cs="Arial"/>
          <w:b/>
          <w:bCs/>
          <w:i/>
          <w:iCs/>
          <w:sz w:val="22"/>
          <w:szCs w:val="22"/>
          <w:shd w:val="clear" w:color="auto" w:fill="FFFFFF"/>
        </w:rPr>
        <w:t xml:space="preserve"> PROPOSTA APRESENTAR PROBLEMA DE LEITURA OU ALGO SIMILAR, PARA QUE A COMISSÃO OU PREGOEIRA POSSA ENTÃO AFERIR A PROPOSTA DA LICITAÇÃO NO ATO DA </w:t>
      </w:r>
      <w:r>
        <w:rPr>
          <w:rFonts w:ascii="Arial" w:hAnsi="Arial" w:cs="Arial"/>
          <w:b/>
          <w:bCs/>
          <w:i/>
          <w:iCs/>
          <w:sz w:val="22"/>
          <w:szCs w:val="22"/>
          <w:shd w:val="clear" w:color="auto" w:fill="FFFFFF"/>
        </w:rPr>
        <w:t>SESSÃO</w:t>
      </w:r>
      <w:r w:rsidRPr="00A50760">
        <w:rPr>
          <w:rFonts w:ascii="Arial" w:hAnsi="Arial" w:cs="Arial"/>
          <w:sz w:val="22"/>
          <w:szCs w:val="22"/>
          <w:shd w:val="clear" w:color="auto" w:fill="FFFFFF"/>
        </w:rPr>
        <w:t>.</w:t>
      </w:r>
    </w:p>
    <w:p w:rsidR="00B339C1" w:rsidRPr="003E4BEF" w:rsidRDefault="00B339C1" w:rsidP="00B339C1">
      <w:pPr>
        <w:ind w:right="-1"/>
        <w:jc w:val="both"/>
        <w:outlineLvl w:val="0"/>
        <w:rPr>
          <w:rFonts w:ascii="Arial" w:hAnsi="Arial" w:cs="Arial"/>
          <w:b/>
          <w:sz w:val="22"/>
          <w:szCs w:val="22"/>
        </w:rPr>
      </w:pPr>
    </w:p>
    <w:p w:rsidR="00B339C1" w:rsidRPr="00B72FD2" w:rsidRDefault="00B339C1" w:rsidP="00B339C1">
      <w:pPr>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7- HABILITAÇÃO</w:t>
      </w:r>
      <w:proofErr w:type="gramEnd"/>
      <w:r w:rsidRPr="00B72FD2">
        <w:rPr>
          <w:rFonts w:ascii="Arial" w:hAnsi="Arial" w:cs="Arial"/>
          <w:b/>
          <w:sz w:val="22"/>
          <w:szCs w:val="22"/>
          <w:lang w:val="pt-PT"/>
        </w:rPr>
        <w:t xml:space="preserve"> (Envelope nº 02):</w:t>
      </w:r>
    </w:p>
    <w:p w:rsidR="00B339C1" w:rsidRPr="00B72FD2" w:rsidRDefault="00B339C1" w:rsidP="00B339C1">
      <w:pPr>
        <w:ind w:right="-196"/>
        <w:jc w:val="both"/>
        <w:outlineLvl w:val="0"/>
        <w:rPr>
          <w:rFonts w:ascii="Arial" w:hAnsi="Arial" w:cs="Arial"/>
          <w:b/>
          <w:sz w:val="22"/>
          <w:szCs w:val="22"/>
          <w:lang w:val="pt-PT"/>
        </w:rPr>
      </w:pPr>
    </w:p>
    <w:p w:rsidR="00B339C1" w:rsidRPr="00B72FD2" w:rsidRDefault="00B339C1" w:rsidP="00B339C1">
      <w:pPr>
        <w:jc w:val="both"/>
        <w:outlineLvl w:val="0"/>
        <w:rPr>
          <w:rFonts w:ascii="Arial" w:hAnsi="Arial" w:cs="Arial"/>
          <w:b/>
          <w:sz w:val="22"/>
          <w:szCs w:val="22"/>
          <w:lang w:val="pt-PT"/>
        </w:rPr>
      </w:pPr>
      <w:r w:rsidRPr="00B72FD2">
        <w:rPr>
          <w:rFonts w:ascii="Arial" w:hAnsi="Arial" w:cs="Arial"/>
          <w:b/>
          <w:sz w:val="22"/>
          <w:szCs w:val="22"/>
          <w:lang w:val="pt-PT"/>
        </w:rPr>
        <w:t>7.1 – Regularidade Fiscal:</w:t>
      </w:r>
    </w:p>
    <w:p w:rsidR="00B339C1" w:rsidRPr="00B72FD2" w:rsidRDefault="00B339C1" w:rsidP="00B339C1">
      <w:pPr>
        <w:jc w:val="both"/>
        <w:outlineLvl w:val="0"/>
        <w:rPr>
          <w:rFonts w:ascii="Arial" w:hAnsi="Arial" w:cs="Arial"/>
          <w:sz w:val="22"/>
          <w:szCs w:val="22"/>
          <w:lang w:val="pt-PT"/>
        </w:rPr>
      </w:pPr>
      <w:r w:rsidRPr="00B72FD2">
        <w:rPr>
          <w:rFonts w:ascii="Arial" w:hAnsi="Arial" w:cs="Arial"/>
          <w:sz w:val="22"/>
          <w:szCs w:val="22"/>
          <w:lang w:val="pt-PT"/>
        </w:rPr>
        <w:t>7.1.1 - Prova de Inscrição no Cadastro Nacional de Pessoas Jurídicas - CNPJ;</w:t>
      </w:r>
    </w:p>
    <w:p w:rsidR="00B339C1" w:rsidRDefault="00B339C1" w:rsidP="00B339C1">
      <w:pPr>
        <w:jc w:val="both"/>
        <w:outlineLvl w:val="0"/>
        <w:rPr>
          <w:rFonts w:ascii="Arial" w:hAnsi="Arial" w:cs="Arial"/>
          <w:sz w:val="22"/>
          <w:szCs w:val="22"/>
          <w:lang w:val="pt-PT"/>
        </w:rPr>
      </w:pPr>
      <w:r w:rsidRPr="00B72FD2">
        <w:rPr>
          <w:rFonts w:ascii="Arial" w:hAnsi="Arial" w:cs="Arial"/>
          <w:sz w:val="22"/>
          <w:szCs w:val="22"/>
          <w:lang w:val="pt-PT"/>
        </w:rPr>
        <w:t>7.1.2 - Prova de Inscrição no Cadastro de Contribuintes E</w:t>
      </w:r>
      <w:r>
        <w:rPr>
          <w:rFonts w:ascii="Arial" w:hAnsi="Arial" w:cs="Arial"/>
          <w:sz w:val="22"/>
          <w:szCs w:val="22"/>
          <w:lang w:val="pt-PT"/>
        </w:rPr>
        <w:t>stadual ou Municipal, se houver.</w:t>
      </w:r>
    </w:p>
    <w:p w:rsidR="00B339C1" w:rsidRPr="00B72FD2" w:rsidRDefault="00B339C1" w:rsidP="00B339C1">
      <w:pPr>
        <w:jc w:val="both"/>
        <w:outlineLvl w:val="0"/>
        <w:rPr>
          <w:rFonts w:ascii="Arial" w:hAnsi="Arial" w:cs="Arial"/>
          <w:sz w:val="22"/>
          <w:szCs w:val="22"/>
        </w:rPr>
      </w:pPr>
      <w:r w:rsidRPr="00B72FD2">
        <w:rPr>
          <w:rFonts w:ascii="Arial" w:hAnsi="Arial" w:cs="Arial"/>
          <w:sz w:val="22"/>
          <w:szCs w:val="22"/>
          <w:lang w:val="pt-PT"/>
        </w:rPr>
        <w:t>7.1.3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B339C1" w:rsidRPr="00B72FD2" w:rsidRDefault="00B339C1" w:rsidP="00B339C1">
      <w:pPr>
        <w:jc w:val="both"/>
        <w:outlineLvl w:val="0"/>
        <w:rPr>
          <w:rFonts w:ascii="Arial" w:hAnsi="Arial" w:cs="Arial"/>
          <w:sz w:val="22"/>
          <w:szCs w:val="22"/>
          <w:lang w:val="pt-PT"/>
        </w:rPr>
      </w:pPr>
      <w:r w:rsidRPr="00B72FD2">
        <w:rPr>
          <w:rFonts w:ascii="Arial" w:hAnsi="Arial" w:cs="Arial"/>
          <w:sz w:val="22"/>
          <w:szCs w:val="22"/>
        </w:rPr>
        <w:t xml:space="preserve">7.1.4 - </w:t>
      </w:r>
      <w:r w:rsidRPr="00B72FD2">
        <w:rPr>
          <w:rFonts w:ascii="Arial" w:hAnsi="Arial" w:cs="Arial"/>
          <w:sz w:val="22"/>
          <w:szCs w:val="22"/>
          <w:lang w:val="pt-PT"/>
        </w:rPr>
        <w:t>Certidão de regularidade para com a Fazenda Estadual.</w:t>
      </w:r>
    </w:p>
    <w:p w:rsidR="00B339C1" w:rsidRPr="00B72FD2" w:rsidRDefault="00B339C1" w:rsidP="00B339C1">
      <w:pPr>
        <w:jc w:val="both"/>
        <w:outlineLvl w:val="0"/>
        <w:rPr>
          <w:rFonts w:ascii="Arial" w:hAnsi="Arial" w:cs="Arial"/>
          <w:sz w:val="22"/>
          <w:szCs w:val="22"/>
        </w:rPr>
      </w:pPr>
      <w:r w:rsidRPr="00B72FD2">
        <w:rPr>
          <w:rFonts w:ascii="Arial" w:hAnsi="Arial" w:cs="Arial"/>
          <w:sz w:val="22"/>
          <w:szCs w:val="22"/>
          <w:lang w:val="pt-PT"/>
        </w:rPr>
        <w:lastRenderedPageBreak/>
        <w:t>7.1.5 - Certidão de regularidade para com a Fazenda Municipal, sede da licitante.</w:t>
      </w:r>
    </w:p>
    <w:p w:rsidR="00B339C1" w:rsidRPr="00B72FD2" w:rsidRDefault="00B339C1" w:rsidP="00B339C1">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7.1.6 -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B339C1" w:rsidRPr="00B72FD2" w:rsidRDefault="00B339C1" w:rsidP="00B339C1">
      <w:pPr>
        <w:jc w:val="both"/>
        <w:outlineLvl w:val="0"/>
        <w:rPr>
          <w:rFonts w:ascii="Arial" w:hAnsi="Arial" w:cs="Arial"/>
          <w:sz w:val="22"/>
          <w:szCs w:val="22"/>
          <w:lang w:val="pt-PT"/>
        </w:rPr>
      </w:pPr>
      <w:r>
        <w:rPr>
          <w:rFonts w:ascii="Arial" w:hAnsi="Arial" w:cs="Arial"/>
          <w:sz w:val="22"/>
          <w:szCs w:val="22"/>
          <w:lang w:val="pt-PT"/>
        </w:rPr>
        <w:t>7.1.7</w:t>
      </w:r>
      <w:r w:rsidRPr="00B72FD2">
        <w:rPr>
          <w:rFonts w:ascii="Arial" w:hAnsi="Arial" w:cs="Arial"/>
          <w:sz w:val="22"/>
          <w:szCs w:val="22"/>
          <w:lang w:val="pt-PT"/>
        </w:rPr>
        <w:t xml:space="preserve"> – Certidão Negativa de Débitos Trabalhistas.</w:t>
      </w:r>
    </w:p>
    <w:p w:rsidR="00B339C1" w:rsidRPr="00B40C56" w:rsidRDefault="00B339C1" w:rsidP="00B339C1">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B339C1" w:rsidRPr="00B72FD2" w:rsidRDefault="00B339C1" w:rsidP="00B339C1">
      <w:pPr>
        <w:jc w:val="both"/>
        <w:outlineLvl w:val="0"/>
        <w:rPr>
          <w:rFonts w:ascii="Arial" w:hAnsi="Arial" w:cs="Arial"/>
          <w:sz w:val="22"/>
          <w:szCs w:val="22"/>
        </w:rPr>
      </w:pPr>
    </w:p>
    <w:p w:rsidR="00B339C1" w:rsidRPr="00B72FD2" w:rsidRDefault="00B339C1" w:rsidP="00B339C1">
      <w:pPr>
        <w:jc w:val="both"/>
        <w:outlineLvl w:val="0"/>
        <w:rPr>
          <w:rFonts w:ascii="Arial" w:hAnsi="Arial" w:cs="Arial"/>
          <w:b/>
          <w:sz w:val="22"/>
          <w:szCs w:val="22"/>
          <w:lang w:val="pt-PT"/>
        </w:rPr>
      </w:pPr>
      <w:r w:rsidRPr="00B72FD2">
        <w:rPr>
          <w:rFonts w:ascii="Arial" w:hAnsi="Arial" w:cs="Arial"/>
          <w:b/>
          <w:sz w:val="22"/>
          <w:szCs w:val="22"/>
          <w:lang w:val="pt-PT"/>
        </w:rPr>
        <w:t>7.2 – Regularidade Jurídica:</w:t>
      </w:r>
    </w:p>
    <w:p w:rsidR="00B339C1" w:rsidRPr="00B72FD2" w:rsidRDefault="00B339C1" w:rsidP="00B339C1">
      <w:pPr>
        <w:jc w:val="both"/>
        <w:outlineLvl w:val="0"/>
        <w:rPr>
          <w:rFonts w:ascii="Arial" w:hAnsi="Arial" w:cs="Arial"/>
          <w:sz w:val="22"/>
          <w:szCs w:val="22"/>
          <w:lang w:val="pt-PT"/>
        </w:rPr>
      </w:pPr>
      <w:r w:rsidRPr="00B72FD2">
        <w:rPr>
          <w:rFonts w:ascii="Arial" w:hAnsi="Arial" w:cs="Arial"/>
          <w:b/>
          <w:sz w:val="22"/>
          <w:szCs w:val="22"/>
        </w:rPr>
        <w:t>7.2.1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B339C1" w:rsidRPr="00B72FD2" w:rsidRDefault="00B339C1" w:rsidP="00B339C1">
      <w:pPr>
        <w:ind w:right="-1"/>
        <w:jc w:val="both"/>
        <w:rPr>
          <w:rFonts w:ascii="Arial" w:hAnsi="Arial" w:cs="Arial"/>
          <w:sz w:val="22"/>
          <w:szCs w:val="22"/>
        </w:rPr>
      </w:pPr>
      <w:r w:rsidRPr="00B72FD2">
        <w:rPr>
          <w:rFonts w:ascii="Arial" w:hAnsi="Arial" w:cs="Arial"/>
          <w:b/>
          <w:sz w:val="22"/>
          <w:szCs w:val="22"/>
        </w:rPr>
        <w:t>7.2.2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B339C1" w:rsidRPr="00B72FD2" w:rsidRDefault="00B339C1" w:rsidP="00B339C1">
      <w:pPr>
        <w:jc w:val="both"/>
        <w:outlineLvl w:val="0"/>
        <w:rPr>
          <w:rFonts w:ascii="Arial" w:hAnsi="Arial" w:cs="Arial"/>
          <w:sz w:val="22"/>
          <w:szCs w:val="22"/>
          <w:lang w:val="pt-PT"/>
        </w:rPr>
      </w:pPr>
      <w:r w:rsidRPr="00B72FD2">
        <w:rPr>
          <w:rFonts w:ascii="Arial" w:hAnsi="Arial" w:cs="Arial"/>
          <w:b/>
          <w:sz w:val="22"/>
          <w:szCs w:val="22"/>
        </w:rPr>
        <w:t>7.2.3</w:t>
      </w:r>
      <w:r w:rsidRPr="00B72FD2">
        <w:rPr>
          <w:rFonts w:ascii="Arial" w:hAnsi="Arial" w:cs="Arial"/>
          <w:sz w:val="22"/>
          <w:szCs w:val="22"/>
        </w:rPr>
        <w:t xml:space="preserve"> - Registro comercial, no caso de empresa individual;</w:t>
      </w:r>
    </w:p>
    <w:p w:rsidR="00B339C1" w:rsidRPr="00B72FD2" w:rsidRDefault="00B339C1" w:rsidP="00B339C1">
      <w:pPr>
        <w:jc w:val="both"/>
        <w:outlineLvl w:val="0"/>
        <w:rPr>
          <w:rFonts w:ascii="Arial" w:hAnsi="Arial" w:cs="Arial"/>
          <w:b/>
          <w:sz w:val="22"/>
          <w:szCs w:val="22"/>
        </w:rPr>
      </w:pPr>
      <w:r w:rsidRPr="00B72FD2">
        <w:rPr>
          <w:rFonts w:ascii="Arial" w:hAnsi="Arial" w:cs="Arial"/>
          <w:b/>
          <w:sz w:val="22"/>
          <w:szCs w:val="22"/>
          <w:lang w:val="pt-PT"/>
        </w:rPr>
        <w:t>7.2.4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B339C1" w:rsidRPr="00B72FD2" w:rsidRDefault="00B339C1" w:rsidP="00B339C1">
      <w:pPr>
        <w:jc w:val="both"/>
        <w:outlineLvl w:val="0"/>
        <w:rPr>
          <w:rFonts w:ascii="Arial" w:hAnsi="Arial" w:cs="Arial"/>
          <w:b/>
          <w:sz w:val="22"/>
          <w:szCs w:val="22"/>
        </w:rPr>
      </w:pPr>
    </w:p>
    <w:p w:rsidR="00B339C1" w:rsidRPr="00B72FD2" w:rsidRDefault="00B339C1" w:rsidP="00B339C1">
      <w:pPr>
        <w:jc w:val="both"/>
        <w:outlineLvl w:val="0"/>
        <w:rPr>
          <w:rFonts w:ascii="Arial" w:hAnsi="Arial" w:cs="Arial"/>
          <w:b/>
          <w:sz w:val="22"/>
          <w:szCs w:val="22"/>
          <w:lang w:val="pt-PT"/>
        </w:rPr>
      </w:pPr>
      <w:r w:rsidRPr="00B72FD2">
        <w:rPr>
          <w:rFonts w:ascii="Arial" w:hAnsi="Arial" w:cs="Arial"/>
          <w:b/>
          <w:sz w:val="22"/>
          <w:szCs w:val="22"/>
          <w:lang w:val="pt-PT"/>
        </w:rPr>
        <w:t>7.3 – Qualificação Econômica Financeira:</w:t>
      </w:r>
    </w:p>
    <w:p w:rsidR="00B339C1" w:rsidRPr="00B72FD2" w:rsidRDefault="00B339C1" w:rsidP="00B339C1">
      <w:pPr>
        <w:jc w:val="both"/>
        <w:outlineLvl w:val="0"/>
        <w:rPr>
          <w:rFonts w:ascii="Arial" w:hAnsi="Arial" w:cs="Arial"/>
          <w:sz w:val="22"/>
          <w:szCs w:val="22"/>
          <w:lang w:val="pt-PT"/>
        </w:rPr>
      </w:pPr>
      <w:r w:rsidRPr="00B72FD2">
        <w:rPr>
          <w:rFonts w:ascii="Arial" w:hAnsi="Arial" w:cs="Arial"/>
          <w:b/>
          <w:sz w:val="22"/>
          <w:szCs w:val="22"/>
          <w:lang w:val="pt-PT"/>
        </w:rPr>
        <w:t>7.3.1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B339C1" w:rsidRPr="00886C6C" w:rsidRDefault="00B339C1" w:rsidP="00B339C1">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B339C1" w:rsidRPr="00886C6C" w:rsidRDefault="00B339C1" w:rsidP="00B339C1">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B339C1" w:rsidRPr="00886C6C" w:rsidRDefault="00B339C1" w:rsidP="00B339C1">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B339C1" w:rsidRDefault="00B339C1" w:rsidP="00B339C1">
      <w:pPr>
        <w:ind w:right="-1"/>
        <w:jc w:val="both"/>
        <w:rPr>
          <w:rFonts w:ascii="Arial" w:hAnsi="Arial" w:cs="Arial"/>
          <w:b/>
          <w:sz w:val="22"/>
          <w:szCs w:val="22"/>
          <w:u w:val="single"/>
          <w:lang w:val="pt-PT"/>
        </w:rPr>
      </w:pPr>
    </w:p>
    <w:p w:rsidR="00B339C1" w:rsidRDefault="00B339C1" w:rsidP="00B339C1">
      <w:pPr>
        <w:ind w:right="-1"/>
        <w:jc w:val="both"/>
        <w:rPr>
          <w:rFonts w:ascii="Arial" w:hAnsi="Arial" w:cs="Arial"/>
          <w:b/>
          <w:sz w:val="22"/>
          <w:szCs w:val="22"/>
          <w:u w:val="single"/>
          <w:lang w:val="pt-PT"/>
        </w:rPr>
      </w:pPr>
      <w:r w:rsidRPr="003E4BEF">
        <w:rPr>
          <w:rFonts w:ascii="Arial" w:hAnsi="Arial" w:cs="Arial"/>
          <w:b/>
          <w:sz w:val="22"/>
          <w:szCs w:val="22"/>
          <w:u w:val="single"/>
          <w:lang w:val="pt-PT"/>
        </w:rPr>
        <w:t>As empresas deverão apresentar documentação em cópias autenticadas ou em cópias acompanhada das originais, para que o pregoeiro possa autenticá-las.</w:t>
      </w:r>
    </w:p>
    <w:p w:rsidR="00B339C1" w:rsidRDefault="00B339C1" w:rsidP="00B339C1">
      <w:pPr>
        <w:ind w:right="-1"/>
        <w:jc w:val="both"/>
        <w:rPr>
          <w:rFonts w:ascii="Arial" w:hAnsi="Arial" w:cs="Arial"/>
          <w:b/>
          <w:sz w:val="22"/>
          <w:szCs w:val="22"/>
          <w:u w:val="single"/>
          <w:lang w:val="pt-PT"/>
        </w:rPr>
      </w:pPr>
    </w:p>
    <w:p w:rsidR="00B339C1" w:rsidRPr="003E4BEF" w:rsidRDefault="00D45CDE" w:rsidP="00B339C1">
      <w:pPr>
        <w:ind w:right="-1"/>
        <w:jc w:val="both"/>
        <w:rPr>
          <w:rFonts w:ascii="Arial" w:hAnsi="Arial" w:cs="Arial"/>
          <w:b/>
          <w:sz w:val="22"/>
          <w:szCs w:val="22"/>
          <w:lang w:val="pt-PT"/>
        </w:rPr>
      </w:pPr>
      <w:r>
        <w:rPr>
          <w:rFonts w:ascii="Arial" w:hAnsi="Arial" w:cs="Arial"/>
          <w:b/>
          <w:sz w:val="22"/>
          <w:szCs w:val="22"/>
          <w:u w:val="single"/>
          <w:lang w:val="pt-PT"/>
        </w:rPr>
        <w:t xml:space="preserve">Não serão aceito </w:t>
      </w:r>
      <w:r w:rsidR="00B339C1">
        <w:rPr>
          <w:rFonts w:ascii="Arial" w:hAnsi="Arial" w:cs="Arial"/>
          <w:b/>
          <w:sz w:val="22"/>
          <w:szCs w:val="22"/>
          <w:u w:val="single"/>
          <w:lang w:val="pt-PT"/>
        </w:rPr>
        <w:t>documentos enviados por e-mail ou fax sem os originais para autenticação, salvo declarações de renuncia a prazos recursais que poderá ser enviada por correio eletrônico.</w:t>
      </w:r>
    </w:p>
    <w:p w:rsidR="00B339C1" w:rsidRDefault="00B339C1" w:rsidP="00B339C1">
      <w:pPr>
        <w:ind w:right="661"/>
        <w:jc w:val="both"/>
        <w:outlineLvl w:val="0"/>
        <w:rPr>
          <w:rFonts w:ascii="Arial" w:hAnsi="Arial" w:cs="Arial"/>
          <w:b/>
          <w:sz w:val="22"/>
          <w:szCs w:val="22"/>
          <w:lang w:val="pt-PT"/>
        </w:rPr>
      </w:pPr>
    </w:p>
    <w:p w:rsidR="00B339C1" w:rsidRPr="00886C6C" w:rsidRDefault="00B339C1" w:rsidP="00B339C1">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B339C1" w:rsidRPr="00B72FD2" w:rsidRDefault="00B339C1" w:rsidP="00B339C1">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B339C1" w:rsidRPr="00B72FD2" w:rsidRDefault="00B339C1" w:rsidP="00B339C1">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B339C1" w:rsidRPr="00546A84" w:rsidRDefault="00B339C1" w:rsidP="00B339C1">
      <w:pPr>
        <w:widowControl w:val="0"/>
        <w:tabs>
          <w:tab w:val="left" w:pos="362"/>
        </w:tabs>
        <w:autoSpaceDE w:val="0"/>
        <w:autoSpaceDN w:val="0"/>
        <w:adjustRightInd w:val="0"/>
        <w:ind w:right="-196"/>
        <w:jc w:val="both"/>
        <w:rPr>
          <w:rFonts w:ascii="Arial" w:hAnsi="Arial" w:cs="Arial"/>
          <w:b/>
          <w:sz w:val="22"/>
          <w:szCs w:val="22"/>
          <w:lang w:val="pt-PT"/>
        </w:rPr>
      </w:pPr>
      <w:r w:rsidRPr="00546A84">
        <w:rPr>
          <w:rFonts w:ascii="Arial" w:hAnsi="Arial" w:cs="Arial"/>
          <w:sz w:val="22"/>
          <w:szCs w:val="22"/>
          <w:lang w:val="pt-PT"/>
        </w:rPr>
        <w:t>8.2 -</w:t>
      </w:r>
      <w:r w:rsidRPr="00546A84">
        <w:rPr>
          <w:rFonts w:ascii="Arial" w:hAnsi="Arial" w:cs="Arial"/>
          <w:b/>
          <w:sz w:val="22"/>
          <w:szCs w:val="22"/>
          <w:lang w:val="pt-PT"/>
        </w:rPr>
        <w:t xml:space="preserve"> CLASSIFICAÇÃO DAS PROPOSTAS COMERCIAIS:</w:t>
      </w:r>
    </w:p>
    <w:p w:rsidR="00B339C1" w:rsidRPr="00B72FD2" w:rsidRDefault="00B339C1" w:rsidP="00B339C1">
      <w:pPr>
        <w:widowControl w:val="0"/>
        <w:tabs>
          <w:tab w:val="left" w:pos="362"/>
        </w:tabs>
        <w:autoSpaceDE w:val="0"/>
        <w:autoSpaceDN w:val="0"/>
        <w:adjustRightInd w:val="0"/>
        <w:ind w:right="-196"/>
        <w:jc w:val="both"/>
        <w:rPr>
          <w:rFonts w:ascii="Arial" w:hAnsi="Arial" w:cs="Arial"/>
          <w:b/>
          <w:sz w:val="22"/>
          <w:szCs w:val="22"/>
          <w:lang w:val="pt-PT"/>
        </w:rPr>
      </w:pPr>
    </w:p>
    <w:p w:rsidR="00B339C1" w:rsidRPr="00B72FD2" w:rsidRDefault="00B339C1" w:rsidP="00B339C1">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B339C1" w:rsidRPr="00B72FD2" w:rsidRDefault="00B339C1" w:rsidP="00B339C1">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B339C1" w:rsidRPr="00B72FD2" w:rsidRDefault="00B339C1" w:rsidP="00B339C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lastRenderedPageBreak/>
        <w:t xml:space="preserve">8.2.3- Se não houver, no mínimo </w:t>
      </w:r>
      <w:proofErr w:type="gramStart"/>
      <w:r w:rsidRPr="00B72FD2">
        <w:rPr>
          <w:rFonts w:ascii="Arial" w:hAnsi="Arial" w:cs="Arial"/>
          <w:sz w:val="22"/>
          <w:szCs w:val="22"/>
          <w:lang w:val="pt-PT"/>
        </w:rPr>
        <w:t>3</w:t>
      </w:r>
      <w:proofErr w:type="gramEnd"/>
      <w:r w:rsidRPr="00B72FD2">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B339C1" w:rsidRPr="00B72FD2" w:rsidRDefault="00B339C1" w:rsidP="00B339C1">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B339C1" w:rsidRPr="00B72FD2" w:rsidRDefault="00B339C1" w:rsidP="00B339C1">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B339C1" w:rsidRPr="00B72FD2" w:rsidRDefault="00B339C1" w:rsidP="00B339C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B339C1" w:rsidRPr="00B72FD2" w:rsidRDefault="00B339C1" w:rsidP="00B339C1">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B339C1" w:rsidRPr="00B72FD2" w:rsidRDefault="00B339C1" w:rsidP="00B339C1">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w:t>
      </w:r>
      <w:r w:rsidR="00C077EE">
        <w:rPr>
          <w:rFonts w:ascii="Arial" w:hAnsi="Arial" w:cs="Arial"/>
          <w:b/>
          <w:sz w:val="22"/>
          <w:szCs w:val="22"/>
          <w:lang w:val="pt-PT"/>
        </w:rPr>
        <w:t xml:space="preserve"> POR ITEM</w:t>
      </w:r>
      <w:r w:rsidRPr="00B72FD2">
        <w:rPr>
          <w:rFonts w:ascii="Arial" w:hAnsi="Arial" w:cs="Arial"/>
          <w:b/>
          <w:sz w:val="22"/>
          <w:szCs w:val="22"/>
          <w:lang w:val="pt-PT"/>
        </w:rPr>
        <w:t>.</w:t>
      </w:r>
    </w:p>
    <w:p w:rsidR="00B339C1" w:rsidRPr="00B72FD2" w:rsidRDefault="00B339C1" w:rsidP="00B339C1">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B339C1" w:rsidRPr="00B72FD2" w:rsidRDefault="00B339C1" w:rsidP="00B339C1">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w:t>
      </w:r>
      <w:proofErr w:type="gramStart"/>
      <w:r w:rsidRPr="00B72FD2">
        <w:rPr>
          <w:rFonts w:ascii="Arial" w:hAnsi="Arial" w:cs="Arial"/>
          <w:sz w:val="22"/>
          <w:szCs w:val="22"/>
          <w:lang w:val="pt-PT"/>
        </w:rPr>
        <w:t>Caso não se realizem</w:t>
      </w:r>
      <w:proofErr w:type="gramEnd"/>
      <w:r w:rsidRPr="00B72FD2">
        <w:rPr>
          <w:rFonts w:ascii="Arial" w:hAnsi="Arial" w:cs="Arial"/>
          <w:sz w:val="22"/>
          <w:szCs w:val="22"/>
          <w:lang w:val="pt-PT"/>
        </w:rPr>
        <w:t xml:space="preserve"> lances verbais, será verificada a conformidade entre a proposta escrita de menor preço e o valor estimado da contratação.</w:t>
      </w:r>
    </w:p>
    <w:p w:rsidR="00B339C1" w:rsidRPr="00B72FD2" w:rsidRDefault="00B339C1" w:rsidP="00B339C1">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B339C1" w:rsidRPr="00B72FD2" w:rsidRDefault="00B339C1" w:rsidP="00B339C1">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B339C1" w:rsidRPr="00B72FD2" w:rsidRDefault="00B339C1" w:rsidP="00B339C1">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B339C1" w:rsidRPr="00B72FD2" w:rsidRDefault="00B339C1" w:rsidP="00B339C1">
      <w:pPr>
        <w:widowControl w:val="0"/>
        <w:tabs>
          <w:tab w:val="left" w:pos="379"/>
          <w:tab w:val="left" w:pos="510"/>
        </w:tabs>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B339C1" w:rsidRPr="00B72FD2" w:rsidRDefault="00B339C1" w:rsidP="00B339C1">
      <w:pPr>
        <w:widowControl w:val="0"/>
        <w:autoSpaceDE w:val="0"/>
        <w:autoSpaceDN w:val="0"/>
        <w:adjustRightInd w:val="0"/>
        <w:ind w:right="-196"/>
        <w:jc w:val="both"/>
        <w:rPr>
          <w:rFonts w:ascii="Arial" w:hAnsi="Arial" w:cs="Arial"/>
          <w:bCs/>
          <w:sz w:val="22"/>
          <w:szCs w:val="22"/>
          <w:lang w:val="pt-PT"/>
        </w:rPr>
      </w:pPr>
    </w:p>
    <w:p w:rsidR="00B339C1" w:rsidRPr="00B72FD2" w:rsidRDefault="00B339C1" w:rsidP="00B339C1">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B339C1" w:rsidRDefault="00B339C1" w:rsidP="00B339C1">
      <w:pPr>
        <w:widowControl w:val="0"/>
        <w:tabs>
          <w:tab w:val="left" w:pos="0"/>
          <w:tab w:val="left" w:pos="510"/>
        </w:tabs>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B339C1" w:rsidRDefault="00B339C1" w:rsidP="00B339C1">
      <w:pPr>
        <w:widowControl w:val="0"/>
        <w:tabs>
          <w:tab w:val="left" w:pos="-3119"/>
        </w:tabs>
        <w:autoSpaceDE w:val="0"/>
        <w:autoSpaceDN w:val="0"/>
        <w:adjustRightInd w:val="0"/>
        <w:ind w:right="-196"/>
        <w:jc w:val="both"/>
        <w:rPr>
          <w:rFonts w:ascii="Arial" w:hAnsi="Arial" w:cs="Arial"/>
          <w:bCs/>
          <w:sz w:val="22"/>
          <w:szCs w:val="22"/>
          <w:lang w:val="pt-PT"/>
        </w:rPr>
      </w:pPr>
    </w:p>
    <w:p w:rsidR="00B339C1" w:rsidRPr="00B72FD2" w:rsidRDefault="00B339C1" w:rsidP="00B339C1">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B339C1" w:rsidRPr="00B72FD2" w:rsidRDefault="00B339C1" w:rsidP="00B339C1">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 xml:space="preserve">“DOCUMENTAÇÃO DE </w:t>
      </w:r>
      <w:proofErr w:type="gramStart"/>
      <w:r w:rsidRPr="00B72FD2">
        <w:rPr>
          <w:rFonts w:ascii="Arial" w:hAnsi="Arial" w:cs="Arial"/>
          <w:b/>
          <w:sz w:val="22"/>
          <w:szCs w:val="22"/>
          <w:lang w:val="pt-PT"/>
        </w:rPr>
        <w:t>HABILITAÇÃO</w:t>
      </w:r>
      <w:r w:rsidRPr="00B72FD2">
        <w:rPr>
          <w:rFonts w:ascii="Arial" w:hAnsi="Arial" w:cs="Arial"/>
          <w:sz w:val="22"/>
          <w:szCs w:val="22"/>
          <w:lang w:val="pt-PT"/>
        </w:rPr>
        <w:t>” inviolados, podendo</w:t>
      </w:r>
      <w:proofErr w:type="gramEnd"/>
      <w:r w:rsidRPr="00B72FD2">
        <w:rPr>
          <w:rFonts w:ascii="Arial" w:hAnsi="Arial" w:cs="Arial"/>
          <w:sz w:val="22"/>
          <w:szCs w:val="22"/>
          <w:lang w:val="pt-PT"/>
        </w:rPr>
        <w:t>, todavia, retê-los até o encerramento da licitação.</w:t>
      </w:r>
    </w:p>
    <w:p w:rsidR="00B339C1" w:rsidRPr="00B72FD2" w:rsidRDefault="00B339C1" w:rsidP="00B339C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8.4.9 – A(s) empresa(s) vencedora(s) </w:t>
      </w:r>
      <w:proofErr w:type="gramStart"/>
      <w:r w:rsidRPr="00B72FD2">
        <w:rPr>
          <w:rFonts w:ascii="Arial" w:hAnsi="Arial" w:cs="Arial"/>
          <w:sz w:val="22"/>
          <w:szCs w:val="22"/>
          <w:lang w:val="pt-PT"/>
        </w:rPr>
        <w:t>deverá(</w:t>
      </w:r>
      <w:proofErr w:type="gramEnd"/>
      <w:r w:rsidRPr="00B72FD2">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B339C1" w:rsidRPr="00B72FD2" w:rsidRDefault="00B339C1" w:rsidP="00B339C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lastRenderedPageBreak/>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B339C1" w:rsidRPr="00B72FD2" w:rsidRDefault="00B339C1" w:rsidP="00B339C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B72FD2">
        <w:rPr>
          <w:rFonts w:ascii="Arial" w:hAnsi="Arial" w:cs="Arial"/>
          <w:b/>
          <w:sz w:val="22"/>
          <w:szCs w:val="22"/>
          <w:lang w:val="pt-PT"/>
        </w:rPr>
        <w:t>8.5- PROPOSTA</w:t>
      </w:r>
      <w:proofErr w:type="gramEnd"/>
      <w:r w:rsidRPr="00B72FD2">
        <w:rPr>
          <w:rFonts w:ascii="Arial" w:hAnsi="Arial" w:cs="Arial"/>
          <w:b/>
          <w:sz w:val="22"/>
          <w:szCs w:val="22"/>
          <w:lang w:val="pt-PT"/>
        </w:rPr>
        <w:t xml:space="preserve"> INEXEQUIVEL </w:t>
      </w:r>
    </w:p>
    <w:p w:rsidR="00B339C1" w:rsidRDefault="00B339C1" w:rsidP="00B339C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8.5.1 - O Município não aceitará propostas de preços excessivos e manifestamente inexeqüíveis de acordo com o Art. </w:t>
      </w:r>
      <w:proofErr w:type="gramStart"/>
      <w:r w:rsidRPr="00B72FD2">
        <w:rPr>
          <w:rFonts w:ascii="Arial" w:hAnsi="Arial" w:cs="Arial"/>
          <w:sz w:val="22"/>
          <w:szCs w:val="22"/>
          <w:lang w:val="pt-PT"/>
        </w:rPr>
        <w:t>48 i</w:t>
      </w:r>
      <w:r>
        <w:rPr>
          <w:rFonts w:ascii="Arial" w:hAnsi="Arial" w:cs="Arial"/>
          <w:sz w:val="22"/>
          <w:szCs w:val="22"/>
          <w:lang w:val="pt-PT"/>
        </w:rPr>
        <w:t>nciso II</w:t>
      </w:r>
      <w:proofErr w:type="gramEnd"/>
      <w:r>
        <w:rPr>
          <w:rFonts w:ascii="Arial" w:hAnsi="Arial" w:cs="Arial"/>
          <w:sz w:val="22"/>
          <w:szCs w:val="22"/>
          <w:lang w:val="pt-PT"/>
        </w:rPr>
        <w:t xml:space="preserve"> da Lei Federal 8666/93, salvo se o fornecedor comprovar efetivamnte a condição de fornecimento dos produtos.</w:t>
      </w:r>
    </w:p>
    <w:p w:rsidR="00B339C1" w:rsidRPr="00B72FD2" w:rsidRDefault="00B339C1" w:rsidP="00B339C1">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B339C1" w:rsidRPr="00B72FD2" w:rsidRDefault="00B339C1" w:rsidP="00B339C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em igual número de dias, que começarão a correr do término do prazo do recorrente, sendo-lhes assegurada vista imediata dos autos.</w:t>
      </w:r>
    </w:p>
    <w:p w:rsidR="00B339C1" w:rsidRPr="00B72FD2" w:rsidRDefault="00B339C1" w:rsidP="00B339C1">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B339C1" w:rsidRPr="00B72FD2" w:rsidRDefault="00B339C1" w:rsidP="00B339C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no prazo de 03 (três) dias, contados da lavratura da ata, sendo-lhes assegurada vista imediata dos autos.</w:t>
      </w:r>
    </w:p>
    <w:p w:rsidR="00B339C1" w:rsidRPr="00B72FD2" w:rsidRDefault="00B339C1" w:rsidP="00B339C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w:t>
      </w:r>
      <w:proofErr w:type="gramStart"/>
      <w:r w:rsidRPr="00B72FD2">
        <w:rPr>
          <w:rFonts w:ascii="Arial" w:hAnsi="Arial" w:cs="Arial"/>
          <w:sz w:val="22"/>
          <w:szCs w:val="22"/>
          <w:lang w:val="pt-PT"/>
        </w:rPr>
        <w:t>, importará</w:t>
      </w:r>
      <w:proofErr w:type="gramEnd"/>
      <w:r w:rsidRPr="00B72FD2">
        <w:rPr>
          <w:rFonts w:ascii="Arial" w:hAnsi="Arial" w:cs="Arial"/>
          <w:sz w:val="22"/>
          <w:szCs w:val="22"/>
          <w:lang w:val="pt-PT"/>
        </w:rPr>
        <w:t xml:space="preserve"> a decadência do direito de recurso.</w:t>
      </w:r>
    </w:p>
    <w:p w:rsidR="00B339C1" w:rsidRPr="00B72FD2" w:rsidRDefault="00B339C1" w:rsidP="00B339C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B339C1" w:rsidRPr="00B72FD2" w:rsidRDefault="00B339C1" w:rsidP="00B339C1">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B339C1" w:rsidRPr="00B72FD2" w:rsidRDefault="00B339C1" w:rsidP="00B339C1">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B339C1" w:rsidRPr="00B72FD2" w:rsidRDefault="00B339C1" w:rsidP="00B339C1">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10 - ADJUDICAÇÃO</w:t>
      </w:r>
      <w:proofErr w:type="gramEnd"/>
      <w:r w:rsidRPr="00B72FD2">
        <w:rPr>
          <w:rFonts w:ascii="Arial" w:hAnsi="Arial" w:cs="Arial"/>
          <w:b/>
          <w:sz w:val="22"/>
          <w:szCs w:val="22"/>
          <w:lang w:val="pt-PT"/>
        </w:rPr>
        <w:t xml:space="preserve"> E DA HOMOLOGAÇÃO</w:t>
      </w:r>
    </w:p>
    <w:p w:rsidR="00B339C1" w:rsidRPr="00B72FD2" w:rsidRDefault="00B339C1" w:rsidP="00B339C1">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B339C1" w:rsidRPr="00B72FD2" w:rsidRDefault="00B339C1" w:rsidP="00B339C1">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B72FD2">
        <w:rPr>
          <w:rFonts w:ascii="Arial" w:hAnsi="Arial" w:cs="Arial"/>
          <w:sz w:val="22"/>
          <w:szCs w:val="22"/>
          <w:lang w:val="pt-PT"/>
        </w:rPr>
        <w:t>a</w:t>
      </w:r>
      <w:proofErr w:type="gramEnd"/>
      <w:r w:rsidRPr="00B72FD2">
        <w:rPr>
          <w:rFonts w:ascii="Arial" w:hAnsi="Arial" w:cs="Arial"/>
          <w:sz w:val="22"/>
          <w:szCs w:val="22"/>
          <w:lang w:val="pt-PT"/>
        </w:rPr>
        <w:t xml:space="preserve"> homologação e determinará a contratação.</w:t>
      </w:r>
    </w:p>
    <w:p w:rsidR="00B339C1" w:rsidRPr="00B72FD2" w:rsidRDefault="00B339C1" w:rsidP="00B339C1">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11-</w:t>
      </w:r>
      <w:proofErr w:type="gramStart"/>
      <w:r w:rsidRPr="00B72FD2">
        <w:rPr>
          <w:rFonts w:ascii="Arial" w:hAnsi="Arial" w:cs="Arial"/>
          <w:b/>
          <w:bCs/>
          <w:sz w:val="22"/>
          <w:szCs w:val="22"/>
          <w:lang w:val="pt-PT"/>
        </w:rPr>
        <w:t xml:space="preserve"> </w:t>
      </w:r>
      <w:r w:rsidRPr="00B72FD2">
        <w:rPr>
          <w:rFonts w:ascii="Arial" w:hAnsi="Arial" w:cs="Arial"/>
          <w:sz w:val="22"/>
          <w:szCs w:val="22"/>
          <w:lang w:val="pt-PT"/>
        </w:rPr>
        <w:t xml:space="preserve"> </w:t>
      </w:r>
      <w:proofErr w:type="gramEnd"/>
      <w:r w:rsidRPr="00B72FD2">
        <w:rPr>
          <w:rFonts w:ascii="Arial" w:hAnsi="Arial" w:cs="Arial"/>
          <w:b/>
          <w:bCs/>
          <w:sz w:val="22"/>
          <w:szCs w:val="22"/>
          <w:lang w:val="pt-PT"/>
        </w:rPr>
        <w:t>DA ATA DE REGISTRO</w:t>
      </w:r>
    </w:p>
    <w:p w:rsidR="00B339C1" w:rsidRPr="00B72FD2" w:rsidRDefault="00B339C1" w:rsidP="00B339C1">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B339C1" w:rsidRPr="00B72FD2" w:rsidRDefault="00B339C1" w:rsidP="00B339C1">
      <w:pPr>
        <w:pStyle w:val="Recuodecorpodetexto2"/>
        <w:ind w:left="0" w:right="-196" w:firstLine="0"/>
      </w:pPr>
      <w:r w:rsidRPr="00B72FD2">
        <w:lastRenderedPageBreak/>
        <w:t>11.1.1- Caso o adjudicatário não apresente situação regular no ato de assinatura da ata, ou recuse-se a assiná-la, serão convocados os proponentes remanescentes, observada a ordem de classificação, para celebrar a assinatura da mesma.</w:t>
      </w:r>
    </w:p>
    <w:p w:rsidR="00B339C1" w:rsidRPr="00B72FD2" w:rsidRDefault="00B339C1" w:rsidP="00B339C1">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B339C1" w:rsidRPr="00B72FD2" w:rsidRDefault="00B339C1" w:rsidP="00B339C1">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B339C1" w:rsidRPr="00B72FD2" w:rsidRDefault="00B339C1" w:rsidP="00B339C1">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B339C1" w:rsidRPr="00B72FD2" w:rsidRDefault="00B339C1" w:rsidP="00B339C1">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B339C1" w:rsidRPr="00B72FD2" w:rsidRDefault="00B339C1" w:rsidP="00B339C1">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 xml:space="preserve">A execução da Ata será acompanhada e fiscalizada </w:t>
      </w:r>
      <w:proofErr w:type="gramStart"/>
      <w:r w:rsidRPr="00B72FD2">
        <w:rPr>
          <w:rFonts w:ascii="Arial" w:hAnsi="Arial" w:cs="Arial"/>
          <w:sz w:val="22"/>
          <w:szCs w:val="22"/>
          <w:lang w:val="pt-PT"/>
        </w:rPr>
        <w:t>pelo</w:t>
      </w:r>
      <w:r>
        <w:rPr>
          <w:rFonts w:ascii="Arial" w:hAnsi="Arial" w:cs="Arial"/>
          <w:sz w:val="22"/>
          <w:szCs w:val="22"/>
          <w:lang w:val="pt-PT"/>
        </w:rPr>
        <w:t>S</w:t>
      </w:r>
      <w:proofErr w:type="gramEnd"/>
      <w:r>
        <w:rPr>
          <w:rFonts w:ascii="Arial" w:hAnsi="Arial" w:cs="Arial"/>
          <w:sz w:val="22"/>
          <w:szCs w:val="22"/>
          <w:lang w:val="pt-PT"/>
        </w:rPr>
        <w:t xml:space="preserve"> Secretários e</w:t>
      </w:r>
      <w:r w:rsidRPr="00B72FD2">
        <w:rPr>
          <w:rFonts w:ascii="Arial" w:hAnsi="Arial" w:cs="Arial"/>
          <w:sz w:val="22"/>
          <w:szCs w:val="22"/>
          <w:lang w:val="pt-PT"/>
        </w:rPr>
        <w:t xml:space="preserve"> Chefe</w:t>
      </w:r>
      <w:r>
        <w:rPr>
          <w:rFonts w:ascii="Arial" w:hAnsi="Arial" w:cs="Arial"/>
          <w:sz w:val="22"/>
          <w:szCs w:val="22"/>
          <w:lang w:val="pt-PT"/>
        </w:rPr>
        <w:t>s de</w:t>
      </w:r>
      <w:r w:rsidRPr="00B72FD2">
        <w:rPr>
          <w:rFonts w:ascii="Arial" w:hAnsi="Arial" w:cs="Arial"/>
          <w:sz w:val="22"/>
          <w:szCs w:val="22"/>
          <w:lang w:val="pt-PT"/>
        </w:rPr>
        <w:t xml:space="preserve"> Setor</w:t>
      </w:r>
      <w:r>
        <w:rPr>
          <w:rFonts w:ascii="Arial" w:hAnsi="Arial" w:cs="Arial"/>
          <w:sz w:val="22"/>
          <w:szCs w:val="22"/>
          <w:lang w:val="pt-PT"/>
        </w:rPr>
        <w:t>es</w:t>
      </w:r>
      <w:r w:rsidRPr="00B72FD2">
        <w:rPr>
          <w:rFonts w:ascii="Arial" w:hAnsi="Arial" w:cs="Arial"/>
          <w:sz w:val="22"/>
          <w:szCs w:val="22"/>
          <w:lang w:val="pt-PT"/>
        </w:rPr>
        <w:t xml:space="preserve"> da Administração.</w:t>
      </w:r>
    </w:p>
    <w:p w:rsidR="00B339C1" w:rsidRPr="00B72FD2" w:rsidRDefault="00B339C1" w:rsidP="00B339C1">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B339C1" w:rsidRPr="00B72FD2" w:rsidRDefault="00B339C1" w:rsidP="00B339C1">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B339C1" w:rsidRPr="00B72FD2" w:rsidRDefault="00B339C1" w:rsidP="00B339C1">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B339C1" w:rsidRPr="00B72FD2" w:rsidRDefault="00B339C1" w:rsidP="00B339C1">
      <w:pPr>
        <w:widowControl w:val="0"/>
        <w:tabs>
          <w:tab w:val="left" w:pos="-3402"/>
        </w:tabs>
        <w:autoSpaceDE w:val="0"/>
        <w:autoSpaceDN w:val="0"/>
        <w:adjustRightInd w:val="0"/>
        <w:ind w:right="-196"/>
        <w:jc w:val="both"/>
        <w:rPr>
          <w:rFonts w:ascii="Arial" w:hAnsi="Arial" w:cs="Arial"/>
          <w:bCs/>
          <w:sz w:val="22"/>
          <w:szCs w:val="22"/>
          <w:lang w:val="pt-PT"/>
        </w:rPr>
      </w:pPr>
    </w:p>
    <w:p w:rsidR="00B339C1" w:rsidRPr="00B72FD2" w:rsidRDefault="00B339C1" w:rsidP="00B339C1">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B339C1" w:rsidRPr="00B72FD2" w:rsidRDefault="00B339C1" w:rsidP="00B339C1">
      <w:pPr>
        <w:widowControl w:val="0"/>
        <w:tabs>
          <w:tab w:val="left" w:pos="-3402"/>
        </w:tabs>
        <w:autoSpaceDE w:val="0"/>
        <w:autoSpaceDN w:val="0"/>
        <w:adjustRightInd w:val="0"/>
        <w:ind w:right="-196"/>
        <w:jc w:val="both"/>
        <w:rPr>
          <w:rFonts w:ascii="Arial" w:hAnsi="Arial" w:cs="Arial"/>
          <w:bCs/>
          <w:sz w:val="22"/>
          <w:szCs w:val="22"/>
          <w:lang w:val="pt-PT"/>
        </w:rPr>
      </w:pPr>
    </w:p>
    <w:p w:rsidR="00B339C1" w:rsidRPr="00886C6C" w:rsidRDefault="00B339C1" w:rsidP="00B339C1">
      <w:pPr>
        <w:pStyle w:val="SemEspaamento"/>
        <w:jc w:val="both"/>
        <w:rPr>
          <w:rFonts w:ascii="Arial" w:hAnsi="Arial" w:cs="Arial"/>
          <w:i/>
          <w:sz w:val="22"/>
          <w:szCs w:val="22"/>
        </w:rPr>
      </w:pPr>
      <w:r w:rsidRPr="00886C6C">
        <w:rPr>
          <w:rFonts w:ascii="Arial" w:hAnsi="Arial" w:cs="Arial"/>
          <w:sz w:val="22"/>
          <w:szCs w:val="22"/>
          <w:lang w:val="pt-PT"/>
        </w:rPr>
        <w:t xml:space="preserve">12.4 - </w:t>
      </w: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B339C1" w:rsidRPr="001932F3" w:rsidTr="00C077EE">
        <w:tc>
          <w:tcPr>
            <w:tcW w:w="3470" w:type="dxa"/>
            <w:vAlign w:val="center"/>
          </w:tcPr>
          <w:p w:rsidR="00B339C1" w:rsidRPr="001932F3" w:rsidRDefault="00B339C1" w:rsidP="00C077EE">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B339C1" w:rsidRPr="001932F3" w:rsidRDefault="00B339C1" w:rsidP="00C077EE">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B339C1" w:rsidRPr="001932F3" w:rsidRDefault="00B339C1" w:rsidP="00C077EE">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B339C1" w:rsidRPr="001932F3" w:rsidRDefault="00B339C1" w:rsidP="00C077EE">
            <w:pPr>
              <w:jc w:val="center"/>
              <w:rPr>
                <w:rFonts w:ascii="Arial" w:hAnsi="Arial" w:cs="Arial"/>
                <w:b/>
                <w:sz w:val="18"/>
                <w:szCs w:val="18"/>
              </w:rPr>
            </w:pPr>
            <w:r w:rsidRPr="001932F3">
              <w:rPr>
                <w:rFonts w:ascii="Arial" w:hAnsi="Arial" w:cs="Arial"/>
                <w:b/>
                <w:sz w:val="18"/>
                <w:szCs w:val="18"/>
              </w:rPr>
              <w:t>ESPECIFICAÇÃO DA DESPESA</w:t>
            </w:r>
          </w:p>
        </w:tc>
      </w:tr>
      <w:tr w:rsidR="00C077EE" w:rsidRPr="001932F3" w:rsidTr="00C077EE">
        <w:tc>
          <w:tcPr>
            <w:tcW w:w="3470"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02.01.01.04.122.0013.1003.4.4.90.52</w:t>
            </w:r>
            <w:r w:rsidRPr="001932F3">
              <w:rPr>
                <w:rFonts w:ascii="Arial" w:hAnsi="Arial" w:cs="Arial"/>
                <w:sz w:val="18"/>
                <w:szCs w:val="18"/>
              </w:rPr>
              <w:t>.00</w:t>
            </w:r>
          </w:p>
        </w:tc>
        <w:tc>
          <w:tcPr>
            <w:tcW w:w="1035" w:type="dxa"/>
            <w:vAlign w:val="center"/>
          </w:tcPr>
          <w:p w:rsidR="00C077EE" w:rsidRPr="001932F3" w:rsidRDefault="00C077EE" w:rsidP="00C077EE">
            <w:pPr>
              <w:jc w:val="center"/>
              <w:rPr>
                <w:rFonts w:ascii="Arial" w:hAnsi="Arial" w:cs="Arial"/>
                <w:b/>
                <w:sz w:val="18"/>
                <w:szCs w:val="18"/>
              </w:rPr>
            </w:pPr>
            <w:r>
              <w:rPr>
                <w:rFonts w:ascii="Arial" w:hAnsi="Arial" w:cs="Arial"/>
                <w:b/>
                <w:sz w:val="18"/>
                <w:szCs w:val="18"/>
              </w:rPr>
              <w:t>18</w:t>
            </w:r>
          </w:p>
        </w:tc>
        <w:tc>
          <w:tcPr>
            <w:tcW w:w="1508" w:type="dxa"/>
            <w:vAlign w:val="center"/>
          </w:tcPr>
          <w:p w:rsidR="00C077EE" w:rsidRPr="001932F3" w:rsidRDefault="00C077EE" w:rsidP="00C077EE">
            <w:pPr>
              <w:jc w:val="center"/>
              <w:rPr>
                <w:rFonts w:ascii="Arial" w:hAnsi="Arial" w:cs="Arial"/>
                <w:b/>
                <w:sz w:val="18"/>
                <w:szCs w:val="18"/>
              </w:rPr>
            </w:pPr>
            <w:r>
              <w:rPr>
                <w:rFonts w:ascii="Arial" w:hAnsi="Arial" w:cs="Arial"/>
                <w:b/>
                <w:sz w:val="18"/>
                <w:szCs w:val="18"/>
              </w:rPr>
              <w:t>1.00.00</w:t>
            </w:r>
          </w:p>
        </w:tc>
        <w:tc>
          <w:tcPr>
            <w:tcW w:w="3504" w:type="dxa"/>
          </w:tcPr>
          <w:p w:rsidR="00C077EE" w:rsidRPr="001932F3" w:rsidRDefault="006644DB" w:rsidP="00C077EE">
            <w:pPr>
              <w:rPr>
                <w:rFonts w:ascii="Arial" w:hAnsi="Arial" w:cs="Arial"/>
                <w:sz w:val="18"/>
                <w:szCs w:val="18"/>
              </w:rPr>
            </w:pPr>
            <w:r>
              <w:rPr>
                <w:rFonts w:ascii="Arial" w:hAnsi="Arial" w:cs="Arial"/>
                <w:sz w:val="18"/>
                <w:szCs w:val="18"/>
              </w:rPr>
              <w:t>Equipamento e Material Permanente</w:t>
            </w:r>
          </w:p>
        </w:tc>
      </w:tr>
      <w:tr w:rsidR="00C077EE" w:rsidRPr="001932F3" w:rsidTr="00C077EE">
        <w:tc>
          <w:tcPr>
            <w:tcW w:w="3470"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02.01.01.04.122.0013.2008</w:t>
            </w:r>
            <w:r w:rsidRPr="001932F3">
              <w:rPr>
                <w:rFonts w:ascii="Arial" w:hAnsi="Arial" w:cs="Arial"/>
                <w:sz w:val="18"/>
                <w:szCs w:val="18"/>
              </w:rPr>
              <w:t>.3.3.90.30.00</w:t>
            </w:r>
          </w:p>
        </w:tc>
        <w:tc>
          <w:tcPr>
            <w:tcW w:w="1035"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27</w:t>
            </w:r>
          </w:p>
        </w:tc>
        <w:tc>
          <w:tcPr>
            <w:tcW w:w="1508" w:type="dxa"/>
          </w:tcPr>
          <w:p w:rsidR="00C077EE" w:rsidRPr="001932F3" w:rsidRDefault="00C077EE" w:rsidP="00C077EE">
            <w:pPr>
              <w:jc w:val="center"/>
              <w:rPr>
                <w:rFonts w:ascii="Arial" w:hAnsi="Arial" w:cs="Arial"/>
                <w:sz w:val="18"/>
                <w:szCs w:val="18"/>
              </w:rPr>
            </w:pPr>
            <w:r w:rsidRPr="001932F3">
              <w:rPr>
                <w:rFonts w:ascii="Arial" w:hAnsi="Arial" w:cs="Arial"/>
                <w:sz w:val="18"/>
                <w:szCs w:val="18"/>
              </w:rPr>
              <w:t>1.00.00</w:t>
            </w:r>
          </w:p>
        </w:tc>
        <w:tc>
          <w:tcPr>
            <w:tcW w:w="3504" w:type="dxa"/>
          </w:tcPr>
          <w:p w:rsidR="00C077EE" w:rsidRPr="001932F3" w:rsidRDefault="006644DB" w:rsidP="00C077EE">
            <w:pPr>
              <w:rPr>
                <w:rFonts w:ascii="Arial" w:hAnsi="Arial" w:cs="Arial"/>
                <w:sz w:val="18"/>
                <w:szCs w:val="18"/>
              </w:rPr>
            </w:pPr>
            <w:r>
              <w:rPr>
                <w:rFonts w:ascii="Arial" w:hAnsi="Arial" w:cs="Arial"/>
                <w:sz w:val="18"/>
                <w:szCs w:val="18"/>
              </w:rPr>
              <w:t>Material de Consumo</w:t>
            </w:r>
          </w:p>
        </w:tc>
      </w:tr>
      <w:tr w:rsidR="00C077EE" w:rsidRPr="001932F3" w:rsidTr="00C077EE">
        <w:tc>
          <w:tcPr>
            <w:tcW w:w="3470"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02.01.01.04.123.0043.1004.4.4.90.52</w:t>
            </w:r>
            <w:r w:rsidRPr="001932F3">
              <w:rPr>
                <w:rFonts w:ascii="Arial" w:hAnsi="Arial" w:cs="Arial"/>
                <w:sz w:val="18"/>
                <w:szCs w:val="18"/>
              </w:rPr>
              <w:t>.00</w:t>
            </w:r>
          </w:p>
        </w:tc>
        <w:tc>
          <w:tcPr>
            <w:tcW w:w="1035" w:type="dxa"/>
            <w:vAlign w:val="center"/>
          </w:tcPr>
          <w:p w:rsidR="00C077EE" w:rsidRDefault="00C077EE" w:rsidP="00C077EE">
            <w:pPr>
              <w:jc w:val="center"/>
              <w:rPr>
                <w:rFonts w:ascii="Arial" w:hAnsi="Arial" w:cs="Arial"/>
                <w:sz w:val="18"/>
                <w:szCs w:val="18"/>
              </w:rPr>
            </w:pPr>
            <w:r>
              <w:rPr>
                <w:rFonts w:ascii="Arial" w:hAnsi="Arial" w:cs="Arial"/>
                <w:sz w:val="18"/>
                <w:szCs w:val="18"/>
              </w:rPr>
              <w:t>48</w:t>
            </w:r>
          </w:p>
        </w:tc>
        <w:tc>
          <w:tcPr>
            <w:tcW w:w="1508" w:type="dxa"/>
          </w:tcPr>
          <w:p w:rsidR="00C077EE" w:rsidRPr="001932F3" w:rsidRDefault="00C077EE" w:rsidP="00C077EE">
            <w:pPr>
              <w:jc w:val="center"/>
              <w:rPr>
                <w:rFonts w:ascii="Arial" w:hAnsi="Arial" w:cs="Arial"/>
                <w:sz w:val="18"/>
                <w:szCs w:val="18"/>
              </w:rPr>
            </w:pPr>
            <w:r>
              <w:rPr>
                <w:rFonts w:ascii="Arial" w:hAnsi="Arial" w:cs="Arial"/>
                <w:sz w:val="18"/>
                <w:szCs w:val="18"/>
              </w:rPr>
              <w:t>1.00.00</w:t>
            </w:r>
          </w:p>
        </w:tc>
        <w:tc>
          <w:tcPr>
            <w:tcW w:w="3504" w:type="dxa"/>
          </w:tcPr>
          <w:p w:rsidR="00C077EE" w:rsidRPr="001932F3" w:rsidRDefault="006644DB" w:rsidP="006644DB">
            <w:pPr>
              <w:rPr>
                <w:rFonts w:ascii="Arial" w:hAnsi="Arial" w:cs="Arial"/>
                <w:sz w:val="18"/>
                <w:szCs w:val="18"/>
              </w:rPr>
            </w:pPr>
            <w:r>
              <w:rPr>
                <w:rFonts w:ascii="Arial" w:hAnsi="Arial" w:cs="Arial"/>
                <w:sz w:val="18"/>
                <w:szCs w:val="18"/>
              </w:rPr>
              <w:t xml:space="preserve">Equipamento e </w:t>
            </w:r>
            <w:r w:rsidR="00C077EE">
              <w:rPr>
                <w:rFonts w:ascii="Arial" w:hAnsi="Arial" w:cs="Arial"/>
                <w:sz w:val="18"/>
                <w:szCs w:val="18"/>
              </w:rPr>
              <w:t xml:space="preserve">Material permanente </w:t>
            </w:r>
          </w:p>
        </w:tc>
      </w:tr>
      <w:tr w:rsidR="00C077EE" w:rsidRPr="001932F3" w:rsidTr="00C077EE">
        <w:tc>
          <w:tcPr>
            <w:tcW w:w="3470"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02.01.01.04.123.0043.2020.3.3.90.30</w:t>
            </w:r>
            <w:r w:rsidRPr="001932F3">
              <w:rPr>
                <w:rFonts w:ascii="Arial" w:hAnsi="Arial" w:cs="Arial"/>
                <w:sz w:val="18"/>
                <w:szCs w:val="18"/>
              </w:rPr>
              <w:t>.00</w:t>
            </w:r>
          </w:p>
        </w:tc>
        <w:tc>
          <w:tcPr>
            <w:tcW w:w="1035" w:type="dxa"/>
            <w:vAlign w:val="center"/>
          </w:tcPr>
          <w:p w:rsidR="00C077EE" w:rsidRDefault="00C077EE" w:rsidP="00C077EE">
            <w:pPr>
              <w:jc w:val="center"/>
              <w:rPr>
                <w:rFonts w:ascii="Arial" w:hAnsi="Arial" w:cs="Arial"/>
                <w:sz w:val="18"/>
                <w:szCs w:val="18"/>
              </w:rPr>
            </w:pPr>
            <w:r>
              <w:rPr>
                <w:rFonts w:ascii="Arial" w:hAnsi="Arial" w:cs="Arial"/>
                <w:sz w:val="18"/>
                <w:szCs w:val="18"/>
              </w:rPr>
              <w:t>49</w:t>
            </w:r>
          </w:p>
        </w:tc>
        <w:tc>
          <w:tcPr>
            <w:tcW w:w="1508" w:type="dxa"/>
          </w:tcPr>
          <w:p w:rsidR="00C077EE" w:rsidRDefault="00C077EE" w:rsidP="00C077EE">
            <w:pPr>
              <w:jc w:val="center"/>
              <w:rPr>
                <w:rFonts w:ascii="Arial" w:hAnsi="Arial" w:cs="Arial"/>
                <w:sz w:val="18"/>
                <w:szCs w:val="18"/>
              </w:rPr>
            </w:pPr>
            <w:r>
              <w:rPr>
                <w:rFonts w:ascii="Arial" w:hAnsi="Arial" w:cs="Arial"/>
                <w:sz w:val="18"/>
                <w:szCs w:val="18"/>
              </w:rPr>
              <w:t>1.00.00</w:t>
            </w:r>
          </w:p>
        </w:tc>
        <w:tc>
          <w:tcPr>
            <w:tcW w:w="3504" w:type="dxa"/>
          </w:tcPr>
          <w:p w:rsidR="00C077EE" w:rsidRDefault="00C077EE" w:rsidP="006644DB">
            <w:pPr>
              <w:rPr>
                <w:rFonts w:ascii="Arial" w:hAnsi="Arial" w:cs="Arial"/>
                <w:sz w:val="18"/>
                <w:szCs w:val="18"/>
              </w:rPr>
            </w:pPr>
            <w:r>
              <w:rPr>
                <w:rFonts w:ascii="Arial" w:hAnsi="Arial" w:cs="Arial"/>
                <w:sz w:val="18"/>
                <w:szCs w:val="18"/>
              </w:rPr>
              <w:t xml:space="preserve">Material consumo </w:t>
            </w:r>
          </w:p>
        </w:tc>
      </w:tr>
      <w:tr w:rsidR="00C077EE" w:rsidRPr="001932F3" w:rsidTr="004247FF">
        <w:trPr>
          <w:trHeight w:val="105"/>
        </w:trPr>
        <w:tc>
          <w:tcPr>
            <w:tcW w:w="3470"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02.03.01.12.361.0004.1006.4.4.90.52</w:t>
            </w:r>
            <w:r w:rsidRPr="001932F3">
              <w:rPr>
                <w:rFonts w:ascii="Arial" w:hAnsi="Arial" w:cs="Arial"/>
                <w:sz w:val="18"/>
                <w:szCs w:val="18"/>
              </w:rPr>
              <w:t>.00</w:t>
            </w:r>
          </w:p>
        </w:tc>
        <w:tc>
          <w:tcPr>
            <w:tcW w:w="1035" w:type="dxa"/>
            <w:vAlign w:val="center"/>
          </w:tcPr>
          <w:p w:rsidR="00C077EE" w:rsidRDefault="004247FF" w:rsidP="00C077EE">
            <w:pPr>
              <w:jc w:val="center"/>
              <w:rPr>
                <w:rFonts w:ascii="Arial" w:hAnsi="Arial" w:cs="Arial"/>
                <w:sz w:val="18"/>
                <w:szCs w:val="18"/>
              </w:rPr>
            </w:pPr>
            <w:r>
              <w:rPr>
                <w:rFonts w:ascii="Arial" w:hAnsi="Arial" w:cs="Arial"/>
                <w:sz w:val="18"/>
                <w:szCs w:val="18"/>
              </w:rPr>
              <w:t>67</w:t>
            </w:r>
          </w:p>
        </w:tc>
        <w:tc>
          <w:tcPr>
            <w:tcW w:w="1508" w:type="dxa"/>
          </w:tcPr>
          <w:p w:rsidR="00C077EE" w:rsidRDefault="004247FF" w:rsidP="00C077EE">
            <w:pPr>
              <w:jc w:val="center"/>
              <w:rPr>
                <w:rFonts w:ascii="Arial" w:hAnsi="Arial" w:cs="Arial"/>
                <w:sz w:val="18"/>
                <w:szCs w:val="18"/>
              </w:rPr>
            </w:pPr>
            <w:r>
              <w:rPr>
                <w:rFonts w:ascii="Arial" w:hAnsi="Arial" w:cs="Arial"/>
                <w:sz w:val="18"/>
                <w:szCs w:val="18"/>
              </w:rPr>
              <w:t>1.47</w:t>
            </w:r>
            <w:r w:rsidR="00C077EE">
              <w:rPr>
                <w:rFonts w:ascii="Arial" w:hAnsi="Arial" w:cs="Arial"/>
                <w:sz w:val="18"/>
                <w:szCs w:val="18"/>
              </w:rPr>
              <w:t>.00</w:t>
            </w:r>
          </w:p>
        </w:tc>
        <w:tc>
          <w:tcPr>
            <w:tcW w:w="3504" w:type="dxa"/>
          </w:tcPr>
          <w:p w:rsidR="00C077EE" w:rsidRDefault="004247FF" w:rsidP="004247FF">
            <w:pPr>
              <w:rPr>
                <w:rFonts w:ascii="Arial" w:hAnsi="Arial" w:cs="Arial"/>
                <w:sz w:val="18"/>
                <w:szCs w:val="18"/>
              </w:rPr>
            </w:pPr>
            <w:r>
              <w:rPr>
                <w:rFonts w:ascii="Arial" w:hAnsi="Arial" w:cs="Arial"/>
                <w:sz w:val="18"/>
                <w:szCs w:val="18"/>
              </w:rPr>
              <w:t xml:space="preserve">Equipamento e </w:t>
            </w:r>
            <w:r w:rsidR="00C077EE">
              <w:rPr>
                <w:rFonts w:ascii="Arial" w:hAnsi="Arial" w:cs="Arial"/>
                <w:sz w:val="18"/>
                <w:szCs w:val="18"/>
              </w:rPr>
              <w:t xml:space="preserve">Material permanente </w:t>
            </w:r>
          </w:p>
        </w:tc>
      </w:tr>
      <w:tr w:rsidR="004247FF" w:rsidRPr="001932F3" w:rsidTr="00C077EE">
        <w:trPr>
          <w:trHeight w:val="90"/>
        </w:trPr>
        <w:tc>
          <w:tcPr>
            <w:tcW w:w="3470" w:type="dxa"/>
            <w:vAlign w:val="center"/>
          </w:tcPr>
          <w:p w:rsidR="004247FF" w:rsidRDefault="00064480" w:rsidP="00064480">
            <w:pPr>
              <w:jc w:val="center"/>
              <w:rPr>
                <w:rFonts w:ascii="Arial" w:hAnsi="Arial" w:cs="Arial"/>
                <w:sz w:val="18"/>
                <w:szCs w:val="18"/>
              </w:rPr>
            </w:pPr>
            <w:r>
              <w:rPr>
                <w:rFonts w:ascii="Arial" w:hAnsi="Arial" w:cs="Arial"/>
                <w:sz w:val="18"/>
                <w:szCs w:val="18"/>
              </w:rPr>
              <w:t>02.03.01.12.361.0004.1024</w:t>
            </w:r>
            <w:r w:rsidR="004247FF">
              <w:rPr>
                <w:rFonts w:ascii="Arial" w:hAnsi="Arial" w:cs="Arial"/>
                <w:sz w:val="18"/>
                <w:szCs w:val="18"/>
              </w:rPr>
              <w:t>.4.4.90.52</w:t>
            </w:r>
            <w:r w:rsidR="004247FF" w:rsidRPr="001932F3">
              <w:rPr>
                <w:rFonts w:ascii="Arial" w:hAnsi="Arial" w:cs="Arial"/>
                <w:sz w:val="18"/>
                <w:szCs w:val="18"/>
              </w:rPr>
              <w:t>.00</w:t>
            </w:r>
          </w:p>
        </w:tc>
        <w:tc>
          <w:tcPr>
            <w:tcW w:w="1035" w:type="dxa"/>
            <w:vAlign w:val="center"/>
          </w:tcPr>
          <w:p w:rsidR="004247FF" w:rsidRDefault="004247FF" w:rsidP="00C077EE">
            <w:pPr>
              <w:jc w:val="center"/>
              <w:rPr>
                <w:rFonts w:ascii="Arial" w:hAnsi="Arial" w:cs="Arial"/>
                <w:sz w:val="18"/>
                <w:szCs w:val="18"/>
              </w:rPr>
            </w:pPr>
            <w:r>
              <w:rPr>
                <w:rFonts w:ascii="Arial" w:hAnsi="Arial" w:cs="Arial"/>
                <w:sz w:val="18"/>
                <w:szCs w:val="18"/>
              </w:rPr>
              <w:t>68</w:t>
            </w:r>
          </w:p>
        </w:tc>
        <w:tc>
          <w:tcPr>
            <w:tcW w:w="1508" w:type="dxa"/>
          </w:tcPr>
          <w:p w:rsidR="004247FF" w:rsidRDefault="00064480" w:rsidP="00C077EE">
            <w:pPr>
              <w:jc w:val="center"/>
              <w:rPr>
                <w:rFonts w:ascii="Arial" w:hAnsi="Arial" w:cs="Arial"/>
                <w:sz w:val="18"/>
                <w:szCs w:val="18"/>
              </w:rPr>
            </w:pPr>
            <w:r>
              <w:rPr>
                <w:rFonts w:ascii="Arial" w:hAnsi="Arial" w:cs="Arial"/>
                <w:sz w:val="18"/>
                <w:szCs w:val="18"/>
              </w:rPr>
              <w:t>1.01.00</w:t>
            </w:r>
          </w:p>
        </w:tc>
        <w:tc>
          <w:tcPr>
            <w:tcW w:w="3504" w:type="dxa"/>
          </w:tcPr>
          <w:p w:rsidR="004247FF" w:rsidRDefault="00064480" w:rsidP="004247FF">
            <w:pPr>
              <w:rPr>
                <w:rFonts w:ascii="Arial" w:hAnsi="Arial" w:cs="Arial"/>
                <w:sz w:val="18"/>
                <w:szCs w:val="18"/>
              </w:rPr>
            </w:pPr>
            <w:r>
              <w:rPr>
                <w:rFonts w:ascii="Arial" w:hAnsi="Arial" w:cs="Arial"/>
                <w:sz w:val="18"/>
                <w:szCs w:val="18"/>
              </w:rPr>
              <w:t>Equipamento e Material permanente</w:t>
            </w:r>
          </w:p>
        </w:tc>
      </w:tr>
      <w:tr w:rsidR="00C077EE" w:rsidRPr="001932F3" w:rsidTr="00C077EE">
        <w:tc>
          <w:tcPr>
            <w:tcW w:w="3470"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02.03.01.12.361.0004.2025</w:t>
            </w:r>
            <w:r w:rsidR="00064480">
              <w:rPr>
                <w:rFonts w:ascii="Arial" w:hAnsi="Arial" w:cs="Arial"/>
                <w:sz w:val="18"/>
                <w:szCs w:val="18"/>
              </w:rPr>
              <w:t>.3.3.90.30</w:t>
            </w:r>
            <w:r w:rsidRPr="001932F3">
              <w:rPr>
                <w:rFonts w:ascii="Arial" w:hAnsi="Arial" w:cs="Arial"/>
                <w:sz w:val="18"/>
                <w:szCs w:val="18"/>
              </w:rPr>
              <w:t>.00</w:t>
            </w:r>
          </w:p>
        </w:tc>
        <w:tc>
          <w:tcPr>
            <w:tcW w:w="1035"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79</w:t>
            </w:r>
          </w:p>
        </w:tc>
        <w:tc>
          <w:tcPr>
            <w:tcW w:w="1508" w:type="dxa"/>
            <w:vAlign w:val="center"/>
          </w:tcPr>
          <w:p w:rsidR="00C077EE" w:rsidRPr="001932F3" w:rsidRDefault="00064480" w:rsidP="00C077EE">
            <w:pPr>
              <w:jc w:val="center"/>
              <w:rPr>
                <w:rFonts w:ascii="Arial" w:hAnsi="Arial" w:cs="Arial"/>
                <w:sz w:val="18"/>
                <w:szCs w:val="18"/>
              </w:rPr>
            </w:pPr>
            <w:r>
              <w:rPr>
                <w:rFonts w:ascii="Arial" w:hAnsi="Arial" w:cs="Arial"/>
                <w:sz w:val="18"/>
                <w:szCs w:val="18"/>
              </w:rPr>
              <w:t>1.47</w:t>
            </w:r>
            <w:r w:rsidR="00C077EE" w:rsidRPr="001932F3">
              <w:rPr>
                <w:rFonts w:ascii="Arial" w:hAnsi="Arial" w:cs="Arial"/>
                <w:sz w:val="18"/>
                <w:szCs w:val="18"/>
              </w:rPr>
              <w:t>.00</w:t>
            </w:r>
          </w:p>
        </w:tc>
        <w:tc>
          <w:tcPr>
            <w:tcW w:w="3504" w:type="dxa"/>
          </w:tcPr>
          <w:p w:rsidR="00C077EE" w:rsidRPr="001932F3" w:rsidRDefault="00064480" w:rsidP="00C077EE">
            <w:pPr>
              <w:rPr>
                <w:rFonts w:ascii="Arial" w:hAnsi="Arial" w:cs="Arial"/>
                <w:sz w:val="18"/>
                <w:szCs w:val="18"/>
              </w:rPr>
            </w:pPr>
            <w:r>
              <w:rPr>
                <w:rFonts w:ascii="Arial" w:hAnsi="Arial" w:cs="Arial"/>
                <w:sz w:val="18"/>
                <w:szCs w:val="18"/>
              </w:rPr>
              <w:t>Material de Consumo</w:t>
            </w:r>
          </w:p>
        </w:tc>
      </w:tr>
      <w:tr w:rsidR="00C077EE" w:rsidRPr="001932F3" w:rsidTr="00064480">
        <w:trPr>
          <w:trHeight w:val="90"/>
        </w:trPr>
        <w:tc>
          <w:tcPr>
            <w:tcW w:w="3470"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02.03.01.12.365.0002.2097</w:t>
            </w:r>
            <w:r w:rsidRPr="001932F3">
              <w:rPr>
                <w:rFonts w:ascii="Arial" w:hAnsi="Arial" w:cs="Arial"/>
                <w:sz w:val="18"/>
                <w:szCs w:val="18"/>
              </w:rPr>
              <w:t>.3.3.90.30.00</w:t>
            </w:r>
          </w:p>
        </w:tc>
        <w:tc>
          <w:tcPr>
            <w:tcW w:w="1035"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9</w:t>
            </w:r>
            <w:r w:rsidRPr="001932F3">
              <w:rPr>
                <w:rFonts w:ascii="Arial" w:hAnsi="Arial" w:cs="Arial"/>
                <w:sz w:val="18"/>
                <w:szCs w:val="18"/>
              </w:rPr>
              <w:t>9</w:t>
            </w:r>
          </w:p>
        </w:tc>
        <w:tc>
          <w:tcPr>
            <w:tcW w:w="1508"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C077EE" w:rsidRPr="001932F3" w:rsidRDefault="006644DB" w:rsidP="00C077EE">
            <w:pPr>
              <w:rPr>
                <w:rFonts w:ascii="Arial" w:hAnsi="Arial" w:cs="Arial"/>
                <w:sz w:val="18"/>
                <w:szCs w:val="18"/>
              </w:rPr>
            </w:pPr>
            <w:r>
              <w:rPr>
                <w:rFonts w:ascii="Arial" w:hAnsi="Arial" w:cs="Arial"/>
                <w:sz w:val="18"/>
                <w:szCs w:val="18"/>
              </w:rPr>
              <w:t>Material de Consumo</w:t>
            </w:r>
          </w:p>
        </w:tc>
      </w:tr>
      <w:tr w:rsidR="00064480" w:rsidRPr="001932F3" w:rsidTr="00C077EE">
        <w:trPr>
          <w:trHeight w:val="105"/>
        </w:trPr>
        <w:tc>
          <w:tcPr>
            <w:tcW w:w="3470" w:type="dxa"/>
            <w:vAlign w:val="center"/>
          </w:tcPr>
          <w:p w:rsidR="00064480" w:rsidRDefault="00064480" w:rsidP="00064480">
            <w:pPr>
              <w:jc w:val="center"/>
              <w:rPr>
                <w:rFonts w:ascii="Arial" w:hAnsi="Arial" w:cs="Arial"/>
                <w:sz w:val="18"/>
                <w:szCs w:val="18"/>
              </w:rPr>
            </w:pPr>
            <w:r>
              <w:rPr>
                <w:rFonts w:ascii="Arial" w:hAnsi="Arial" w:cs="Arial"/>
                <w:sz w:val="18"/>
                <w:szCs w:val="18"/>
              </w:rPr>
              <w:t>02.03.01.12.365.0003.2034</w:t>
            </w:r>
            <w:r w:rsidRPr="001932F3">
              <w:rPr>
                <w:rFonts w:ascii="Arial" w:hAnsi="Arial" w:cs="Arial"/>
                <w:sz w:val="18"/>
                <w:szCs w:val="18"/>
              </w:rPr>
              <w:t>.3.3.90.30.00</w:t>
            </w:r>
          </w:p>
        </w:tc>
        <w:tc>
          <w:tcPr>
            <w:tcW w:w="1035" w:type="dxa"/>
            <w:vAlign w:val="center"/>
          </w:tcPr>
          <w:p w:rsidR="00064480" w:rsidRDefault="00064480" w:rsidP="00C077EE">
            <w:pPr>
              <w:jc w:val="center"/>
              <w:rPr>
                <w:rFonts w:ascii="Arial" w:hAnsi="Arial" w:cs="Arial"/>
                <w:sz w:val="18"/>
                <w:szCs w:val="18"/>
              </w:rPr>
            </w:pPr>
            <w:r>
              <w:rPr>
                <w:rFonts w:ascii="Arial" w:hAnsi="Arial" w:cs="Arial"/>
                <w:sz w:val="18"/>
                <w:szCs w:val="18"/>
              </w:rPr>
              <w:t>105</w:t>
            </w:r>
          </w:p>
        </w:tc>
        <w:tc>
          <w:tcPr>
            <w:tcW w:w="1508" w:type="dxa"/>
            <w:vAlign w:val="center"/>
          </w:tcPr>
          <w:p w:rsidR="00064480" w:rsidRDefault="00064480" w:rsidP="00C077EE">
            <w:pPr>
              <w:jc w:val="center"/>
              <w:rPr>
                <w:rFonts w:ascii="Arial" w:hAnsi="Arial" w:cs="Arial"/>
                <w:sz w:val="18"/>
                <w:szCs w:val="18"/>
              </w:rPr>
            </w:pPr>
            <w:r>
              <w:rPr>
                <w:rFonts w:ascii="Arial" w:hAnsi="Arial" w:cs="Arial"/>
                <w:sz w:val="18"/>
                <w:szCs w:val="18"/>
              </w:rPr>
              <w:t>1.01.00</w:t>
            </w:r>
          </w:p>
        </w:tc>
        <w:tc>
          <w:tcPr>
            <w:tcW w:w="3504" w:type="dxa"/>
          </w:tcPr>
          <w:p w:rsidR="00064480" w:rsidRDefault="00064480" w:rsidP="00C077EE">
            <w:pPr>
              <w:rPr>
                <w:rFonts w:ascii="Arial" w:hAnsi="Arial" w:cs="Arial"/>
                <w:sz w:val="18"/>
                <w:szCs w:val="18"/>
              </w:rPr>
            </w:pPr>
            <w:r>
              <w:rPr>
                <w:rFonts w:ascii="Arial" w:hAnsi="Arial" w:cs="Arial"/>
                <w:sz w:val="18"/>
                <w:szCs w:val="18"/>
              </w:rPr>
              <w:t>Material de Consumo</w:t>
            </w:r>
          </w:p>
        </w:tc>
      </w:tr>
      <w:tr w:rsidR="00C077EE" w:rsidRPr="001932F3" w:rsidTr="00064480">
        <w:trPr>
          <w:trHeight w:val="105"/>
        </w:trPr>
        <w:tc>
          <w:tcPr>
            <w:tcW w:w="3470" w:type="dxa"/>
            <w:vAlign w:val="center"/>
          </w:tcPr>
          <w:p w:rsidR="00C077EE" w:rsidRPr="001932F3" w:rsidRDefault="0075191E" w:rsidP="0075191E">
            <w:pPr>
              <w:rPr>
                <w:rFonts w:ascii="Arial" w:hAnsi="Arial" w:cs="Arial"/>
                <w:sz w:val="18"/>
                <w:szCs w:val="18"/>
              </w:rPr>
            </w:pPr>
            <w:r>
              <w:rPr>
                <w:rFonts w:ascii="Arial" w:hAnsi="Arial" w:cs="Arial"/>
                <w:sz w:val="18"/>
                <w:szCs w:val="18"/>
              </w:rPr>
              <w:t>02.03.</w:t>
            </w:r>
            <w:r w:rsidR="009F4F6A">
              <w:rPr>
                <w:rFonts w:ascii="Arial" w:hAnsi="Arial" w:cs="Arial"/>
                <w:sz w:val="18"/>
                <w:szCs w:val="18"/>
              </w:rPr>
              <w:t>01.08.244.0006.1023.4.4.90.52.00</w:t>
            </w:r>
          </w:p>
        </w:tc>
        <w:tc>
          <w:tcPr>
            <w:tcW w:w="1035" w:type="dxa"/>
            <w:vAlign w:val="center"/>
          </w:tcPr>
          <w:p w:rsidR="00C077EE" w:rsidRPr="001932F3" w:rsidRDefault="00064480" w:rsidP="00C077EE">
            <w:pPr>
              <w:jc w:val="center"/>
              <w:rPr>
                <w:rFonts w:ascii="Arial" w:hAnsi="Arial" w:cs="Arial"/>
                <w:sz w:val="18"/>
                <w:szCs w:val="18"/>
              </w:rPr>
            </w:pPr>
            <w:r>
              <w:rPr>
                <w:rFonts w:ascii="Arial" w:hAnsi="Arial" w:cs="Arial"/>
                <w:sz w:val="18"/>
                <w:szCs w:val="18"/>
              </w:rPr>
              <w:t>203</w:t>
            </w:r>
          </w:p>
        </w:tc>
        <w:tc>
          <w:tcPr>
            <w:tcW w:w="1508" w:type="dxa"/>
            <w:vAlign w:val="center"/>
          </w:tcPr>
          <w:p w:rsidR="00C077EE" w:rsidRPr="001932F3" w:rsidRDefault="009F4F6A" w:rsidP="00C077EE">
            <w:pPr>
              <w:jc w:val="center"/>
              <w:rPr>
                <w:rFonts w:ascii="Arial" w:hAnsi="Arial" w:cs="Arial"/>
                <w:sz w:val="18"/>
                <w:szCs w:val="18"/>
              </w:rPr>
            </w:pPr>
            <w:r>
              <w:rPr>
                <w:rFonts w:ascii="Arial" w:hAnsi="Arial" w:cs="Arial"/>
                <w:sz w:val="18"/>
                <w:szCs w:val="18"/>
              </w:rPr>
              <w:t>1.00.00</w:t>
            </w:r>
          </w:p>
        </w:tc>
        <w:tc>
          <w:tcPr>
            <w:tcW w:w="3504" w:type="dxa"/>
          </w:tcPr>
          <w:p w:rsidR="00C077EE" w:rsidRPr="001932F3" w:rsidRDefault="009F4F6A" w:rsidP="00C077EE">
            <w:pPr>
              <w:rPr>
                <w:rFonts w:ascii="Arial" w:hAnsi="Arial" w:cs="Arial"/>
                <w:sz w:val="18"/>
                <w:szCs w:val="18"/>
              </w:rPr>
            </w:pPr>
            <w:r>
              <w:rPr>
                <w:rFonts w:ascii="Arial" w:hAnsi="Arial" w:cs="Arial"/>
                <w:sz w:val="18"/>
                <w:szCs w:val="18"/>
              </w:rPr>
              <w:t>Equipamento e Material permanente</w:t>
            </w:r>
          </w:p>
        </w:tc>
      </w:tr>
      <w:tr w:rsidR="00064480" w:rsidRPr="001932F3" w:rsidTr="00C077EE">
        <w:trPr>
          <w:trHeight w:val="90"/>
        </w:trPr>
        <w:tc>
          <w:tcPr>
            <w:tcW w:w="3470" w:type="dxa"/>
            <w:vAlign w:val="center"/>
          </w:tcPr>
          <w:p w:rsidR="00064480" w:rsidRPr="001932F3" w:rsidRDefault="00064480" w:rsidP="00500493">
            <w:pPr>
              <w:jc w:val="center"/>
              <w:rPr>
                <w:rFonts w:ascii="Arial" w:hAnsi="Arial" w:cs="Arial"/>
                <w:sz w:val="18"/>
                <w:szCs w:val="18"/>
              </w:rPr>
            </w:pPr>
            <w:r>
              <w:rPr>
                <w:rFonts w:ascii="Arial" w:hAnsi="Arial" w:cs="Arial"/>
                <w:sz w:val="18"/>
                <w:szCs w:val="18"/>
              </w:rPr>
              <w:t>02.09.02.08.244.0006.2069</w:t>
            </w:r>
            <w:r w:rsidRPr="001932F3">
              <w:rPr>
                <w:rFonts w:ascii="Arial" w:hAnsi="Arial" w:cs="Arial"/>
                <w:sz w:val="18"/>
                <w:szCs w:val="18"/>
              </w:rPr>
              <w:t>.3.3.90.30.00</w:t>
            </w:r>
          </w:p>
        </w:tc>
        <w:tc>
          <w:tcPr>
            <w:tcW w:w="1035" w:type="dxa"/>
            <w:vAlign w:val="center"/>
          </w:tcPr>
          <w:p w:rsidR="00064480" w:rsidRPr="001932F3" w:rsidRDefault="00064480" w:rsidP="00500493">
            <w:pPr>
              <w:jc w:val="center"/>
              <w:rPr>
                <w:rFonts w:ascii="Arial" w:hAnsi="Arial" w:cs="Arial"/>
                <w:sz w:val="18"/>
                <w:szCs w:val="18"/>
              </w:rPr>
            </w:pPr>
            <w:r>
              <w:rPr>
                <w:rFonts w:ascii="Arial" w:hAnsi="Arial" w:cs="Arial"/>
                <w:sz w:val="18"/>
                <w:szCs w:val="18"/>
              </w:rPr>
              <w:t>236</w:t>
            </w:r>
          </w:p>
        </w:tc>
        <w:tc>
          <w:tcPr>
            <w:tcW w:w="1508" w:type="dxa"/>
            <w:vAlign w:val="center"/>
          </w:tcPr>
          <w:p w:rsidR="00064480" w:rsidRPr="001932F3" w:rsidRDefault="00064480" w:rsidP="00500493">
            <w:pPr>
              <w:jc w:val="center"/>
              <w:rPr>
                <w:rFonts w:ascii="Arial" w:hAnsi="Arial" w:cs="Arial"/>
                <w:sz w:val="18"/>
                <w:szCs w:val="18"/>
              </w:rPr>
            </w:pPr>
            <w:r>
              <w:rPr>
                <w:rFonts w:ascii="Arial" w:hAnsi="Arial" w:cs="Arial"/>
                <w:sz w:val="18"/>
                <w:szCs w:val="18"/>
              </w:rPr>
              <w:t>1.00.00</w:t>
            </w:r>
          </w:p>
        </w:tc>
        <w:tc>
          <w:tcPr>
            <w:tcW w:w="3504" w:type="dxa"/>
          </w:tcPr>
          <w:p w:rsidR="00064480" w:rsidRPr="001932F3" w:rsidRDefault="006644DB" w:rsidP="00500493">
            <w:pPr>
              <w:rPr>
                <w:rFonts w:ascii="Arial" w:hAnsi="Arial" w:cs="Arial"/>
                <w:sz w:val="18"/>
                <w:szCs w:val="18"/>
              </w:rPr>
            </w:pPr>
            <w:r>
              <w:rPr>
                <w:rFonts w:ascii="Arial" w:hAnsi="Arial" w:cs="Arial"/>
                <w:sz w:val="18"/>
                <w:szCs w:val="18"/>
              </w:rPr>
              <w:t>Material de Consumo</w:t>
            </w:r>
          </w:p>
        </w:tc>
      </w:tr>
      <w:tr w:rsidR="00C077EE" w:rsidRPr="001932F3" w:rsidTr="009F4F6A">
        <w:trPr>
          <w:trHeight w:val="90"/>
        </w:trPr>
        <w:tc>
          <w:tcPr>
            <w:tcW w:w="3470"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02.09.01.08.244.0006.2070</w:t>
            </w:r>
            <w:r w:rsidRPr="001932F3">
              <w:rPr>
                <w:rFonts w:ascii="Arial" w:hAnsi="Arial" w:cs="Arial"/>
                <w:sz w:val="18"/>
                <w:szCs w:val="18"/>
              </w:rPr>
              <w:t>.3.3.9</w:t>
            </w:r>
            <w:r>
              <w:rPr>
                <w:rFonts w:ascii="Arial" w:hAnsi="Arial" w:cs="Arial"/>
                <w:sz w:val="18"/>
                <w:szCs w:val="18"/>
              </w:rPr>
              <w:t>0.30</w:t>
            </w:r>
            <w:r w:rsidRPr="001932F3">
              <w:rPr>
                <w:rFonts w:ascii="Arial" w:hAnsi="Arial" w:cs="Arial"/>
                <w:sz w:val="18"/>
                <w:szCs w:val="18"/>
              </w:rPr>
              <w:t>.00</w:t>
            </w:r>
          </w:p>
        </w:tc>
        <w:tc>
          <w:tcPr>
            <w:tcW w:w="1035"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243</w:t>
            </w:r>
          </w:p>
        </w:tc>
        <w:tc>
          <w:tcPr>
            <w:tcW w:w="1508" w:type="dxa"/>
            <w:vAlign w:val="center"/>
          </w:tcPr>
          <w:p w:rsidR="00C077EE" w:rsidRPr="001932F3" w:rsidRDefault="00C077EE" w:rsidP="00C077EE">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C077EE" w:rsidRPr="001932F3" w:rsidRDefault="006644DB" w:rsidP="00C077EE">
            <w:pPr>
              <w:rPr>
                <w:rFonts w:ascii="Arial" w:hAnsi="Arial" w:cs="Arial"/>
                <w:sz w:val="18"/>
                <w:szCs w:val="18"/>
              </w:rPr>
            </w:pPr>
            <w:r>
              <w:rPr>
                <w:rFonts w:ascii="Arial" w:hAnsi="Arial" w:cs="Arial"/>
                <w:sz w:val="18"/>
                <w:szCs w:val="18"/>
              </w:rPr>
              <w:t>Material de Consumo</w:t>
            </w:r>
          </w:p>
        </w:tc>
      </w:tr>
      <w:tr w:rsidR="009F4F6A" w:rsidRPr="001932F3" w:rsidTr="00C077EE">
        <w:trPr>
          <w:trHeight w:val="105"/>
        </w:trPr>
        <w:tc>
          <w:tcPr>
            <w:tcW w:w="3470" w:type="dxa"/>
            <w:vAlign w:val="center"/>
          </w:tcPr>
          <w:p w:rsidR="009F4F6A" w:rsidRPr="001932F3" w:rsidRDefault="009F4F6A" w:rsidP="009F4F6A">
            <w:pPr>
              <w:jc w:val="center"/>
              <w:rPr>
                <w:rFonts w:ascii="Arial" w:hAnsi="Arial" w:cs="Arial"/>
                <w:sz w:val="18"/>
                <w:szCs w:val="18"/>
              </w:rPr>
            </w:pPr>
            <w:r>
              <w:rPr>
                <w:rFonts w:ascii="Arial" w:hAnsi="Arial" w:cs="Arial"/>
                <w:sz w:val="18"/>
                <w:szCs w:val="18"/>
              </w:rPr>
              <w:t>02.10.02.10.301.0086.1013 4.490.52.00</w:t>
            </w:r>
          </w:p>
        </w:tc>
        <w:tc>
          <w:tcPr>
            <w:tcW w:w="1035" w:type="dxa"/>
            <w:vAlign w:val="center"/>
          </w:tcPr>
          <w:p w:rsidR="009F4F6A" w:rsidRDefault="008B3108" w:rsidP="00C077EE">
            <w:pPr>
              <w:jc w:val="center"/>
              <w:rPr>
                <w:rFonts w:ascii="Arial" w:hAnsi="Arial" w:cs="Arial"/>
                <w:sz w:val="18"/>
                <w:szCs w:val="18"/>
              </w:rPr>
            </w:pPr>
            <w:r>
              <w:rPr>
                <w:rFonts w:ascii="Arial" w:hAnsi="Arial" w:cs="Arial"/>
                <w:sz w:val="18"/>
                <w:szCs w:val="18"/>
              </w:rPr>
              <w:t>275</w:t>
            </w:r>
          </w:p>
        </w:tc>
        <w:tc>
          <w:tcPr>
            <w:tcW w:w="1508" w:type="dxa"/>
            <w:vAlign w:val="center"/>
          </w:tcPr>
          <w:p w:rsidR="009F4F6A" w:rsidRDefault="008B3108" w:rsidP="00C077EE">
            <w:pPr>
              <w:jc w:val="center"/>
              <w:rPr>
                <w:rFonts w:ascii="Arial" w:hAnsi="Arial" w:cs="Arial"/>
                <w:sz w:val="18"/>
                <w:szCs w:val="18"/>
              </w:rPr>
            </w:pPr>
            <w:r>
              <w:rPr>
                <w:rFonts w:ascii="Arial" w:hAnsi="Arial" w:cs="Arial"/>
                <w:sz w:val="18"/>
                <w:szCs w:val="18"/>
              </w:rPr>
              <w:t>1.02.00</w:t>
            </w:r>
          </w:p>
        </w:tc>
        <w:tc>
          <w:tcPr>
            <w:tcW w:w="3504" w:type="dxa"/>
          </w:tcPr>
          <w:p w:rsidR="009F4F6A" w:rsidRDefault="008B3108" w:rsidP="00C077EE">
            <w:pPr>
              <w:rPr>
                <w:rFonts w:ascii="Arial" w:hAnsi="Arial" w:cs="Arial"/>
                <w:sz w:val="18"/>
                <w:szCs w:val="18"/>
              </w:rPr>
            </w:pPr>
            <w:r>
              <w:rPr>
                <w:rFonts w:ascii="Arial" w:hAnsi="Arial" w:cs="Arial"/>
                <w:sz w:val="18"/>
                <w:szCs w:val="18"/>
              </w:rPr>
              <w:t>Equipamento e Material permanente</w:t>
            </w:r>
          </w:p>
        </w:tc>
      </w:tr>
      <w:tr w:rsidR="009F4F6A" w:rsidRPr="001932F3" w:rsidTr="00C077EE">
        <w:tc>
          <w:tcPr>
            <w:tcW w:w="3470" w:type="dxa"/>
            <w:vAlign w:val="center"/>
          </w:tcPr>
          <w:p w:rsidR="009F4F6A" w:rsidRPr="001932F3" w:rsidRDefault="009F4F6A" w:rsidP="00C077EE">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9F4F6A" w:rsidRPr="001932F3" w:rsidRDefault="009F4F6A" w:rsidP="00C077EE">
            <w:pPr>
              <w:jc w:val="center"/>
              <w:rPr>
                <w:rFonts w:ascii="Arial" w:hAnsi="Arial" w:cs="Arial"/>
                <w:sz w:val="18"/>
                <w:szCs w:val="18"/>
              </w:rPr>
            </w:pPr>
            <w:r>
              <w:rPr>
                <w:rFonts w:ascii="Arial" w:hAnsi="Arial" w:cs="Arial"/>
                <w:sz w:val="18"/>
                <w:szCs w:val="18"/>
              </w:rPr>
              <w:t>283</w:t>
            </w:r>
          </w:p>
        </w:tc>
        <w:tc>
          <w:tcPr>
            <w:tcW w:w="1508" w:type="dxa"/>
            <w:vAlign w:val="center"/>
          </w:tcPr>
          <w:p w:rsidR="009F4F6A" w:rsidRPr="001932F3" w:rsidRDefault="009F4F6A" w:rsidP="00C077EE">
            <w:pPr>
              <w:jc w:val="center"/>
              <w:rPr>
                <w:rFonts w:ascii="Arial" w:hAnsi="Arial" w:cs="Arial"/>
                <w:sz w:val="18"/>
                <w:szCs w:val="18"/>
              </w:rPr>
            </w:pPr>
            <w:r w:rsidRPr="001932F3">
              <w:rPr>
                <w:rFonts w:ascii="Arial" w:hAnsi="Arial" w:cs="Arial"/>
                <w:sz w:val="18"/>
                <w:szCs w:val="18"/>
              </w:rPr>
              <w:t>1.02.00</w:t>
            </w:r>
          </w:p>
        </w:tc>
        <w:tc>
          <w:tcPr>
            <w:tcW w:w="3504" w:type="dxa"/>
          </w:tcPr>
          <w:p w:rsidR="009F4F6A" w:rsidRPr="001932F3" w:rsidRDefault="006644DB" w:rsidP="00C077EE">
            <w:pPr>
              <w:rPr>
                <w:rFonts w:ascii="Arial" w:hAnsi="Arial" w:cs="Arial"/>
                <w:sz w:val="18"/>
                <w:szCs w:val="18"/>
              </w:rPr>
            </w:pPr>
            <w:r>
              <w:rPr>
                <w:rFonts w:ascii="Arial" w:hAnsi="Arial" w:cs="Arial"/>
                <w:sz w:val="18"/>
                <w:szCs w:val="18"/>
              </w:rPr>
              <w:t>Material de Consumo</w:t>
            </w:r>
          </w:p>
        </w:tc>
      </w:tr>
    </w:tbl>
    <w:p w:rsidR="00B339C1" w:rsidRDefault="00B339C1" w:rsidP="00B339C1">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B339C1" w:rsidRPr="001932F3" w:rsidRDefault="00B339C1" w:rsidP="00B339C1">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B339C1" w:rsidRPr="001932F3" w:rsidRDefault="00B339C1" w:rsidP="00B339C1">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fornecimento dos materiais, </w:t>
      </w:r>
      <w:proofErr w:type="gramStart"/>
      <w:r w:rsidRPr="001932F3">
        <w:rPr>
          <w:rFonts w:ascii="Arial" w:hAnsi="Arial" w:cs="Arial"/>
          <w:sz w:val="22"/>
          <w:szCs w:val="22"/>
          <w:lang w:val="pt-PT"/>
        </w:rPr>
        <w:t>caracterizarão</w:t>
      </w:r>
      <w:proofErr w:type="gramEnd"/>
      <w:r w:rsidRPr="001932F3">
        <w:rPr>
          <w:rFonts w:ascii="Arial" w:hAnsi="Arial" w:cs="Arial"/>
          <w:sz w:val="22"/>
          <w:szCs w:val="22"/>
          <w:lang w:val="pt-PT"/>
        </w:rPr>
        <w:t xml:space="preserve"> o descumprimento da </w:t>
      </w:r>
      <w:r w:rsidRPr="001932F3">
        <w:rPr>
          <w:rFonts w:ascii="Arial" w:hAnsi="Arial" w:cs="Arial"/>
          <w:sz w:val="22"/>
          <w:szCs w:val="22"/>
          <w:lang w:val="pt-PT"/>
        </w:rPr>
        <w:lastRenderedPageBreak/>
        <w:t>obrigação assumida e permitirão a aplicação das seguintes sanções pela Administração:</w:t>
      </w:r>
    </w:p>
    <w:p w:rsidR="00B339C1" w:rsidRPr="001932F3" w:rsidRDefault="00B339C1" w:rsidP="00B339C1">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B339C1" w:rsidRPr="001932F3" w:rsidRDefault="00B339C1" w:rsidP="00B339C1">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B339C1" w:rsidRPr="001932F3" w:rsidRDefault="00B339C1" w:rsidP="00B339C1">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B339C1" w:rsidRPr="001932F3" w:rsidRDefault="00B339C1" w:rsidP="00B339C1">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 xml:space="preserve">Declaração de inidoneidade para licitar e contratar com a ADMINISTRAÇÃO PÚBLICA, no prazo não superior a </w:t>
      </w:r>
      <w:proofErr w:type="gramStart"/>
      <w:r w:rsidRPr="001932F3">
        <w:rPr>
          <w:rFonts w:ascii="Arial" w:hAnsi="Arial" w:cs="Arial"/>
          <w:sz w:val="22"/>
          <w:szCs w:val="22"/>
          <w:lang w:val="pt-PT"/>
        </w:rPr>
        <w:t>5</w:t>
      </w:r>
      <w:proofErr w:type="gramEnd"/>
      <w:r w:rsidRPr="001932F3">
        <w:rPr>
          <w:rFonts w:ascii="Arial" w:hAnsi="Arial" w:cs="Arial"/>
          <w:sz w:val="22"/>
          <w:szCs w:val="22"/>
          <w:lang w:val="pt-PT"/>
        </w:rPr>
        <w:t xml:space="preserve"> (cinco) anos.</w:t>
      </w:r>
    </w:p>
    <w:p w:rsidR="00B339C1" w:rsidRPr="001932F3" w:rsidRDefault="00B339C1" w:rsidP="00B339C1">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B339C1" w:rsidRPr="001932F3" w:rsidRDefault="00B339C1" w:rsidP="00B339C1">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B339C1" w:rsidRPr="001932F3" w:rsidRDefault="00B339C1" w:rsidP="00B339C1">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B339C1" w:rsidRPr="001932F3" w:rsidRDefault="00B339C1" w:rsidP="00B339C1">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B339C1" w:rsidRPr="001932F3" w:rsidRDefault="00B339C1" w:rsidP="00B339C1">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B339C1" w:rsidRPr="001932F3" w:rsidRDefault="00B339C1" w:rsidP="00B339C1">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B339C1" w:rsidRPr="00B72FD2" w:rsidRDefault="00B339C1" w:rsidP="00B339C1">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w:t>
      </w:r>
      <w:proofErr w:type="gramEnd"/>
      <w:r w:rsidRPr="00B72FD2">
        <w:rPr>
          <w:rFonts w:ascii="Arial" w:hAnsi="Arial" w:cs="Arial"/>
          <w:sz w:val="22"/>
          <w:szCs w:val="22"/>
          <w:lang w:val="pt-PT"/>
        </w:rPr>
        <w:t xml:space="preserve"> DAS PENALIDADES</w:t>
      </w:r>
    </w:p>
    <w:p w:rsidR="00B339C1" w:rsidRPr="00B72FD2" w:rsidRDefault="00B339C1" w:rsidP="00B339C1">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 xml:space="preserve">A sanção de suspensão de participar em licitação e contratar com a Administração Pública </w:t>
      </w:r>
      <w:proofErr w:type="gramStart"/>
      <w:r w:rsidRPr="00B72FD2">
        <w:rPr>
          <w:rFonts w:ascii="Arial" w:hAnsi="Arial" w:cs="Arial"/>
          <w:sz w:val="22"/>
          <w:szCs w:val="22"/>
          <w:lang w:val="pt-PT"/>
        </w:rPr>
        <w:t>poderá ser</w:t>
      </w:r>
      <w:proofErr w:type="gramEnd"/>
      <w:r w:rsidRPr="00B72FD2">
        <w:rPr>
          <w:rFonts w:ascii="Arial" w:hAnsi="Arial" w:cs="Arial"/>
          <w:sz w:val="22"/>
          <w:szCs w:val="22"/>
          <w:lang w:val="pt-PT"/>
        </w:rPr>
        <w:t xml:space="preserve"> também, aplicada àqueles que:</w:t>
      </w:r>
    </w:p>
    <w:p w:rsidR="00B339C1" w:rsidRPr="00B72FD2" w:rsidRDefault="00B339C1" w:rsidP="00B339C1">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B339C1" w:rsidRPr="00B72FD2" w:rsidRDefault="00B339C1" w:rsidP="00B339C1">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B339C1" w:rsidRPr="00B72FD2" w:rsidRDefault="00B339C1" w:rsidP="00B339C1">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B339C1" w:rsidRPr="00B72FD2" w:rsidRDefault="00B339C1" w:rsidP="00B339C1">
      <w:pPr>
        <w:widowControl w:val="0"/>
        <w:tabs>
          <w:tab w:val="left" w:pos="419"/>
        </w:tabs>
        <w:autoSpaceDE w:val="0"/>
        <w:autoSpaceDN w:val="0"/>
        <w:adjustRightInd w:val="0"/>
        <w:ind w:right="-198"/>
        <w:outlineLvl w:val="0"/>
        <w:rPr>
          <w:rFonts w:ascii="Arial" w:hAnsi="Arial" w:cs="Arial"/>
          <w:b/>
          <w:sz w:val="22"/>
          <w:szCs w:val="22"/>
          <w:lang w:val="pt-PT"/>
        </w:rPr>
      </w:pPr>
    </w:p>
    <w:p w:rsidR="00B339C1" w:rsidRPr="00B72FD2" w:rsidRDefault="00B339C1" w:rsidP="00B339C1">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B339C1" w:rsidRPr="00B72FD2" w:rsidRDefault="00B339C1" w:rsidP="00B339C1">
      <w:pPr>
        <w:widowControl w:val="0"/>
        <w:tabs>
          <w:tab w:val="left" w:pos="419"/>
        </w:tabs>
        <w:autoSpaceDE w:val="0"/>
        <w:autoSpaceDN w:val="0"/>
        <w:adjustRightInd w:val="0"/>
        <w:ind w:right="-198"/>
        <w:outlineLvl w:val="0"/>
        <w:rPr>
          <w:rFonts w:ascii="Arial" w:hAnsi="Arial" w:cs="Arial"/>
          <w:b/>
          <w:sz w:val="22"/>
          <w:szCs w:val="22"/>
          <w:lang w:val="pt-PT"/>
        </w:rPr>
      </w:pPr>
    </w:p>
    <w:p w:rsidR="00B339C1" w:rsidRPr="00B72FD2" w:rsidRDefault="00B339C1" w:rsidP="00B339C1">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B339C1" w:rsidRPr="00B72FD2" w:rsidRDefault="00B339C1" w:rsidP="00B339C1">
      <w:pPr>
        <w:widowControl w:val="0"/>
        <w:tabs>
          <w:tab w:val="left" w:pos="-2977"/>
        </w:tabs>
        <w:autoSpaceDE w:val="0"/>
        <w:autoSpaceDN w:val="0"/>
        <w:adjustRightInd w:val="0"/>
        <w:ind w:right="-196"/>
        <w:jc w:val="both"/>
        <w:rPr>
          <w:rFonts w:ascii="Arial" w:hAnsi="Arial" w:cs="Arial"/>
          <w:bCs/>
          <w:sz w:val="22"/>
          <w:szCs w:val="22"/>
          <w:lang w:val="pt-PT"/>
        </w:rPr>
      </w:pPr>
    </w:p>
    <w:p w:rsidR="00B339C1" w:rsidRPr="00B72FD2" w:rsidRDefault="00B339C1" w:rsidP="00B339C1">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B72FD2">
        <w:rPr>
          <w:rFonts w:ascii="Arial" w:hAnsi="Arial" w:cs="Arial"/>
          <w:sz w:val="22"/>
          <w:szCs w:val="22"/>
          <w:lang w:val="pt-PT"/>
        </w:rPr>
        <w:t>Habilitação apresentados na Sessão Pública</w:t>
      </w:r>
      <w:proofErr w:type="gramEnd"/>
      <w:r w:rsidRPr="00B72FD2">
        <w:rPr>
          <w:rFonts w:ascii="Arial" w:hAnsi="Arial" w:cs="Arial"/>
          <w:sz w:val="22"/>
          <w:szCs w:val="22"/>
          <w:lang w:val="pt-PT"/>
        </w:rPr>
        <w:t>.</w:t>
      </w:r>
    </w:p>
    <w:p w:rsidR="00B339C1" w:rsidRPr="00B72FD2" w:rsidRDefault="00B339C1" w:rsidP="00B339C1">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B339C1" w:rsidRPr="00B72FD2" w:rsidRDefault="00B339C1" w:rsidP="00B339C1">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14.4- É vedado ao licitante retirar sua proposta ou parte dela após a abertura da Sessão Pública do Pregão.</w:t>
      </w:r>
    </w:p>
    <w:p w:rsidR="00B339C1" w:rsidRPr="00B72FD2" w:rsidRDefault="00B339C1" w:rsidP="00B339C1">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lastRenderedPageBreak/>
        <w:t>14.5- O objeto da presente licitação não poderá sofrer acréscimos ou supressões nos termos do parágraf</w:t>
      </w:r>
      <w:r>
        <w:rPr>
          <w:rFonts w:ascii="Arial" w:hAnsi="Arial" w:cs="Arial"/>
          <w:sz w:val="22"/>
          <w:szCs w:val="22"/>
          <w:lang w:val="pt-PT"/>
        </w:rPr>
        <w:t>o 1º do art. 65 da Lei 8.666/93, tendo em vista a natureza do registro de preços.</w:t>
      </w:r>
    </w:p>
    <w:p w:rsidR="00B339C1" w:rsidRPr="00B72FD2" w:rsidRDefault="00B339C1" w:rsidP="00B339C1">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B339C1" w:rsidRPr="00B72FD2" w:rsidRDefault="00B339C1" w:rsidP="00B339C1">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14.7- A presente licitação somente poderá ser revogada por razões de interesse público, decorrente de fato superveniente </w:t>
      </w:r>
      <w:proofErr w:type="gramStart"/>
      <w:r w:rsidRPr="00B72FD2">
        <w:rPr>
          <w:rFonts w:ascii="Arial" w:hAnsi="Arial" w:cs="Arial"/>
          <w:sz w:val="22"/>
          <w:szCs w:val="22"/>
          <w:lang w:val="pt-PT"/>
        </w:rPr>
        <w:t>devidamente comprovado, ou anulada</w:t>
      </w:r>
      <w:proofErr w:type="gramEnd"/>
      <w:r w:rsidRPr="00B72FD2">
        <w:rPr>
          <w:rFonts w:ascii="Arial" w:hAnsi="Arial" w:cs="Arial"/>
          <w:sz w:val="22"/>
          <w:szCs w:val="22"/>
          <w:lang w:val="pt-PT"/>
        </w:rPr>
        <w:t>, em todo ou em parte, por ilegalidade de ofício ou por provocação de terceiros, mediante parecer escrito e devidamente comprovado.</w:t>
      </w:r>
    </w:p>
    <w:p w:rsidR="00B339C1" w:rsidRPr="00B72FD2" w:rsidRDefault="00B339C1" w:rsidP="00B339C1">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B339C1" w:rsidRPr="00B72FD2" w:rsidRDefault="00B339C1" w:rsidP="00B339C1">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B339C1" w:rsidRPr="00B72FD2" w:rsidRDefault="00B339C1" w:rsidP="00B339C1">
      <w:pPr>
        <w:spacing w:before="240" w:after="240"/>
        <w:ind w:right="-196"/>
        <w:jc w:val="both"/>
        <w:rPr>
          <w:rFonts w:ascii="Arial" w:hAnsi="Arial" w:cs="Arial"/>
          <w:b/>
          <w:sz w:val="22"/>
          <w:szCs w:val="22"/>
        </w:rPr>
      </w:pPr>
      <w:proofErr w:type="gramStart"/>
      <w:r w:rsidRPr="00B72FD2">
        <w:rPr>
          <w:rFonts w:ascii="Arial" w:hAnsi="Arial" w:cs="Arial"/>
          <w:b/>
          <w:sz w:val="22"/>
          <w:szCs w:val="22"/>
        </w:rPr>
        <w:t>15 – IMPUGNAÇÃO</w:t>
      </w:r>
      <w:proofErr w:type="gramEnd"/>
      <w:r w:rsidRPr="00B72FD2">
        <w:rPr>
          <w:rFonts w:ascii="Arial" w:hAnsi="Arial" w:cs="Arial"/>
          <w:b/>
          <w:sz w:val="22"/>
          <w:szCs w:val="22"/>
        </w:rPr>
        <w:t xml:space="preserve"> DO ATO CONVOCATÓRIO</w:t>
      </w:r>
    </w:p>
    <w:p w:rsidR="00B339C1" w:rsidRPr="00B72FD2" w:rsidRDefault="00B339C1" w:rsidP="00B339C1">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B339C1" w:rsidRPr="00B72FD2" w:rsidRDefault="00B339C1" w:rsidP="00B339C1">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B339C1" w:rsidRPr="00B72FD2" w:rsidRDefault="00B339C1" w:rsidP="00B339C1">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B339C1" w:rsidRPr="00B72FD2" w:rsidRDefault="00B339C1" w:rsidP="00B339C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B339C1" w:rsidRPr="00FD7439" w:rsidRDefault="00B339C1" w:rsidP="00B339C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B72FD2">
        <w:rPr>
          <w:rFonts w:ascii="Arial" w:hAnsi="Arial" w:cs="Arial"/>
          <w:sz w:val="22"/>
          <w:szCs w:val="22"/>
          <w:lang w:val="pt-PT"/>
        </w:rPr>
        <w:t>11:30</w:t>
      </w:r>
      <w:proofErr w:type="gramEnd"/>
      <w:r w:rsidRPr="00B72FD2">
        <w:rPr>
          <w:rFonts w:ascii="Arial" w:hAnsi="Arial" w:cs="Arial"/>
          <w:sz w:val="22"/>
          <w:szCs w:val="22"/>
          <w:lang w:val="pt-PT"/>
        </w:rPr>
        <w:t xml:space="preserve"> às 17:30, de segunda </w:t>
      </w:r>
      <w:r>
        <w:rPr>
          <w:rFonts w:ascii="Arial" w:hAnsi="Arial" w:cs="Arial"/>
          <w:sz w:val="22"/>
          <w:szCs w:val="22"/>
          <w:lang w:val="pt-PT"/>
        </w:rPr>
        <w:t>a sexta-feira, pelo telefone</w:t>
      </w:r>
      <w:r w:rsidRPr="00B72FD2">
        <w:rPr>
          <w:rFonts w:ascii="Arial" w:hAnsi="Arial" w:cs="Arial"/>
          <w:sz w:val="22"/>
          <w:szCs w:val="22"/>
          <w:lang w:val="pt-PT"/>
        </w:rPr>
        <w:t xml:space="preserve"> 32-3336-1123 e</w:t>
      </w:r>
      <w:r>
        <w:rPr>
          <w:rFonts w:ascii="Arial" w:hAnsi="Arial" w:cs="Arial"/>
          <w:sz w:val="22"/>
          <w:szCs w:val="22"/>
          <w:lang w:val="pt-PT"/>
        </w:rPr>
        <w:t>-</w:t>
      </w:r>
      <w:r w:rsidRPr="00B72FD2">
        <w:rPr>
          <w:rFonts w:ascii="Arial" w:hAnsi="Arial" w:cs="Arial"/>
          <w:sz w:val="22"/>
          <w:szCs w:val="22"/>
          <w:lang w:val="pt-PT"/>
        </w:rPr>
        <w:t>mail</w:t>
      </w:r>
      <w:r>
        <w:rPr>
          <w:rFonts w:ascii="Arial" w:hAnsi="Arial" w:cs="Arial"/>
          <w:sz w:val="22"/>
          <w:szCs w:val="22"/>
          <w:lang w:val="pt-PT"/>
        </w:rPr>
        <w:t>s</w:t>
      </w:r>
      <w:r w:rsidRPr="00B72FD2">
        <w:rPr>
          <w:rFonts w:ascii="Arial" w:hAnsi="Arial" w:cs="Arial"/>
          <w:sz w:val="22"/>
          <w:szCs w:val="22"/>
          <w:lang w:val="pt-PT"/>
        </w:rPr>
        <w:t xml:space="preserve">: </w:t>
      </w:r>
      <w:hyperlink r:id="rId14" w:history="1">
        <w:r w:rsidRPr="007204A5">
          <w:rPr>
            <w:rStyle w:val="Hyperlink"/>
            <w:rFonts w:ascii="Arial" w:hAnsi="Arial" w:cs="Arial"/>
            <w:color w:val="auto"/>
            <w:sz w:val="22"/>
            <w:szCs w:val="22"/>
            <w:lang w:val="pt-PT"/>
          </w:rPr>
          <w:t>compras@desterrodomelo.mg.gov.br</w:t>
        </w:r>
      </w:hyperlink>
      <w:r w:rsidRPr="007204A5">
        <w:rPr>
          <w:rStyle w:val="Hyperlink"/>
          <w:rFonts w:ascii="Arial" w:hAnsi="Arial" w:cs="Arial"/>
          <w:color w:val="auto"/>
          <w:sz w:val="22"/>
          <w:szCs w:val="22"/>
          <w:lang w:val="pt-PT"/>
        </w:rPr>
        <w:t>,</w:t>
      </w:r>
      <w:r w:rsidRPr="007204A5">
        <w:rPr>
          <w:rStyle w:val="Hyperlink"/>
          <w:rFonts w:ascii="Arial" w:hAnsi="Arial" w:cs="Arial"/>
          <w:color w:val="auto"/>
          <w:sz w:val="22"/>
          <w:szCs w:val="22"/>
          <w:u w:val="none"/>
          <w:lang w:val="pt-PT"/>
        </w:rPr>
        <w:t xml:space="preserve"> </w:t>
      </w:r>
      <w:hyperlink r:id="rId15" w:history="1">
        <w:r w:rsidRPr="007204A5">
          <w:rPr>
            <w:rStyle w:val="Hyperlink"/>
            <w:rFonts w:ascii="Arial" w:hAnsi="Arial" w:cs="Arial"/>
            <w:color w:val="auto"/>
            <w:sz w:val="22"/>
            <w:szCs w:val="22"/>
            <w:lang w:val="pt-PT"/>
          </w:rPr>
          <w:t>compras1@desterrodomelo.mg.gov.br</w:t>
        </w:r>
      </w:hyperlink>
      <w:r w:rsidRPr="007204A5">
        <w:rPr>
          <w:rFonts w:ascii="Arial" w:hAnsi="Arial" w:cs="Arial"/>
          <w:sz w:val="22"/>
          <w:szCs w:val="22"/>
          <w:lang w:val="pt-PT"/>
        </w:rPr>
        <w:t xml:space="preserve"> ou </w:t>
      </w:r>
      <w:hyperlink r:id="rId16" w:history="1">
        <w:r w:rsidRPr="00FD7439">
          <w:rPr>
            <w:rStyle w:val="Hyperlink"/>
            <w:rFonts w:ascii="Arial" w:hAnsi="Arial" w:cs="Arial"/>
            <w:color w:val="auto"/>
            <w:sz w:val="22"/>
            <w:szCs w:val="22"/>
            <w:lang w:val="pt-PT"/>
          </w:rPr>
          <w:t>compras02@desterrodomelo.mg.gov.br</w:t>
        </w:r>
      </w:hyperlink>
    </w:p>
    <w:p w:rsidR="00B339C1" w:rsidRPr="00B72FD2" w:rsidRDefault="00B339C1" w:rsidP="00B339C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16.2- Publicações e informações no sit oficial do Município </w:t>
      </w:r>
      <w:r w:rsidR="00D45CDE">
        <w:fldChar w:fldCharType="begin"/>
      </w:r>
      <w:r w:rsidR="00D45CDE">
        <w:instrText xml:space="preserve"> HYPERLINK "http://www.desterrodomelo.mg.gov.br" </w:instrText>
      </w:r>
      <w:r w:rsidR="00D45CDE">
        <w:fldChar w:fldCharType="separate"/>
      </w:r>
      <w:r w:rsidRPr="00B72FD2">
        <w:rPr>
          <w:rStyle w:val="Hyperlink"/>
          <w:rFonts w:ascii="Arial" w:hAnsi="Arial" w:cs="Arial"/>
          <w:b/>
          <w:color w:val="auto"/>
          <w:sz w:val="22"/>
          <w:szCs w:val="22"/>
          <w:lang w:val="pt-PT"/>
        </w:rPr>
        <w:t>www.desterrodomelo.mg.gov.br</w:t>
      </w:r>
      <w:r w:rsidR="00D45CDE">
        <w:rPr>
          <w:rStyle w:val="Hyperlink"/>
          <w:rFonts w:ascii="Arial" w:hAnsi="Arial" w:cs="Arial"/>
          <w:b/>
          <w:color w:val="auto"/>
          <w:sz w:val="22"/>
          <w:szCs w:val="22"/>
          <w:lang w:val="pt-PT"/>
        </w:rPr>
        <w:fldChar w:fldCharType="end"/>
      </w:r>
      <w:r w:rsidRPr="00B72FD2">
        <w:rPr>
          <w:rFonts w:ascii="Arial" w:hAnsi="Arial" w:cs="Arial"/>
          <w:sz w:val="22"/>
          <w:szCs w:val="22"/>
          <w:lang w:val="pt-PT"/>
        </w:rPr>
        <w:t xml:space="preserve"> e no Diário da Associação Mineira dos Municípios em </w:t>
      </w:r>
      <w:r w:rsidRPr="00B72FD2">
        <w:rPr>
          <w:rFonts w:ascii="Arial" w:hAnsi="Arial" w:cs="Arial"/>
          <w:b/>
          <w:i/>
          <w:sz w:val="22"/>
          <w:szCs w:val="22"/>
          <w:u w:val="single"/>
        </w:rPr>
        <w:t>www.diariomunicipal.com.br/amm-mg</w:t>
      </w:r>
    </w:p>
    <w:p w:rsidR="00B339C1" w:rsidRDefault="00B339C1" w:rsidP="00B339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B339C1" w:rsidRPr="008324B4" w:rsidRDefault="00B339C1" w:rsidP="00B339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8324B4">
        <w:rPr>
          <w:rFonts w:ascii="Arial" w:hAnsi="Arial" w:cs="Arial"/>
          <w:noProof/>
          <w:sz w:val="22"/>
          <w:szCs w:val="22"/>
          <w:lang w:val="pt-PT"/>
        </w:rPr>
        <w:t xml:space="preserve">Desterro do Melo, </w:t>
      </w:r>
      <w:r w:rsidR="00CA2322">
        <w:rPr>
          <w:rFonts w:ascii="Arial" w:hAnsi="Arial" w:cs="Arial"/>
          <w:noProof/>
          <w:sz w:val="22"/>
          <w:szCs w:val="22"/>
          <w:lang w:val="pt-PT"/>
        </w:rPr>
        <w:t>29</w:t>
      </w:r>
      <w:r>
        <w:rPr>
          <w:rFonts w:ascii="Arial" w:hAnsi="Arial" w:cs="Arial"/>
          <w:noProof/>
          <w:sz w:val="22"/>
          <w:szCs w:val="22"/>
          <w:lang w:val="pt-PT"/>
        </w:rPr>
        <w:t xml:space="preserve"> de </w:t>
      </w:r>
      <w:r w:rsidR="00CA2322">
        <w:rPr>
          <w:rFonts w:ascii="Arial" w:hAnsi="Arial" w:cs="Arial"/>
          <w:noProof/>
          <w:sz w:val="22"/>
          <w:szCs w:val="22"/>
          <w:lang w:val="pt-PT"/>
        </w:rPr>
        <w:t>agosto</w:t>
      </w:r>
      <w:r>
        <w:rPr>
          <w:rFonts w:ascii="Arial" w:hAnsi="Arial" w:cs="Arial"/>
          <w:noProof/>
          <w:sz w:val="22"/>
          <w:szCs w:val="22"/>
          <w:lang w:val="pt-PT"/>
        </w:rPr>
        <w:t xml:space="preserve"> de 2017.</w:t>
      </w:r>
    </w:p>
    <w:p w:rsidR="00B339C1" w:rsidRDefault="00B339C1" w:rsidP="00B339C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B339C1"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p w:rsidR="00B339C1" w:rsidRPr="00D42947"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B339C1" w:rsidRPr="00D42947" w:rsidTr="00C077EE">
        <w:trPr>
          <w:trHeight w:val="282"/>
          <w:jc w:val="center"/>
        </w:trPr>
        <w:tc>
          <w:tcPr>
            <w:tcW w:w="4308" w:type="dxa"/>
          </w:tcPr>
          <w:p w:rsidR="00B339C1" w:rsidRPr="00D42947" w:rsidRDefault="00B339C1" w:rsidP="00C077EE">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Márcia Cristina Machado Amaral</w:t>
            </w:r>
          </w:p>
        </w:tc>
        <w:tc>
          <w:tcPr>
            <w:tcW w:w="861" w:type="dxa"/>
          </w:tcPr>
          <w:p w:rsidR="00B339C1" w:rsidRPr="00D42947" w:rsidRDefault="00B339C1" w:rsidP="00C077EE">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B339C1" w:rsidRPr="00D42947" w:rsidRDefault="00B339C1" w:rsidP="00C077EE">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Luciana Maria Coelho</w:t>
            </w:r>
          </w:p>
        </w:tc>
      </w:tr>
      <w:tr w:rsidR="00B339C1" w:rsidRPr="00D42947" w:rsidTr="00C077EE">
        <w:trPr>
          <w:trHeight w:val="282"/>
          <w:jc w:val="center"/>
        </w:trPr>
        <w:tc>
          <w:tcPr>
            <w:tcW w:w="4308" w:type="dxa"/>
          </w:tcPr>
          <w:p w:rsidR="00B339C1" w:rsidRPr="00D42947" w:rsidRDefault="00B339C1" w:rsidP="00C077EE">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Prefeita do Município de Desterro do Melo</w:t>
            </w:r>
          </w:p>
        </w:tc>
        <w:tc>
          <w:tcPr>
            <w:tcW w:w="861" w:type="dxa"/>
          </w:tcPr>
          <w:p w:rsidR="00B339C1" w:rsidRPr="00D42947" w:rsidRDefault="00B339C1" w:rsidP="00C077EE">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B339C1" w:rsidRPr="00D42947" w:rsidRDefault="00B339C1" w:rsidP="00C077EE">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Pregoeira do Município de Desterro do Melo</w:t>
            </w:r>
          </w:p>
        </w:tc>
      </w:tr>
    </w:tbl>
    <w:p w:rsidR="00B339C1" w:rsidRPr="00D42947" w:rsidRDefault="00B339C1" w:rsidP="00B339C1">
      <w:pPr>
        <w:widowControl w:val="0"/>
        <w:tabs>
          <w:tab w:val="left" w:pos="328"/>
        </w:tabs>
        <w:autoSpaceDE w:val="0"/>
        <w:autoSpaceDN w:val="0"/>
        <w:adjustRightInd w:val="0"/>
        <w:ind w:right="-196"/>
        <w:rPr>
          <w:rFonts w:ascii="Arial" w:hAnsi="Arial" w:cs="Arial"/>
          <w:sz w:val="4"/>
          <w:szCs w:val="22"/>
          <w:u w:val="single"/>
          <w:lang w:val="pt-PT"/>
        </w:rPr>
      </w:pPr>
    </w:p>
    <w:p w:rsidR="00B339C1" w:rsidRDefault="00B339C1" w:rsidP="00B339C1">
      <w:pPr>
        <w:widowControl w:val="0"/>
        <w:tabs>
          <w:tab w:val="left" w:pos="204"/>
        </w:tabs>
        <w:autoSpaceDE w:val="0"/>
        <w:autoSpaceDN w:val="0"/>
        <w:adjustRightInd w:val="0"/>
        <w:ind w:left="4253" w:right="-196"/>
        <w:jc w:val="right"/>
        <w:rPr>
          <w:rFonts w:ascii="Arial" w:hAnsi="Arial" w:cs="Arial"/>
          <w:b/>
          <w:lang w:val="pt-PT"/>
        </w:rPr>
      </w:pPr>
    </w:p>
    <w:p w:rsidR="00B339C1" w:rsidRDefault="00B339C1" w:rsidP="00B339C1">
      <w:pPr>
        <w:widowControl w:val="0"/>
        <w:tabs>
          <w:tab w:val="left" w:pos="204"/>
        </w:tabs>
        <w:autoSpaceDE w:val="0"/>
        <w:autoSpaceDN w:val="0"/>
        <w:adjustRightInd w:val="0"/>
        <w:ind w:left="4253" w:right="-196"/>
        <w:jc w:val="right"/>
        <w:rPr>
          <w:rFonts w:ascii="Arial" w:hAnsi="Arial" w:cs="Arial"/>
          <w:b/>
          <w:lang w:val="pt-PT"/>
        </w:rPr>
      </w:pPr>
    </w:p>
    <w:p w:rsidR="00B339C1" w:rsidRPr="00886C6C" w:rsidRDefault="00B339C1" w:rsidP="00B339C1">
      <w:pPr>
        <w:widowControl w:val="0"/>
        <w:tabs>
          <w:tab w:val="left" w:pos="204"/>
        </w:tabs>
        <w:autoSpaceDE w:val="0"/>
        <w:autoSpaceDN w:val="0"/>
        <w:adjustRightInd w:val="0"/>
        <w:ind w:left="4820" w:right="-196"/>
        <w:jc w:val="both"/>
        <w:rPr>
          <w:rFonts w:ascii="Arial" w:hAnsi="Arial" w:cs="Arial"/>
          <w:b/>
        </w:rPr>
      </w:pPr>
      <w:r w:rsidRPr="00886C6C">
        <w:rPr>
          <w:rFonts w:ascii="Arial" w:hAnsi="Arial" w:cs="Arial"/>
          <w:b/>
        </w:rPr>
        <w:t xml:space="preserve">O presente edital está em conformidade com as determinações da Lei nº 8.666/93 e Lei 10.520/02 e Leis Complementares 123/2006 e 147/2014 e </w:t>
      </w:r>
      <w:r w:rsidRPr="00886C6C">
        <w:rPr>
          <w:rStyle w:val="Forte"/>
          <w:rFonts w:ascii="Arial" w:hAnsi="Arial" w:cs="Arial"/>
          <w:i/>
        </w:rPr>
        <w:t>Decreto Federal Nº 8.538/2015.</w:t>
      </w:r>
    </w:p>
    <w:p w:rsidR="00B339C1" w:rsidRPr="00886C6C" w:rsidRDefault="00B339C1" w:rsidP="00B339C1">
      <w:pPr>
        <w:widowControl w:val="0"/>
        <w:tabs>
          <w:tab w:val="left" w:pos="204"/>
        </w:tabs>
        <w:autoSpaceDE w:val="0"/>
        <w:autoSpaceDN w:val="0"/>
        <w:adjustRightInd w:val="0"/>
        <w:ind w:left="4820" w:right="-196"/>
        <w:rPr>
          <w:rFonts w:ascii="Arial" w:hAnsi="Arial" w:cs="Arial"/>
          <w:b/>
        </w:rPr>
      </w:pPr>
      <w:r w:rsidRPr="00886C6C">
        <w:rPr>
          <w:rFonts w:ascii="Arial" w:hAnsi="Arial" w:cs="Arial"/>
          <w:b/>
        </w:rPr>
        <w:t>É o parecer.</w:t>
      </w:r>
    </w:p>
    <w:p w:rsidR="00B339C1" w:rsidRDefault="00B339C1" w:rsidP="00B339C1">
      <w:pPr>
        <w:widowControl w:val="0"/>
        <w:tabs>
          <w:tab w:val="left" w:pos="204"/>
        </w:tabs>
        <w:autoSpaceDE w:val="0"/>
        <w:autoSpaceDN w:val="0"/>
        <w:adjustRightInd w:val="0"/>
        <w:ind w:left="4253" w:right="-196"/>
        <w:jc w:val="right"/>
        <w:rPr>
          <w:rFonts w:ascii="Arial" w:hAnsi="Arial" w:cs="Arial"/>
          <w:b/>
        </w:rPr>
      </w:pPr>
    </w:p>
    <w:p w:rsidR="00B339C1" w:rsidRPr="00886C6C" w:rsidRDefault="00B339C1" w:rsidP="00B339C1">
      <w:pPr>
        <w:widowControl w:val="0"/>
        <w:tabs>
          <w:tab w:val="left" w:pos="204"/>
        </w:tabs>
        <w:autoSpaceDE w:val="0"/>
        <w:autoSpaceDN w:val="0"/>
        <w:adjustRightInd w:val="0"/>
        <w:ind w:left="4253" w:right="-196"/>
        <w:jc w:val="right"/>
        <w:rPr>
          <w:rFonts w:ascii="Arial" w:hAnsi="Arial" w:cs="Arial"/>
          <w:b/>
        </w:rPr>
      </w:pPr>
    </w:p>
    <w:p w:rsidR="00B339C1" w:rsidRPr="00886C6C" w:rsidRDefault="00B339C1" w:rsidP="00B339C1">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Marco Túlio Gomes Silveira</w:t>
      </w:r>
    </w:p>
    <w:p w:rsidR="00B339C1" w:rsidRPr="00886C6C" w:rsidRDefault="00B339C1" w:rsidP="00B339C1">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lastRenderedPageBreak/>
        <w:t>OAB/MG 97.052</w:t>
      </w:r>
    </w:p>
    <w:p w:rsidR="00B339C1" w:rsidRPr="00886C6C" w:rsidRDefault="00B339C1" w:rsidP="00B339C1">
      <w:pPr>
        <w:widowControl w:val="0"/>
        <w:tabs>
          <w:tab w:val="left" w:pos="204"/>
        </w:tabs>
        <w:autoSpaceDE w:val="0"/>
        <w:autoSpaceDN w:val="0"/>
        <w:adjustRightInd w:val="0"/>
        <w:ind w:right="-196"/>
        <w:jc w:val="right"/>
        <w:rPr>
          <w:rFonts w:ascii="Arial" w:hAnsi="Arial" w:cs="Arial"/>
          <w:b/>
          <w:sz w:val="24"/>
          <w:szCs w:val="24"/>
          <w:u w:val="single"/>
          <w:lang w:val="pt-PT"/>
        </w:rPr>
      </w:pPr>
      <w:r w:rsidRPr="00886C6C">
        <w:rPr>
          <w:rFonts w:ascii="Arial" w:hAnsi="Arial" w:cs="Arial"/>
          <w:b/>
        </w:rPr>
        <w:t>Assessor Jurídico do Executivo Municipal</w:t>
      </w:r>
    </w:p>
    <w:p w:rsidR="00B339C1" w:rsidRDefault="00B339C1" w:rsidP="00B339C1">
      <w:pPr>
        <w:widowControl w:val="0"/>
        <w:tabs>
          <w:tab w:val="left" w:pos="204"/>
        </w:tabs>
        <w:autoSpaceDE w:val="0"/>
        <w:autoSpaceDN w:val="0"/>
        <w:adjustRightInd w:val="0"/>
        <w:ind w:right="-196"/>
        <w:jc w:val="center"/>
        <w:rPr>
          <w:rFonts w:ascii="Arial" w:hAnsi="Arial" w:cs="Arial"/>
          <w:b/>
          <w:sz w:val="24"/>
          <w:szCs w:val="24"/>
          <w:u w:val="single"/>
          <w:lang w:val="pt-PT"/>
        </w:rPr>
      </w:pPr>
    </w:p>
    <w:p w:rsidR="00B339C1" w:rsidRPr="001932F3" w:rsidRDefault="00B339C1" w:rsidP="00B339C1">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ANEXO I</w:t>
      </w:r>
    </w:p>
    <w:p w:rsidR="00B339C1" w:rsidRPr="001932F3" w:rsidRDefault="00B339C1" w:rsidP="00B339C1">
      <w:pPr>
        <w:widowControl w:val="0"/>
        <w:tabs>
          <w:tab w:val="left" w:pos="204"/>
        </w:tabs>
        <w:autoSpaceDE w:val="0"/>
        <w:autoSpaceDN w:val="0"/>
        <w:adjustRightInd w:val="0"/>
        <w:ind w:right="-196"/>
        <w:jc w:val="center"/>
        <w:rPr>
          <w:rFonts w:ascii="Arial" w:hAnsi="Arial" w:cs="Arial"/>
          <w:b/>
          <w:sz w:val="24"/>
          <w:szCs w:val="24"/>
          <w:u w:val="single"/>
          <w:lang w:val="pt-PT"/>
        </w:rPr>
      </w:pPr>
    </w:p>
    <w:p w:rsidR="00B339C1" w:rsidRPr="001932F3" w:rsidRDefault="00B339C1" w:rsidP="00B339C1">
      <w:pPr>
        <w:widowControl w:val="0"/>
        <w:tabs>
          <w:tab w:val="left" w:pos="204"/>
        </w:tabs>
        <w:autoSpaceDE w:val="0"/>
        <w:autoSpaceDN w:val="0"/>
        <w:adjustRightInd w:val="0"/>
        <w:ind w:right="-196"/>
        <w:jc w:val="center"/>
        <w:rPr>
          <w:rFonts w:ascii="Arial" w:hAnsi="Arial" w:cs="Arial"/>
          <w:b/>
          <w:sz w:val="24"/>
          <w:szCs w:val="24"/>
          <w:u w:val="single"/>
          <w:lang w:val="pt-PT"/>
        </w:rPr>
      </w:pPr>
      <w:r w:rsidRPr="001932F3">
        <w:rPr>
          <w:rFonts w:ascii="Arial" w:hAnsi="Arial" w:cs="Arial"/>
          <w:b/>
          <w:sz w:val="24"/>
          <w:szCs w:val="24"/>
          <w:u w:val="single"/>
          <w:lang w:val="pt-PT"/>
        </w:rPr>
        <w:t>TERMO DE REFERÊNCIA</w:t>
      </w:r>
    </w:p>
    <w:p w:rsidR="00B339C1" w:rsidRPr="001932F3" w:rsidRDefault="00B339C1" w:rsidP="00B339C1">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 – OBJETO</w:t>
      </w:r>
    </w:p>
    <w:p w:rsidR="00B339C1" w:rsidRPr="00ED1990" w:rsidRDefault="00B339C1" w:rsidP="00B339C1">
      <w:pPr>
        <w:autoSpaceDE w:val="0"/>
        <w:autoSpaceDN w:val="0"/>
        <w:adjustRightInd w:val="0"/>
        <w:ind w:right="-196"/>
        <w:jc w:val="both"/>
        <w:rPr>
          <w:rFonts w:ascii="Arial" w:hAnsi="Arial" w:cs="Arial"/>
          <w:sz w:val="22"/>
          <w:szCs w:val="22"/>
          <w:lang w:val="pt-PT"/>
        </w:rPr>
      </w:pPr>
      <w:r w:rsidRPr="00ED1990">
        <w:rPr>
          <w:rFonts w:ascii="Arial" w:hAnsi="Arial" w:cs="Arial"/>
          <w:sz w:val="22"/>
          <w:szCs w:val="22"/>
        </w:rPr>
        <w:t>A</w:t>
      </w:r>
      <w:r w:rsidRPr="00ED1990">
        <w:rPr>
          <w:rFonts w:ascii="Arial" w:hAnsi="Arial" w:cs="Arial"/>
          <w:sz w:val="22"/>
          <w:szCs w:val="22"/>
          <w:lang w:val="pt-PT"/>
        </w:rPr>
        <w:t xml:space="preserve">quisição de </w:t>
      </w:r>
      <w:r w:rsidR="00CA2322">
        <w:rPr>
          <w:rFonts w:ascii="Arial" w:hAnsi="Arial" w:cs="Arial"/>
          <w:sz w:val="22"/>
          <w:szCs w:val="22"/>
          <w:lang w:val="pt-PT"/>
        </w:rPr>
        <w:t>materiais de informática, eletroeletronicos e utensílios diversos</w:t>
      </w:r>
      <w:r>
        <w:rPr>
          <w:rFonts w:ascii="Arial" w:hAnsi="Arial" w:cs="Arial"/>
          <w:sz w:val="22"/>
          <w:szCs w:val="22"/>
          <w:lang w:val="pt-PT"/>
        </w:rPr>
        <w:t xml:space="preserve"> para os vários Setores da Administração no ano de 2017</w:t>
      </w:r>
      <w:r w:rsidRPr="00ED1990">
        <w:rPr>
          <w:rFonts w:ascii="Arial" w:hAnsi="Arial" w:cs="Arial"/>
          <w:sz w:val="22"/>
          <w:szCs w:val="22"/>
          <w:lang w:val="pt-PT"/>
        </w:rPr>
        <w:t>.</w:t>
      </w:r>
    </w:p>
    <w:p w:rsidR="00B339C1" w:rsidRPr="00506115" w:rsidRDefault="00B339C1" w:rsidP="00B339C1">
      <w:pPr>
        <w:autoSpaceDE w:val="0"/>
        <w:autoSpaceDN w:val="0"/>
        <w:adjustRightInd w:val="0"/>
        <w:ind w:right="-196"/>
        <w:jc w:val="both"/>
        <w:rPr>
          <w:rFonts w:ascii="Arial" w:hAnsi="Arial" w:cs="Arial"/>
          <w:b/>
          <w:bCs/>
          <w:sz w:val="24"/>
          <w:szCs w:val="24"/>
          <w:lang w:val="pt-PT"/>
        </w:rPr>
      </w:pPr>
    </w:p>
    <w:p w:rsidR="00B339C1" w:rsidRPr="001932F3" w:rsidRDefault="00B339C1" w:rsidP="00B339C1">
      <w:pPr>
        <w:autoSpaceDE w:val="0"/>
        <w:autoSpaceDN w:val="0"/>
        <w:adjustRightInd w:val="0"/>
        <w:ind w:right="-196"/>
        <w:jc w:val="both"/>
        <w:rPr>
          <w:rFonts w:ascii="Arial" w:hAnsi="Arial" w:cs="Arial"/>
          <w:b/>
          <w:bCs/>
          <w:sz w:val="24"/>
          <w:szCs w:val="24"/>
        </w:rPr>
      </w:pPr>
      <w:r w:rsidRPr="001932F3">
        <w:rPr>
          <w:rFonts w:ascii="Arial" w:hAnsi="Arial" w:cs="Arial"/>
          <w:b/>
          <w:bCs/>
          <w:sz w:val="24"/>
          <w:szCs w:val="24"/>
        </w:rPr>
        <w:t>II – JUSTIFICATIVA DA CONTRATAÇÃO:</w:t>
      </w:r>
    </w:p>
    <w:p w:rsidR="00B339C1" w:rsidRPr="00E53EC0" w:rsidRDefault="00B339C1" w:rsidP="00B339C1">
      <w:pPr>
        <w:autoSpaceDE w:val="0"/>
        <w:autoSpaceDN w:val="0"/>
        <w:adjustRightInd w:val="0"/>
        <w:ind w:right="-1"/>
        <w:jc w:val="both"/>
        <w:rPr>
          <w:rFonts w:ascii="Arial" w:hAnsi="Arial" w:cs="Arial"/>
          <w:sz w:val="22"/>
          <w:szCs w:val="22"/>
          <w:lang w:val="pt-PT"/>
        </w:rPr>
      </w:pPr>
      <w:r w:rsidRPr="00E53EC0">
        <w:rPr>
          <w:rFonts w:ascii="Arial" w:hAnsi="Arial" w:cs="Arial"/>
          <w:sz w:val="22"/>
          <w:szCs w:val="22"/>
        </w:rPr>
        <w:t xml:space="preserve">O presente certame se justifica para apuração de melhores preços para contratação </w:t>
      </w:r>
      <w:r w:rsidRPr="00E53EC0">
        <w:rPr>
          <w:rFonts w:ascii="Arial" w:hAnsi="Arial" w:cs="Arial"/>
          <w:sz w:val="22"/>
          <w:szCs w:val="22"/>
          <w:lang w:val="pt-PT"/>
        </w:rPr>
        <w:t xml:space="preserve">de pessoa jurídica para o fornecimento de </w:t>
      </w:r>
      <w:r w:rsidR="00CA2322">
        <w:rPr>
          <w:rFonts w:ascii="Arial" w:hAnsi="Arial" w:cs="Arial"/>
          <w:sz w:val="22"/>
          <w:szCs w:val="22"/>
          <w:lang w:val="pt-PT"/>
        </w:rPr>
        <w:t>diversos materiais de informática, eletroeletrônicos e utensílios diversos</w:t>
      </w:r>
      <w:r w:rsidRPr="00E53EC0">
        <w:rPr>
          <w:rFonts w:ascii="Arial" w:hAnsi="Arial" w:cs="Arial"/>
          <w:sz w:val="22"/>
          <w:szCs w:val="22"/>
          <w:lang w:val="pt-PT"/>
        </w:rPr>
        <w:t xml:space="preserve">, em atendimento à Administração Municipal de Desterro do Melo, com finalidade precípua de manutenção dos serviços </w:t>
      </w:r>
      <w:r>
        <w:rPr>
          <w:rFonts w:ascii="Arial" w:hAnsi="Arial" w:cs="Arial"/>
          <w:sz w:val="22"/>
          <w:szCs w:val="22"/>
          <w:lang w:val="pt-PT"/>
        </w:rPr>
        <w:t>internos e de atendimento à pupulação.</w:t>
      </w:r>
    </w:p>
    <w:p w:rsidR="00B339C1" w:rsidRPr="001932F3" w:rsidRDefault="00B339C1" w:rsidP="00B339C1">
      <w:pPr>
        <w:autoSpaceDE w:val="0"/>
        <w:autoSpaceDN w:val="0"/>
        <w:adjustRightInd w:val="0"/>
        <w:ind w:right="-196"/>
        <w:jc w:val="both"/>
        <w:rPr>
          <w:rFonts w:ascii="Arial" w:hAnsi="Arial" w:cs="Arial"/>
          <w:sz w:val="24"/>
          <w:szCs w:val="24"/>
          <w:lang w:val="pt-PT"/>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6129"/>
      </w:tblGrid>
      <w:tr w:rsidR="00B339C1" w:rsidRPr="001932F3" w:rsidTr="006644DB">
        <w:tc>
          <w:tcPr>
            <w:tcW w:w="4219" w:type="dxa"/>
          </w:tcPr>
          <w:p w:rsidR="00B339C1" w:rsidRPr="001932F3" w:rsidRDefault="00B339C1" w:rsidP="00C077EE">
            <w:pPr>
              <w:widowControl w:val="0"/>
              <w:tabs>
                <w:tab w:val="left" w:pos="204"/>
              </w:tabs>
              <w:autoSpaceDE w:val="0"/>
              <w:autoSpaceDN w:val="0"/>
              <w:adjustRightInd w:val="0"/>
              <w:rPr>
                <w:rFonts w:ascii="Arial" w:hAnsi="Arial" w:cs="Arial"/>
                <w:sz w:val="22"/>
                <w:szCs w:val="22"/>
                <w:lang w:val="pt-PT"/>
              </w:rPr>
            </w:pPr>
            <w:r w:rsidRPr="001932F3">
              <w:rPr>
                <w:rFonts w:ascii="Arial" w:hAnsi="Arial" w:cs="Arial"/>
                <w:b/>
                <w:sz w:val="22"/>
                <w:szCs w:val="22"/>
                <w:lang w:val="pt-PT"/>
              </w:rPr>
              <w:t>Justificativa de necessidade e aplicação:</w:t>
            </w:r>
            <w:r w:rsidRPr="001932F3">
              <w:rPr>
                <w:rFonts w:ascii="Arial" w:hAnsi="Arial" w:cs="Arial"/>
                <w:sz w:val="22"/>
                <w:szCs w:val="22"/>
                <w:lang w:val="pt-PT"/>
              </w:rPr>
              <w:t xml:space="preserve"> </w:t>
            </w:r>
          </w:p>
        </w:tc>
        <w:tc>
          <w:tcPr>
            <w:tcW w:w="6129" w:type="dxa"/>
          </w:tcPr>
          <w:p w:rsidR="00B339C1" w:rsidRPr="001932F3" w:rsidRDefault="00B339C1" w:rsidP="00C077EE">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Atender às Secretarias e Setores da Administração do Município.</w:t>
            </w:r>
          </w:p>
        </w:tc>
      </w:tr>
      <w:tr w:rsidR="00B339C1" w:rsidRPr="001932F3" w:rsidTr="006644DB">
        <w:trPr>
          <w:trHeight w:val="472"/>
        </w:trPr>
        <w:tc>
          <w:tcPr>
            <w:tcW w:w="4219" w:type="dxa"/>
          </w:tcPr>
          <w:p w:rsidR="00B339C1" w:rsidRPr="001932F3" w:rsidRDefault="00B339C1" w:rsidP="00C077EE">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Condições de Garantia:</w:t>
            </w:r>
          </w:p>
        </w:tc>
        <w:tc>
          <w:tcPr>
            <w:tcW w:w="6129" w:type="dxa"/>
          </w:tcPr>
          <w:p w:rsidR="00B339C1" w:rsidRPr="001932F3" w:rsidRDefault="00B339C1" w:rsidP="00C077EE">
            <w:pPr>
              <w:widowControl w:val="0"/>
              <w:tabs>
                <w:tab w:val="left" w:pos="204"/>
              </w:tabs>
              <w:autoSpaceDE w:val="0"/>
              <w:autoSpaceDN w:val="0"/>
              <w:adjustRightInd w:val="0"/>
              <w:spacing w:before="120"/>
              <w:rPr>
                <w:rFonts w:ascii="Arial" w:hAnsi="Arial" w:cs="Arial"/>
                <w:sz w:val="22"/>
                <w:szCs w:val="22"/>
                <w:lang w:val="pt-PT"/>
              </w:rPr>
            </w:pPr>
            <w:r>
              <w:rPr>
                <w:rFonts w:ascii="Arial" w:hAnsi="Arial" w:cs="Arial"/>
                <w:sz w:val="22"/>
                <w:szCs w:val="22"/>
                <w:lang w:val="pt-PT"/>
              </w:rPr>
              <w:t>Mínimo de 06 meses.</w:t>
            </w:r>
          </w:p>
        </w:tc>
      </w:tr>
      <w:tr w:rsidR="00B339C1" w:rsidRPr="001932F3" w:rsidTr="006644DB">
        <w:tc>
          <w:tcPr>
            <w:tcW w:w="4219" w:type="dxa"/>
          </w:tcPr>
          <w:p w:rsidR="00B339C1" w:rsidRPr="001932F3" w:rsidRDefault="00B339C1" w:rsidP="00C077EE">
            <w:pPr>
              <w:widowControl w:val="0"/>
              <w:tabs>
                <w:tab w:val="left" w:pos="204"/>
              </w:tabs>
              <w:autoSpaceDE w:val="0"/>
              <w:autoSpaceDN w:val="0"/>
              <w:adjustRightInd w:val="0"/>
              <w:rPr>
                <w:rFonts w:ascii="Arial" w:hAnsi="Arial" w:cs="Arial"/>
                <w:b/>
                <w:sz w:val="22"/>
                <w:szCs w:val="22"/>
                <w:lang w:val="pt-PT"/>
              </w:rPr>
            </w:pPr>
            <w:r w:rsidRPr="001932F3">
              <w:rPr>
                <w:rFonts w:ascii="Arial" w:hAnsi="Arial" w:cs="Arial"/>
                <w:b/>
                <w:sz w:val="22"/>
                <w:szCs w:val="22"/>
                <w:lang w:val="pt-PT"/>
              </w:rPr>
              <w:t>Prazo de Entrega:</w:t>
            </w:r>
          </w:p>
        </w:tc>
        <w:tc>
          <w:tcPr>
            <w:tcW w:w="6129" w:type="dxa"/>
          </w:tcPr>
          <w:p w:rsidR="00B339C1" w:rsidRPr="001932F3" w:rsidRDefault="00B339C1" w:rsidP="00C077EE">
            <w:pPr>
              <w:widowControl w:val="0"/>
              <w:tabs>
                <w:tab w:val="left" w:pos="204"/>
              </w:tabs>
              <w:autoSpaceDE w:val="0"/>
              <w:autoSpaceDN w:val="0"/>
              <w:adjustRightInd w:val="0"/>
              <w:jc w:val="both"/>
              <w:rPr>
                <w:rFonts w:ascii="Arial" w:hAnsi="Arial" w:cs="Arial"/>
                <w:sz w:val="22"/>
                <w:szCs w:val="22"/>
                <w:lang w:val="pt-PT"/>
              </w:rPr>
            </w:pPr>
            <w:r>
              <w:rPr>
                <w:rFonts w:ascii="Arial" w:hAnsi="Arial" w:cs="Arial"/>
                <w:sz w:val="22"/>
                <w:szCs w:val="22"/>
                <w:lang w:val="pt-PT"/>
              </w:rPr>
              <w:t>Até 05</w:t>
            </w:r>
            <w:r w:rsidRPr="001932F3">
              <w:rPr>
                <w:rFonts w:ascii="Arial" w:hAnsi="Arial" w:cs="Arial"/>
                <w:sz w:val="22"/>
                <w:szCs w:val="22"/>
                <w:lang w:val="pt-PT"/>
              </w:rPr>
              <w:t xml:space="preserve"> dias da solicitação, considerando a natureza dos produtos</w:t>
            </w:r>
            <w:r>
              <w:rPr>
                <w:rFonts w:ascii="Arial" w:hAnsi="Arial" w:cs="Arial"/>
                <w:sz w:val="22"/>
                <w:szCs w:val="22"/>
                <w:lang w:val="pt-PT"/>
              </w:rPr>
              <w:t xml:space="preserve"> e as necessidades de reposição e uso constante</w:t>
            </w:r>
            <w:r w:rsidRPr="001932F3">
              <w:rPr>
                <w:rFonts w:ascii="Arial" w:hAnsi="Arial" w:cs="Arial"/>
                <w:sz w:val="22"/>
                <w:szCs w:val="22"/>
                <w:lang w:val="pt-PT"/>
              </w:rPr>
              <w:t>.</w:t>
            </w:r>
          </w:p>
        </w:tc>
      </w:tr>
      <w:tr w:rsidR="00B339C1" w:rsidRPr="001932F3" w:rsidTr="006644DB">
        <w:tc>
          <w:tcPr>
            <w:tcW w:w="4219" w:type="dxa"/>
          </w:tcPr>
          <w:p w:rsidR="00B339C1" w:rsidRPr="001932F3" w:rsidRDefault="00B339C1" w:rsidP="00C077EE">
            <w:pPr>
              <w:widowControl w:val="0"/>
              <w:tabs>
                <w:tab w:val="left" w:pos="204"/>
              </w:tabs>
              <w:autoSpaceDE w:val="0"/>
              <w:autoSpaceDN w:val="0"/>
              <w:adjustRightInd w:val="0"/>
              <w:rPr>
                <w:rFonts w:ascii="Arial" w:hAnsi="Arial" w:cs="Arial"/>
                <w:b/>
                <w:bCs/>
                <w:sz w:val="22"/>
                <w:szCs w:val="22"/>
                <w:lang w:val="pt-PT"/>
              </w:rPr>
            </w:pPr>
            <w:r>
              <w:rPr>
                <w:rFonts w:ascii="Arial" w:hAnsi="Arial" w:cs="Arial"/>
                <w:b/>
                <w:bCs/>
                <w:sz w:val="22"/>
                <w:szCs w:val="22"/>
                <w:lang w:val="pt-PT"/>
              </w:rPr>
              <w:t>Locais</w:t>
            </w:r>
            <w:r w:rsidRPr="001932F3">
              <w:rPr>
                <w:rFonts w:ascii="Arial" w:hAnsi="Arial" w:cs="Arial"/>
                <w:b/>
                <w:bCs/>
                <w:sz w:val="22"/>
                <w:szCs w:val="22"/>
                <w:lang w:val="pt-PT"/>
              </w:rPr>
              <w:t xml:space="preserve"> de entrega</w:t>
            </w:r>
            <w:r>
              <w:rPr>
                <w:rFonts w:ascii="Arial" w:hAnsi="Arial" w:cs="Arial"/>
                <w:b/>
                <w:bCs/>
                <w:sz w:val="22"/>
                <w:szCs w:val="22"/>
                <w:lang w:val="pt-PT"/>
              </w:rPr>
              <w:t xml:space="preserve"> dos materiais (parcelados e fracionados de acordo com as necessides da Administração):</w:t>
            </w:r>
          </w:p>
        </w:tc>
        <w:tc>
          <w:tcPr>
            <w:tcW w:w="6129" w:type="dxa"/>
          </w:tcPr>
          <w:p w:rsidR="00B339C1" w:rsidRPr="001932F3" w:rsidRDefault="00B339C1" w:rsidP="00CA2322">
            <w:pPr>
              <w:widowControl w:val="0"/>
              <w:tabs>
                <w:tab w:val="left" w:pos="204"/>
              </w:tabs>
              <w:autoSpaceDE w:val="0"/>
              <w:autoSpaceDN w:val="0"/>
              <w:adjustRightInd w:val="0"/>
              <w:ind w:left="34"/>
              <w:jc w:val="both"/>
              <w:rPr>
                <w:rFonts w:ascii="Arial" w:hAnsi="Arial" w:cs="Arial"/>
                <w:sz w:val="22"/>
                <w:szCs w:val="22"/>
                <w:lang w:val="pt-PT"/>
              </w:rPr>
            </w:pPr>
            <w:r>
              <w:rPr>
                <w:rFonts w:ascii="Arial" w:hAnsi="Arial" w:cs="Arial"/>
                <w:b/>
                <w:sz w:val="22"/>
                <w:szCs w:val="22"/>
                <w:lang w:val="pt-PT"/>
              </w:rPr>
              <w:t xml:space="preserve">Os locais de entrega dos materiais serão determinados pela Administração Pública Municipal nas Notas de Autorização de Fornecimento, cabendo a contratada fornecer os </w:t>
            </w:r>
            <w:r w:rsidR="00CA2322">
              <w:rPr>
                <w:rFonts w:ascii="Arial" w:hAnsi="Arial" w:cs="Arial"/>
                <w:b/>
                <w:sz w:val="22"/>
                <w:szCs w:val="22"/>
                <w:lang w:val="pt-PT"/>
              </w:rPr>
              <w:t>produtos</w:t>
            </w:r>
            <w:r>
              <w:rPr>
                <w:rFonts w:ascii="Arial" w:hAnsi="Arial" w:cs="Arial"/>
                <w:b/>
                <w:sz w:val="22"/>
                <w:szCs w:val="22"/>
                <w:lang w:val="pt-PT"/>
              </w:rPr>
              <w:t xml:space="preserve"> nos locais determinados, inclusive nas escolas da zona rural (em média ficam de 08 a </w:t>
            </w:r>
            <w:proofErr w:type="gramStart"/>
            <w:r>
              <w:rPr>
                <w:rFonts w:ascii="Arial" w:hAnsi="Arial" w:cs="Arial"/>
                <w:b/>
                <w:sz w:val="22"/>
                <w:szCs w:val="22"/>
                <w:lang w:val="pt-PT"/>
              </w:rPr>
              <w:t>15 Km</w:t>
            </w:r>
            <w:proofErr w:type="gramEnd"/>
            <w:r>
              <w:rPr>
                <w:rFonts w:ascii="Arial" w:hAnsi="Arial" w:cs="Arial"/>
                <w:b/>
                <w:sz w:val="22"/>
                <w:szCs w:val="22"/>
                <w:lang w:val="pt-PT"/>
              </w:rPr>
              <w:t xml:space="preserve"> da sede do Município) do Município, cabendo o frete de inteira responsabilidade da contratada.</w:t>
            </w:r>
          </w:p>
        </w:tc>
      </w:tr>
    </w:tbl>
    <w:p w:rsidR="00B339C1" w:rsidRPr="00B72FD2" w:rsidRDefault="00B339C1" w:rsidP="00B339C1">
      <w:pPr>
        <w:autoSpaceDE w:val="0"/>
        <w:autoSpaceDN w:val="0"/>
        <w:adjustRightInd w:val="0"/>
        <w:ind w:right="-196"/>
        <w:jc w:val="both"/>
        <w:rPr>
          <w:rFonts w:ascii="Arial" w:hAnsi="Arial" w:cs="Arial"/>
          <w:b/>
          <w:bCs/>
          <w:sz w:val="24"/>
          <w:szCs w:val="24"/>
          <w:lang w:val="pt-PT"/>
        </w:rPr>
      </w:pPr>
    </w:p>
    <w:p w:rsidR="00B339C1" w:rsidRDefault="00B339C1" w:rsidP="00B339C1">
      <w:pPr>
        <w:autoSpaceDE w:val="0"/>
        <w:autoSpaceDN w:val="0"/>
        <w:adjustRightInd w:val="0"/>
        <w:ind w:right="-196"/>
        <w:jc w:val="both"/>
        <w:rPr>
          <w:rFonts w:ascii="Arial" w:hAnsi="Arial" w:cs="Arial"/>
          <w:b/>
          <w:bCs/>
          <w:sz w:val="24"/>
          <w:szCs w:val="24"/>
        </w:rPr>
      </w:pPr>
      <w:r w:rsidRPr="00B72FD2">
        <w:rPr>
          <w:rFonts w:ascii="Arial" w:hAnsi="Arial" w:cs="Arial"/>
          <w:b/>
          <w:bCs/>
          <w:sz w:val="24"/>
          <w:szCs w:val="24"/>
        </w:rPr>
        <w:t>III - ESPECIFICAÇÃO DOS OBJETOS:</w:t>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7938"/>
        <w:gridCol w:w="993"/>
        <w:gridCol w:w="849"/>
      </w:tblGrid>
      <w:tr w:rsidR="000C27E2" w:rsidRPr="00E667B8" w:rsidTr="000C27E2">
        <w:trPr>
          <w:trHeight w:val="375"/>
        </w:trPr>
        <w:tc>
          <w:tcPr>
            <w:tcW w:w="568" w:type="dxa"/>
            <w:shd w:val="clear" w:color="auto" w:fill="auto"/>
            <w:noWrap/>
            <w:vAlign w:val="center"/>
            <w:hideMark/>
          </w:tcPr>
          <w:p w:rsidR="000C27E2" w:rsidRPr="00CF2D18" w:rsidRDefault="000C27E2" w:rsidP="000C27E2">
            <w:pPr>
              <w:jc w:val="center"/>
              <w:rPr>
                <w:rFonts w:ascii="Calibri" w:eastAsia="Times New Roman" w:hAnsi="Calibri"/>
                <w:b/>
                <w:color w:val="000000"/>
                <w:sz w:val="22"/>
                <w:szCs w:val="22"/>
              </w:rPr>
            </w:pPr>
            <w:r w:rsidRPr="00CF2D18">
              <w:rPr>
                <w:rFonts w:ascii="Calibri" w:eastAsia="Times New Roman" w:hAnsi="Calibri"/>
                <w:b/>
                <w:color w:val="000000"/>
                <w:sz w:val="22"/>
                <w:szCs w:val="22"/>
              </w:rPr>
              <w:t>Item</w:t>
            </w:r>
          </w:p>
        </w:tc>
        <w:tc>
          <w:tcPr>
            <w:tcW w:w="7938" w:type="dxa"/>
            <w:shd w:val="clear" w:color="auto" w:fill="auto"/>
            <w:noWrap/>
            <w:vAlign w:val="bottom"/>
            <w:hideMark/>
          </w:tcPr>
          <w:p w:rsidR="000C27E2" w:rsidRPr="00CF2D18" w:rsidRDefault="000C27E2" w:rsidP="000C27E2">
            <w:pPr>
              <w:jc w:val="center"/>
              <w:rPr>
                <w:rFonts w:ascii="Calibri" w:eastAsia="Times New Roman" w:hAnsi="Calibri"/>
                <w:b/>
                <w:color w:val="000000"/>
                <w:sz w:val="22"/>
                <w:szCs w:val="22"/>
              </w:rPr>
            </w:pPr>
            <w:r w:rsidRPr="00CF2D18">
              <w:rPr>
                <w:rFonts w:ascii="Calibri" w:eastAsia="Times New Roman" w:hAnsi="Calibri"/>
                <w:b/>
                <w:color w:val="000000"/>
                <w:sz w:val="22"/>
                <w:szCs w:val="22"/>
              </w:rPr>
              <w:t>Produto</w:t>
            </w:r>
          </w:p>
        </w:tc>
        <w:tc>
          <w:tcPr>
            <w:tcW w:w="993" w:type="dxa"/>
            <w:shd w:val="clear" w:color="auto" w:fill="auto"/>
            <w:noWrap/>
            <w:vAlign w:val="center"/>
            <w:hideMark/>
          </w:tcPr>
          <w:p w:rsidR="000C27E2" w:rsidRPr="00CF2D18" w:rsidRDefault="000C27E2" w:rsidP="000C27E2">
            <w:pPr>
              <w:jc w:val="center"/>
              <w:rPr>
                <w:rFonts w:ascii="Calibri" w:eastAsia="Times New Roman" w:hAnsi="Calibri"/>
                <w:b/>
                <w:color w:val="000000"/>
                <w:sz w:val="22"/>
                <w:szCs w:val="22"/>
              </w:rPr>
            </w:pPr>
            <w:r>
              <w:rPr>
                <w:rFonts w:ascii="Calibri" w:eastAsia="Times New Roman" w:hAnsi="Calibri"/>
                <w:b/>
                <w:color w:val="000000"/>
                <w:sz w:val="22"/>
                <w:szCs w:val="22"/>
              </w:rPr>
              <w:t>UN</w:t>
            </w:r>
          </w:p>
        </w:tc>
        <w:tc>
          <w:tcPr>
            <w:tcW w:w="849" w:type="dxa"/>
            <w:tcBorders>
              <w:right w:val="single" w:sz="4" w:space="0" w:color="000000" w:themeColor="text1"/>
            </w:tcBorders>
            <w:shd w:val="clear" w:color="auto" w:fill="auto"/>
            <w:noWrap/>
            <w:vAlign w:val="center"/>
            <w:hideMark/>
          </w:tcPr>
          <w:p w:rsidR="000C27E2" w:rsidRPr="00CF2D18" w:rsidRDefault="000C27E2" w:rsidP="000C27E2">
            <w:pPr>
              <w:jc w:val="center"/>
              <w:rPr>
                <w:rFonts w:ascii="Calibri" w:eastAsia="Times New Roman" w:hAnsi="Calibri"/>
                <w:b/>
                <w:color w:val="000000"/>
                <w:sz w:val="22"/>
                <w:szCs w:val="22"/>
              </w:rPr>
            </w:pPr>
            <w:r>
              <w:rPr>
                <w:rFonts w:ascii="Calibri" w:eastAsia="Times New Roman" w:hAnsi="Calibri"/>
                <w:b/>
                <w:color w:val="000000"/>
                <w:sz w:val="22"/>
                <w:szCs w:val="22"/>
              </w:rPr>
              <w:t>Quant</w:t>
            </w:r>
          </w:p>
        </w:tc>
      </w:tr>
      <w:tr w:rsidR="000C27E2" w:rsidRPr="0064301B" w:rsidTr="000C27E2">
        <w:trPr>
          <w:trHeight w:val="268"/>
        </w:trPr>
        <w:tc>
          <w:tcPr>
            <w:tcW w:w="568"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01</w:t>
            </w: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001778-</w:t>
            </w:r>
            <w:r w:rsidRPr="0064301B">
              <w:rPr>
                <w:rFonts w:asciiTheme="minorHAnsi" w:eastAsia="Times New Roman" w:hAnsiTheme="minorHAnsi" w:cstheme="minorHAnsi"/>
                <w:b/>
                <w:color w:val="000000"/>
                <w:sz w:val="24"/>
                <w:szCs w:val="24"/>
              </w:rPr>
              <w:t xml:space="preserve">BATERIA DE NOBREAK </w:t>
            </w:r>
            <w:proofErr w:type="gramStart"/>
            <w:r w:rsidRPr="0064301B">
              <w:rPr>
                <w:rFonts w:asciiTheme="minorHAnsi" w:eastAsia="Times New Roman" w:hAnsiTheme="minorHAnsi" w:cstheme="minorHAnsi"/>
                <w:b/>
                <w:color w:val="000000"/>
                <w:sz w:val="24"/>
                <w:szCs w:val="24"/>
              </w:rPr>
              <w:t>12V</w:t>
            </w:r>
            <w:proofErr w:type="gramEnd"/>
            <w:r w:rsidRPr="0064301B">
              <w:rPr>
                <w:rFonts w:asciiTheme="minorHAnsi" w:eastAsia="Times New Roman" w:hAnsiTheme="minorHAnsi" w:cstheme="minorHAnsi"/>
                <w:b/>
                <w:color w:val="000000"/>
                <w:sz w:val="24"/>
                <w:szCs w:val="24"/>
              </w:rPr>
              <w:t xml:space="preserve"> 7A</w:t>
            </w:r>
          </w:p>
        </w:tc>
        <w:tc>
          <w:tcPr>
            <w:tcW w:w="993"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5</w:t>
            </w:r>
            <w:proofErr w:type="gramEnd"/>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Bateria de nobreak12V 7A</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02</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002610-</w:t>
            </w:r>
            <w:r w:rsidRPr="0064301B">
              <w:rPr>
                <w:rFonts w:asciiTheme="minorHAnsi" w:eastAsia="Times New Roman" w:hAnsiTheme="minorHAnsi" w:cstheme="minorHAnsi"/>
                <w:b/>
                <w:color w:val="000000"/>
                <w:sz w:val="24"/>
                <w:szCs w:val="24"/>
              </w:rPr>
              <w:t>CABO DE REDE MULTITOC</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spellStart"/>
            <w:proofErr w:type="gramStart"/>
            <w:r w:rsidRPr="0064301B">
              <w:rPr>
                <w:rFonts w:asciiTheme="minorHAnsi" w:eastAsia="Times New Roman" w:hAnsiTheme="minorHAnsi" w:cstheme="minorHAnsi"/>
                <w:color w:val="000000"/>
                <w:sz w:val="24"/>
                <w:szCs w:val="24"/>
              </w:rPr>
              <w:t>mt</w:t>
            </w:r>
            <w:proofErr w:type="spellEnd"/>
            <w:proofErr w:type="gramEnd"/>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200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Cabo de rede </w:t>
            </w:r>
            <w:proofErr w:type="spellStart"/>
            <w:r w:rsidRPr="0064301B">
              <w:rPr>
                <w:rFonts w:asciiTheme="minorHAnsi" w:eastAsia="Times New Roman" w:hAnsiTheme="minorHAnsi" w:cstheme="minorHAnsi"/>
                <w:color w:val="000000"/>
                <w:sz w:val="24"/>
                <w:szCs w:val="24"/>
              </w:rPr>
              <w:t>Multitoc</w:t>
            </w:r>
            <w:proofErr w:type="spellEnd"/>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03</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proofErr w:type="gramStart"/>
            <w:r>
              <w:rPr>
                <w:rFonts w:asciiTheme="minorHAnsi" w:eastAsia="Times New Roman" w:hAnsiTheme="minorHAnsi" w:cstheme="minorHAnsi"/>
                <w:b/>
                <w:color w:val="000000"/>
                <w:sz w:val="24"/>
                <w:szCs w:val="24"/>
              </w:rPr>
              <w:t>001790-</w:t>
            </w:r>
            <w:r w:rsidRPr="0064301B">
              <w:rPr>
                <w:rFonts w:asciiTheme="minorHAnsi" w:eastAsia="Times New Roman" w:hAnsiTheme="minorHAnsi" w:cstheme="minorHAnsi"/>
                <w:b/>
                <w:color w:val="000000"/>
                <w:sz w:val="24"/>
                <w:szCs w:val="24"/>
              </w:rPr>
              <w:t>CARTUCHO ORIGINAL 122 COLORIDO</w:t>
            </w:r>
            <w:proofErr w:type="gramEnd"/>
            <w:r w:rsidRPr="0064301B">
              <w:rPr>
                <w:rFonts w:asciiTheme="minorHAnsi" w:eastAsia="Times New Roman" w:hAnsiTheme="minorHAnsi" w:cstheme="minorHAnsi"/>
                <w:color w:val="000000"/>
                <w:sz w:val="24"/>
                <w:szCs w:val="24"/>
              </w:rPr>
              <w:t>.</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Cartucho original 122 colorido. Compatível com impressora HP</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04</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001911-</w:t>
            </w:r>
            <w:r w:rsidRPr="0064301B">
              <w:rPr>
                <w:rFonts w:asciiTheme="minorHAnsi" w:eastAsia="Times New Roman" w:hAnsiTheme="minorHAnsi" w:cstheme="minorHAnsi"/>
                <w:b/>
                <w:color w:val="000000"/>
                <w:sz w:val="24"/>
                <w:szCs w:val="24"/>
              </w:rPr>
              <w:t>CARTUCHO ORIGINAL 122XL C.</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Cartucho original 122 preto. Compatível com impressora HP</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05</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001783-</w:t>
            </w:r>
            <w:r w:rsidRPr="0064301B">
              <w:rPr>
                <w:rFonts w:asciiTheme="minorHAnsi" w:eastAsia="Times New Roman" w:hAnsiTheme="minorHAnsi" w:cstheme="minorHAnsi"/>
                <w:b/>
                <w:color w:val="000000"/>
                <w:sz w:val="24"/>
                <w:szCs w:val="24"/>
              </w:rPr>
              <w:t>CARTUCHO ORIGINAL 21 PARA IMPRESSORA HP DESKJET D 2460.</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Cartucho original 21 compatível com impressora HP </w:t>
            </w:r>
            <w:proofErr w:type="spellStart"/>
            <w:r w:rsidRPr="0064301B">
              <w:rPr>
                <w:rFonts w:asciiTheme="minorHAnsi" w:eastAsia="Times New Roman" w:hAnsiTheme="minorHAnsi" w:cstheme="minorHAnsi"/>
                <w:color w:val="000000"/>
                <w:sz w:val="24"/>
                <w:szCs w:val="24"/>
              </w:rPr>
              <w:t>deskjet</w:t>
            </w:r>
            <w:proofErr w:type="spellEnd"/>
            <w:r w:rsidRPr="0064301B">
              <w:rPr>
                <w:rFonts w:asciiTheme="minorHAnsi" w:eastAsia="Times New Roman" w:hAnsiTheme="minorHAnsi" w:cstheme="minorHAnsi"/>
                <w:color w:val="000000"/>
                <w:sz w:val="24"/>
                <w:szCs w:val="24"/>
              </w:rPr>
              <w:t xml:space="preserve"> D 2460.</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06</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001784-</w:t>
            </w:r>
            <w:r w:rsidRPr="0064301B">
              <w:rPr>
                <w:rFonts w:asciiTheme="minorHAnsi" w:eastAsia="Times New Roman" w:hAnsiTheme="minorHAnsi" w:cstheme="minorHAnsi"/>
                <w:b/>
                <w:color w:val="000000"/>
                <w:sz w:val="24"/>
                <w:szCs w:val="24"/>
              </w:rPr>
              <w:t>CARTUCHO ORIGINAL 22 PARA IMPRESSORA HP DESKJET D 2460.</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Cartucho original 22 compatível com impressora HP </w:t>
            </w:r>
            <w:proofErr w:type="spellStart"/>
            <w:r w:rsidRPr="0064301B">
              <w:rPr>
                <w:rFonts w:asciiTheme="minorHAnsi" w:eastAsia="Times New Roman" w:hAnsiTheme="minorHAnsi" w:cstheme="minorHAnsi"/>
                <w:color w:val="000000"/>
                <w:sz w:val="24"/>
                <w:szCs w:val="24"/>
              </w:rPr>
              <w:t>deskjet</w:t>
            </w:r>
            <w:proofErr w:type="spellEnd"/>
            <w:r w:rsidRPr="0064301B">
              <w:rPr>
                <w:rFonts w:asciiTheme="minorHAnsi" w:eastAsia="Times New Roman" w:hAnsiTheme="minorHAnsi" w:cstheme="minorHAnsi"/>
                <w:color w:val="000000"/>
                <w:sz w:val="24"/>
                <w:szCs w:val="24"/>
              </w:rPr>
              <w:t xml:space="preserve"> D 2460.</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07</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001785-</w:t>
            </w:r>
            <w:r w:rsidRPr="0064301B">
              <w:rPr>
                <w:rFonts w:asciiTheme="minorHAnsi" w:eastAsia="Times New Roman" w:hAnsiTheme="minorHAnsi" w:cstheme="minorHAnsi"/>
                <w:b/>
                <w:color w:val="000000"/>
                <w:sz w:val="24"/>
                <w:szCs w:val="24"/>
              </w:rPr>
              <w:t>CARTUCHO ORIGINAL 27 PARA IMPRESSORA HP DESKJET 3745.</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Cartucho original 27 compatível com impressora </w:t>
            </w:r>
            <w:proofErr w:type="spellStart"/>
            <w:r w:rsidRPr="0064301B">
              <w:rPr>
                <w:rFonts w:asciiTheme="minorHAnsi" w:eastAsia="Times New Roman" w:hAnsiTheme="minorHAnsi" w:cstheme="minorHAnsi"/>
                <w:color w:val="000000"/>
                <w:sz w:val="24"/>
                <w:szCs w:val="24"/>
              </w:rPr>
              <w:t>hpdeskjet</w:t>
            </w:r>
            <w:proofErr w:type="spellEnd"/>
            <w:r w:rsidRPr="0064301B">
              <w:rPr>
                <w:rFonts w:asciiTheme="minorHAnsi" w:eastAsia="Times New Roman" w:hAnsiTheme="minorHAnsi" w:cstheme="minorHAnsi"/>
                <w:color w:val="000000"/>
                <w:sz w:val="24"/>
                <w:szCs w:val="24"/>
              </w:rPr>
              <w:t xml:space="preserve"> 3745.</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lastRenderedPageBreak/>
              <w:t>08</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001786-</w:t>
            </w:r>
            <w:r w:rsidRPr="0064301B">
              <w:rPr>
                <w:rFonts w:asciiTheme="minorHAnsi" w:eastAsia="Times New Roman" w:hAnsiTheme="minorHAnsi" w:cstheme="minorHAnsi"/>
                <w:b/>
                <w:color w:val="000000"/>
                <w:sz w:val="24"/>
                <w:szCs w:val="24"/>
              </w:rPr>
              <w:t>CARTUCHO ORIGINAL 28 PARA IMPRESSORA HP DESKJET 3745.</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Cartucho original 28 compatível com impressora HP </w:t>
            </w:r>
            <w:proofErr w:type="spellStart"/>
            <w:r w:rsidRPr="0064301B">
              <w:rPr>
                <w:rFonts w:asciiTheme="minorHAnsi" w:eastAsia="Times New Roman" w:hAnsiTheme="minorHAnsi" w:cstheme="minorHAnsi"/>
                <w:color w:val="000000"/>
                <w:sz w:val="24"/>
                <w:szCs w:val="24"/>
              </w:rPr>
              <w:t>deskjet</w:t>
            </w:r>
            <w:proofErr w:type="spellEnd"/>
            <w:r w:rsidRPr="0064301B">
              <w:rPr>
                <w:rFonts w:asciiTheme="minorHAnsi" w:eastAsia="Times New Roman" w:hAnsiTheme="minorHAnsi" w:cstheme="minorHAnsi"/>
                <w:color w:val="000000"/>
                <w:sz w:val="24"/>
                <w:szCs w:val="24"/>
              </w:rPr>
              <w:t xml:space="preserve"> 3745.</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09</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proofErr w:type="gramStart"/>
            <w:r>
              <w:rPr>
                <w:rFonts w:asciiTheme="minorHAnsi" w:eastAsia="Times New Roman" w:hAnsiTheme="minorHAnsi" w:cstheme="minorHAnsi"/>
                <w:b/>
                <w:color w:val="000000"/>
                <w:sz w:val="24"/>
                <w:szCs w:val="24"/>
              </w:rPr>
              <w:t>001788-</w:t>
            </w:r>
            <w:r w:rsidRPr="0064301B">
              <w:rPr>
                <w:rFonts w:asciiTheme="minorHAnsi" w:eastAsia="Times New Roman" w:hAnsiTheme="minorHAnsi" w:cstheme="minorHAnsi"/>
                <w:b/>
                <w:color w:val="000000"/>
                <w:sz w:val="24"/>
                <w:szCs w:val="24"/>
              </w:rPr>
              <w:t>CARTUCHO ORIGINAL 60 COLORIDO</w:t>
            </w:r>
            <w:proofErr w:type="gramEnd"/>
            <w:r w:rsidRPr="0064301B">
              <w:rPr>
                <w:rFonts w:asciiTheme="minorHAnsi" w:eastAsia="Times New Roman" w:hAnsiTheme="minorHAnsi" w:cstheme="minorHAnsi"/>
                <w:b/>
                <w:color w:val="000000"/>
                <w:sz w:val="24"/>
                <w:szCs w:val="24"/>
              </w:rPr>
              <w:t xml:space="preserve"> PARA IMPRESSORA HP F 4480.</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Cartucho original 60 colorido compatível com impressora HP F 4480.</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proofErr w:type="gramStart"/>
            <w:r>
              <w:rPr>
                <w:rFonts w:asciiTheme="minorHAnsi" w:eastAsia="Times New Roman" w:hAnsiTheme="minorHAnsi" w:cstheme="minorHAnsi"/>
                <w:b/>
                <w:color w:val="000000"/>
                <w:sz w:val="24"/>
                <w:szCs w:val="24"/>
              </w:rPr>
              <w:t>001787-</w:t>
            </w:r>
            <w:r w:rsidRPr="0064301B">
              <w:rPr>
                <w:rFonts w:asciiTheme="minorHAnsi" w:eastAsia="Times New Roman" w:hAnsiTheme="minorHAnsi" w:cstheme="minorHAnsi"/>
                <w:b/>
                <w:color w:val="000000"/>
                <w:sz w:val="24"/>
                <w:szCs w:val="24"/>
              </w:rPr>
              <w:t>CARTUCHO ORIGINAL 60 PRETO</w:t>
            </w:r>
            <w:proofErr w:type="gramEnd"/>
            <w:r w:rsidRPr="0064301B">
              <w:rPr>
                <w:rFonts w:asciiTheme="minorHAnsi" w:eastAsia="Times New Roman" w:hAnsiTheme="minorHAnsi" w:cstheme="minorHAnsi"/>
                <w:b/>
                <w:color w:val="000000"/>
                <w:sz w:val="24"/>
                <w:szCs w:val="24"/>
              </w:rPr>
              <w:t xml:space="preserve"> PARA IMPRESSORA HP F 4480.</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Cartucho original 60 preto compatível com impressora HP F 4480.</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11</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001781-</w:t>
            </w:r>
            <w:r w:rsidRPr="0064301B">
              <w:rPr>
                <w:rFonts w:asciiTheme="minorHAnsi" w:eastAsia="Times New Roman" w:hAnsiTheme="minorHAnsi" w:cstheme="minorHAnsi"/>
                <w:b/>
                <w:color w:val="000000"/>
                <w:sz w:val="24"/>
                <w:szCs w:val="24"/>
              </w:rPr>
              <w:t>CARTUCHO ORIGINAL 74 PARA IMPRESSORA HP C 4200.</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Cartucho original 74 compatível com impressora HP C 4200.</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12</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001782-</w:t>
            </w:r>
            <w:r w:rsidRPr="0064301B">
              <w:rPr>
                <w:rFonts w:asciiTheme="minorHAnsi" w:eastAsia="Times New Roman" w:hAnsiTheme="minorHAnsi" w:cstheme="minorHAnsi"/>
                <w:b/>
                <w:color w:val="000000"/>
                <w:sz w:val="24"/>
                <w:szCs w:val="24"/>
              </w:rPr>
              <w:t>CARTUCHO ORIGINAL 75 PARA IMPRESSORA HP C 4200.</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Cartucho original 75 compatível com impressora HP C 4200.</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13</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001819-</w:t>
            </w:r>
            <w:r w:rsidRPr="0064301B">
              <w:rPr>
                <w:rFonts w:asciiTheme="minorHAnsi" w:eastAsia="Times New Roman" w:hAnsiTheme="minorHAnsi" w:cstheme="minorHAnsi"/>
                <w:b/>
                <w:color w:val="000000"/>
                <w:sz w:val="24"/>
                <w:szCs w:val="24"/>
              </w:rPr>
              <w:t>CONECTOR RJ45.</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Conector RJ45.</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14</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001792-</w:t>
            </w:r>
            <w:r w:rsidRPr="0064301B">
              <w:rPr>
                <w:rFonts w:asciiTheme="minorHAnsi" w:eastAsia="Times New Roman" w:hAnsiTheme="minorHAnsi" w:cstheme="minorHAnsi"/>
                <w:b/>
                <w:color w:val="000000"/>
                <w:sz w:val="24"/>
                <w:szCs w:val="24"/>
              </w:rPr>
              <w:t>COOLER S775.</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Cooler S775.</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266"/>
        </w:trPr>
        <w:tc>
          <w:tcPr>
            <w:tcW w:w="568"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15</w:t>
            </w: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004449-</w:t>
            </w:r>
            <w:r w:rsidRPr="0064301B">
              <w:rPr>
                <w:rFonts w:asciiTheme="minorHAnsi" w:eastAsia="Times New Roman" w:hAnsiTheme="minorHAnsi" w:cstheme="minorHAnsi"/>
                <w:b/>
                <w:color w:val="000000"/>
                <w:sz w:val="24"/>
                <w:szCs w:val="24"/>
              </w:rPr>
              <w:t>FITA PARA IMPRESSORA MATRICIAL FX2180</w:t>
            </w:r>
          </w:p>
        </w:tc>
        <w:tc>
          <w:tcPr>
            <w:tcW w:w="993"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15</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Fita para Impressora Matricial FX890</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16</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001795-</w:t>
            </w:r>
            <w:r w:rsidRPr="0064301B">
              <w:rPr>
                <w:rFonts w:asciiTheme="minorHAnsi" w:eastAsia="Times New Roman" w:hAnsiTheme="minorHAnsi" w:cstheme="minorHAnsi"/>
                <w:b/>
                <w:color w:val="000000"/>
                <w:sz w:val="24"/>
                <w:szCs w:val="24"/>
              </w:rPr>
              <w:t>FITA PARA IMPRESSORA, 132 COLUNAS FX 2190 MATRICIAL.</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5</w:t>
            </w:r>
            <w:proofErr w:type="gramEnd"/>
          </w:p>
        </w:tc>
      </w:tr>
      <w:tr w:rsidR="000C27E2" w:rsidRPr="0064301B" w:rsidTr="000C27E2">
        <w:trPr>
          <w:trHeight w:val="195"/>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Fita para impressora, 132 colunas </w:t>
            </w:r>
            <w:proofErr w:type="spellStart"/>
            <w:r w:rsidRPr="0064301B">
              <w:rPr>
                <w:rFonts w:asciiTheme="minorHAnsi" w:eastAsia="Times New Roman" w:hAnsiTheme="minorHAnsi" w:cstheme="minorHAnsi"/>
                <w:color w:val="000000"/>
                <w:sz w:val="24"/>
                <w:szCs w:val="24"/>
              </w:rPr>
              <w:t>fx</w:t>
            </w:r>
            <w:proofErr w:type="spellEnd"/>
            <w:r w:rsidRPr="0064301B">
              <w:rPr>
                <w:rFonts w:asciiTheme="minorHAnsi" w:eastAsia="Times New Roman" w:hAnsiTheme="minorHAnsi" w:cstheme="minorHAnsi"/>
                <w:color w:val="000000"/>
                <w:sz w:val="24"/>
                <w:szCs w:val="24"/>
              </w:rPr>
              <w:t xml:space="preserve"> 2190 matricial.</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94"/>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17</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Pr>
                <w:rFonts w:asciiTheme="minorHAnsi" w:eastAsia="Times New Roman" w:hAnsiTheme="minorHAnsi" w:cstheme="minorHAnsi"/>
                <w:b/>
                <w:color w:val="000000"/>
                <w:sz w:val="24"/>
                <w:szCs w:val="24"/>
              </w:rPr>
              <w:t>001979-</w:t>
            </w:r>
            <w:r w:rsidRPr="0064301B">
              <w:rPr>
                <w:rFonts w:asciiTheme="minorHAnsi" w:eastAsia="Times New Roman" w:hAnsiTheme="minorHAnsi" w:cstheme="minorHAnsi"/>
                <w:b/>
                <w:color w:val="000000"/>
                <w:sz w:val="24"/>
                <w:szCs w:val="24"/>
              </w:rPr>
              <w:t>FITA PARA IMPRESSORA LX300</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105"/>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Fita para Impressora LX300</w:t>
            </w:r>
          </w:p>
        </w:tc>
        <w:tc>
          <w:tcPr>
            <w:tcW w:w="993"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94"/>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18</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Pr>
                <w:rFonts w:asciiTheme="minorHAnsi" w:eastAsia="Times New Roman" w:hAnsiTheme="minorHAnsi" w:cstheme="minorHAnsi"/>
                <w:b/>
                <w:color w:val="000000"/>
                <w:sz w:val="24"/>
                <w:szCs w:val="24"/>
              </w:rPr>
              <w:t>005133-</w:t>
            </w:r>
            <w:r w:rsidRPr="0064301B">
              <w:rPr>
                <w:rFonts w:asciiTheme="minorHAnsi" w:eastAsia="Times New Roman" w:hAnsiTheme="minorHAnsi" w:cstheme="minorHAnsi"/>
                <w:b/>
                <w:color w:val="000000"/>
                <w:sz w:val="24"/>
                <w:szCs w:val="24"/>
              </w:rPr>
              <w:t xml:space="preserve">FITA PARA IMPRESSORA DE CHEQUE </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135"/>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Fita para Impressora de cheque modelo 31000</w:t>
            </w:r>
          </w:p>
        </w:tc>
        <w:tc>
          <w:tcPr>
            <w:tcW w:w="993"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19</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002611-</w:t>
            </w:r>
            <w:r w:rsidRPr="0064301B">
              <w:rPr>
                <w:rFonts w:asciiTheme="minorHAnsi" w:eastAsia="Times New Roman" w:hAnsiTheme="minorHAnsi" w:cstheme="minorHAnsi"/>
                <w:b/>
                <w:color w:val="000000"/>
                <w:sz w:val="24"/>
                <w:szCs w:val="24"/>
              </w:rPr>
              <w:t xml:space="preserve">FONTE ATX </w:t>
            </w:r>
            <w:proofErr w:type="gramStart"/>
            <w:r w:rsidRPr="0064301B">
              <w:rPr>
                <w:rFonts w:asciiTheme="minorHAnsi" w:eastAsia="Times New Roman" w:hAnsiTheme="minorHAnsi" w:cstheme="minorHAnsi"/>
                <w:b/>
                <w:color w:val="000000"/>
                <w:sz w:val="24"/>
                <w:szCs w:val="24"/>
              </w:rPr>
              <w:t>400W</w:t>
            </w:r>
            <w:proofErr w:type="gramEnd"/>
            <w:r w:rsidRPr="0064301B">
              <w:rPr>
                <w:rFonts w:asciiTheme="minorHAnsi" w:eastAsia="Times New Roman" w:hAnsiTheme="minorHAnsi" w:cstheme="minorHAnsi"/>
                <w:b/>
                <w:color w:val="000000"/>
                <w:sz w:val="24"/>
                <w:szCs w:val="24"/>
              </w:rPr>
              <w:t xml:space="preserve"> 24 PINOS</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Fonte ATX </w:t>
            </w:r>
            <w:proofErr w:type="gramStart"/>
            <w:r w:rsidRPr="0064301B">
              <w:rPr>
                <w:rFonts w:asciiTheme="minorHAnsi" w:eastAsia="Times New Roman" w:hAnsiTheme="minorHAnsi" w:cstheme="minorHAnsi"/>
                <w:color w:val="000000"/>
                <w:sz w:val="24"/>
                <w:szCs w:val="24"/>
              </w:rPr>
              <w:t>400W</w:t>
            </w:r>
            <w:proofErr w:type="gramEnd"/>
            <w:r w:rsidRPr="0064301B">
              <w:rPr>
                <w:rFonts w:asciiTheme="minorHAnsi" w:eastAsia="Times New Roman" w:hAnsiTheme="minorHAnsi" w:cstheme="minorHAnsi"/>
                <w:color w:val="000000"/>
                <w:sz w:val="24"/>
                <w:szCs w:val="24"/>
              </w:rPr>
              <w:t xml:space="preserve"> 24 pinos</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20</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002614-</w:t>
            </w:r>
            <w:r w:rsidRPr="0064301B">
              <w:rPr>
                <w:rFonts w:asciiTheme="minorHAnsi" w:eastAsia="Times New Roman" w:hAnsiTheme="minorHAnsi" w:cstheme="minorHAnsi"/>
                <w:b/>
                <w:color w:val="000000"/>
                <w:sz w:val="24"/>
                <w:szCs w:val="24"/>
              </w:rPr>
              <w:t>HUB 16 PORTAS</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2</w:t>
            </w:r>
            <w:proofErr w:type="gramEnd"/>
          </w:p>
        </w:tc>
      </w:tr>
      <w:tr w:rsidR="000C27E2" w:rsidRPr="0064301B" w:rsidTr="000C27E2">
        <w:trPr>
          <w:trHeight w:val="268"/>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HUB 16 Portas de 10/</w:t>
            </w:r>
            <w:proofErr w:type="gramStart"/>
            <w:r w:rsidRPr="0064301B">
              <w:rPr>
                <w:rFonts w:asciiTheme="minorHAnsi" w:eastAsia="Times New Roman" w:hAnsiTheme="minorHAnsi" w:cstheme="minorHAnsi"/>
                <w:color w:val="000000"/>
                <w:sz w:val="24"/>
                <w:szCs w:val="24"/>
              </w:rPr>
              <w:t>100Mbps</w:t>
            </w:r>
            <w:proofErr w:type="gramEnd"/>
            <w:r w:rsidRPr="0064301B">
              <w:rPr>
                <w:rFonts w:asciiTheme="minorHAnsi" w:eastAsia="Times New Roman" w:hAnsiTheme="minorHAnsi" w:cstheme="minorHAnsi"/>
                <w:color w:val="000000"/>
                <w:sz w:val="24"/>
                <w:szCs w:val="24"/>
              </w:rPr>
              <w:t xml:space="preserve"> Auto Negociação / AUTO MDI / MDIX</w:t>
            </w:r>
          </w:p>
        </w:tc>
        <w:tc>
          <w:tcPr>
            <w:tcW w:w="993" w:type="dxa"/>
            <w:vMerge/>
            <w:tcBorders>
              <w:bottom w:val="single" w:sz="4" w:space="0" w:color="auto"/>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272"/>
        </w:trPr>
        <w:tc>
          <w:tcPr>
            <w:tcW w:w="568"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21</w:t>
            </w: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001803-</w:t>
            </w:r>
            <w:r w:rsidRPr="0064301B">
              <w:rPr>
                <w:rFonts w:asciiTheme="minorHAnsi" w:eastAsia="Times New Roman" w:hAnsiTheme="minorHAnsi" w:cstheme="minorHAnsi"/>
                <w:b/>
                <w:color w:val="000000"/>
                <w:sz w:val="24"/>
                <w:szCs w:val="24"/>
              </w:rPr>
              <w:t>MEMÓRIA DDR2 02 GB.</w:t>
            </w:r>
          </w:p>
        </w:tc>
        <w:tc>
          <w:tcPr>
            <w:tcW w:w="993"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8</w:t>
            </w:r>
            <w:proofErr w:type="gramEnd"/>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Memória DDR2 02 </w:t>
            </w:r>
            <w:proofErr w:type="spellStart"/>
            <w:proofErr w:type="gramStart"/>
            <w:r w:rsidRPr="0064301B">
              <w:rPr>
                <w:rFonts w:asciiTheme="minorHAnsi" w:eastAsia="Times New Roman" w:hAnsiTheme="minorHAnsi" w:cstheme="minorHAnsi"/>
                <w:color w:val="000000"/>
                <w:sz w:val="24"/>
                <w:szCs w:val="24"/>
              </w:rPr>
              <w:t>gb</w:t>
            </w:r>
            <w:proofErr w:type="spellEnd"/>
            <w:proofErr w:type="gramEnd"/>
            <w:r w:rsidRPr="0064301B">
              <w:rPr>
                <w:rFonts w:asciiTheme="minorHAnsi" w:eastAsia="Times New Roman" w:hAnsiTheme="minorHAnsi" w:cstheme="minorHAnsi"/>
                <w:color w:val="000000"/>
                <w:sz w:val="24"/>
                <w:szCs w:val="24"/>
              </w:rPr>
              <w:t>.</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22</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001802-</w:t>
            </w:r>
            <w:r w:rsidRPr="0064301B">
              <w:rPr>
                <w:rFonts w:asciiTheme="minorHAnsi" w:eastAsia="Times New Roman" w:hAnsiTheme="minorHAnsi" w:cstheme="minorHAnsi"/>
                <w:b/>
                <w:color w:val="000000"/>
                <w:sz w:val="24"/>
                <w:szCs w:val="24"/>
              </w:rPr>
              <w:t>MEMÓRIA DDR3 04 GB.</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8</w:t>
            </w:r>
            <w:proofErr w:type="gramEnd"/>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Memória DDR3 04 </w:t>
            </w:r>
            <w:proofErr w:type="spellStart"/>
            <w:proofErr w:type="gramStart"/>
            <w:r w:rsidRPr="0064301B">
              <w:rPr>
                <w:rFonts w:asciiTheme="minorHAnsi" w:eastAsia="Times New Roman" w:hAnsiTheme="minorHAnsi" w:cstheme="minorHAnsi"/>
                <w:color w:val="000000"/>
                <w:sz w:val="24"/>
                <w:szCs w:val="24"/>
              </w:rPr>
              <w:t>gb</w:t>
            </w:r>
            <w:proofErr w:type="spellEnd"/>
            <w:proofErr w:type="gramEnd"/>
            <w:r w:rsidRPr="0064301B">
              <w:rPr>
                <w:rFonts w:asciiTheme="minorHAnsi" w:eastAsia="Times New Roman" w:hAnsiTheme="minorHAnsi" w:cstheme="minorHAnsi"/>
                <w:color w:val="000000"/>
                <w:sz w:val="24"/>
                <w:szCs w:val="24"/>
              </w:rPr>
              <w:t>.</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23</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001820-</w:t>
            </w:r>
            <w:r w:rsidRPr="0064301B">
              <w:rPr>
                <w:rFonts w:asciiTheme="minorHAnsi" w:eastAsia="Times New Roman" w:hAnsiTheme="minorHAnsi" w:cstheme="minorHAnsi"/>
                <w:b/>
                <w:color w:val="000000"/>
                <w:sz w:val="24"/>
                <w:szCs w:val="24"/>
              </w:rPr>
              <w:t>MOUSE ÓPTICO USB.</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Mouse óptico USB.</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1"/>
        </w:trPr>
        <w:tc>
          <w:tcPr>
            <w:tcW w:w="568"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24</w:t>
            </w: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001141-</w:t>
            </w:r>
            <w:r w:rsidRPr="0064301B">
              <w:rPr>
                <w:rFonts w:asciiTheme="minorHAnsi" w:eastAsia="Times New Roman" w:hAnsiTheme="minorHAnsi" w:cstheme="minorHAnsi"/>
                <w:b/>
                <w:color w:val="000000"/>
                <w:sz w:val="24"/>
                <w:szCs w:val="24"/>
              </w:rPr>
              <w:t>NOBREAK 600VA 06 TOMADAS</w:t>
            </w:r>
          </w:p>
        </w:tc>
        <w:tc>
          <w:tcPr>
            <w:tcW w:w="993"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362"/>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Nobreak 600VA - Descrição Técnica mínima: </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 </w:t>
            </w:r>
            <w:proofErr w:type="gramStart"/>
            <w:r w:rsidRPr="0064301B">
              <w:rPr>
                <w:rFonts w:asciiTheme="minorHAnsi" w:eastAsia="Times New Roman" w:hAnsiTheme="minorHAnsi" w:cstheme="minorHAnsi"/>
                <w:color w:val="000000"/>
                <w:sz w:val="24"/>
                <w:szCs w:val="24"/>
              </w:rPr>
              <w:t>Capacidade:</w:t>
            </w:r>
            <w:proofErr w:type="gramEnd"/>
            <w:r w:rsidRPr="0064301B">
              <w:rPr>
                <w:rFonts w:asciiTheme="minorHAnsi" w:eastAsia="Times New Roman" w:hAnsiTheme="minorHAnsi" w:cstheme="minorHAnsi"/>
                <w:color w:val="000000"/>
                <w:sz w:val="24"/>
                <w:szCs w:val="24"/>
              </w:rPr>
              <w:t>600VA</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 Entrada/Saída </w:t>
            </w:r>
            <w:proofErr w:type="gramStart"/>
            <w:r w:rsidRPr="0064301B">
              <w:rPr>
                <w:rFonts w:asciiTheme="minorHAnsi" w:eastAsia="Times New Roman" w:hAnsiTheme="minorHAnsi" w:cstheme="minorHAnsi"/>
                <w:color w:val="000000"/>
                <w:sz w:val="24"/>
                <w:szCs w:val="24"/>
              </w:rPr>
              <w:t>120V</w:t>
            </w:r>
            <w:proofErr w:type="gramEnd"/>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 Proteção para falta de energia, ruídos, surtos e picos de energia para linha telefônica, fax, e modem </w:t>
            </w:r>
            <w:proofErr w:type="gramStart"/>
            <w:r w:rsidRPr="0064301B">
              <w:rPr>
                <w:rFonts w:asciiTheme="minorHAnsi" w:eastAsia="Times New Roman" w:hAnsiTheme="minorHAnsi" w:cstheme="minorHAnsi"/>
                <w:color w:val="000000"/>
                <w:sz w:val="24"/>
                <w:szCs w:val="24"/>
              </w:rPr>
              <w:t>DSL</w:t>
            </w:r>
            <w:proofErr w:type="gramEnd"/>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Frequência de tensão de entrada: 60 Hz +/- 1 Hz</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- 06 tomadas, espaço para blocos transformadores. </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Tipo da onda senoidal por aproximação</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lastRenderedPageBreak/>
              <w:t xml:space="preserve">- Disjuntor para proteção contra sobrecarga. Proteção contra surtos de ate 365J. </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 </w:t>
            </w:r>
            <w:proofErr w:type="gramStart"/>
            <w:r w:rsidRPr="0064301B">
              <w:rPr>
                <w:rFonts w:asciiTheme="minorHAnsi" w:eastAsia="Times New Roman" w:hAnsiTheme="minorHAnsi" w:cstheme="minorHAnsi"/>
                <w:color w:val="000000"/>
                <w:sz w:val="24"/>
                <w:szCs w:val="24"/>
              </w:rPr>
              <w:t>Autonomia para um PC desktop com monitor 15"</w:t>
            </w:r>
            <w:proofErr w:type="gramEnd"/>
            <w:r w:rsidRPr="0064301B">
              <w:rPr>
                <w:rFonts w:asciiTheme="minorHAnsi" w:eastAsia="Times New Roman" w:hAnsiTheme="minorHAnsi" w:cstheme="minorHAnsi"/>
                <w:color w:val="000000"/>
                <w:sz w:val="24"/>
                <w:szCs w:val="24"/>
              </w:rPr>
              <w:t xml:space="preserve"> LCD: 10 min</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tempo de autonomia (meia carga/ plena carga) 5.6 min (110 watts</w:t>
            </w:r>
            <w:proofErr w:type="gramStart"/>
            <w:r w:rsidRPr="0064301B">
              <w:rPr>
                <w:rFonts w:asciiTheme="minorHAnsi" w:eastAsia="Times New Roman" w:hAnsiTheme="minorHAnsi" w:cstheme="minorHAnsi"/>
                <w:color w:val="000000"/>
                <w:sz w:val="24"/>
                <w:szCs w:val="24"/>
              </w:rPr>
              <w:t>)</w:t>
            </w:r>
            <w:proofErr w:type="gramEnd"/>
            <w:r w:rsidRPr="0064301B">
              <w:rPr>
                <w:rFonts w:asciiTheme="minorHAnsi" w:eastAsia="Times New Roman" w:hAnsiTheme="minorHAnsi" w:cstheme="minorHAnsi"/>
                <w:color w:val="000000"/>
                <w:sz w:val="24"/>
                <w:szCs w:val="24"/>
              </w:rPr>
              <w:t>/ 0.4 min (220 watts)</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- 2 anos de garantia.</w:t>
            </w:r>
          </w:p>
        </w:tc>
        <w:tc>
          <w:tcPr>
            <w:tcW w:w="993" w:type="dxa"/>
            <w:vMerge/>
            <w:tcBorders>
              <w:bottom w:val="single" w:sz="4" w:space="0" w:color="auto"/>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lastRenderedPageBreak/>
              <w:t>25</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001808-</w:t>
            </w:r>
            <w:r w:rsidRPr="0064301B">
              <w:rPr>
                <w:rFonts w:asciiTheme="minorHAnsi" w:eastAsia="Times New Roman" w:hAnsiTheme="minorHAnsi" w:cstheme="minorHAnsi"/>
                <w:b/>
                <w:color w:val="000000"/>
                <w:sz w:val="24"/>
                <w:szCs w:val="24"/>
              </w:rPr>
              <w:t>PLACA WIRELLES PCI 300MBPS 03 ANTENAS.</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Placa </w:t>
            </w:r>
            <w:proofErr w:type="spellStart"/>
            <w:r w:rsidRPr="0064301B">
              <w:rPr>
                <w:rFonts w:asciiTheme="minorHAnsi" w:eastAsia="Times New Roman" w:hAnsiTheme="minorHAnsi" w:cstheme="minorHAnsi"/>
                <w:color w:val="000000"/>
                <w:sz w:val="24"/>
                <w:szCs w:val="24"/>
              </w:rPr>
              <w:t>wirelles</w:t>
            </w:r>
            <w:proofErr w:type="spellEnd"/>
            <w:r w:rsidRPr="0064301B">
              <w:rPr>
                <w:rFonts w:asciiTheme="minorHAnsi" w:eastAsia="Times New Roman" w:hAnsiTheme="minorHAnsi" w:cstheme="minorHAnsi"/>
                <w:color w:val="000000"/>
                <w:sz w:val="24"/>
                <w:szCs w:val="24"/>
              </w:rPr>
              <w:t xml:space="preserve"> PCI 300MBPS com 03 antenas.</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26</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002615-</w:t>
            </w:r>
            <w:r w:rsidRPr="0064301B">
              <w:rPr>
                <w:rFonts w:asciiTheme="minorHAnsi" w:eastAsia="Times New Roman" w:hAnsiTheme="minorHAnsi" w:cstheme="minorHAnsi"/>
                <w:b/>
                <w:color w:val="000000"/>
                <w:sz w:val="24"/>
                <w:szCs w:val="24"/>
              </w:rPr>
              <w:t xml:space="preserve">RECARGA DE CARTUCHO HP </w:t>
            </w:r>
            <w:proofErr w:type="gramStart"/>
            <w:r w:rsidRPr="0064301B">
              <w:rPr>
                <w:rFonts w:asciiTheme="minorHAnsi" w:eastAsia="Times New Roman" w:hAnsiTheme="minorHAnsi" w:cstheme="minorHAnsi"/>
                <w:b/>
                <w:color w:val="000000"/>
                <w:sz w:val="24"/>
                <w:szCs w:val="24"/>
              </w:rPr>
              <w:t>5ML</w:t>
            </w:r>
            <w:proofErr w:type="gramEnd"/>
            <w:r w:rsidRPr="0064301B">
              <w:rPr>
                <w:rFonts w:asciiTheme="minorHAnsi" w:eastAsia="Times New Roman" w:hAnsiTheme="minorHAnsi" w:cstheme="minorHAnsi"/>
                <w:b/>
                <w:color w:val="000000"/>
                <w:sz w:val="24"/>
                <w:szCs w:val="24"/>
              </w:rPr>
              <w:t xml:space="preserve"> (PRETO)</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250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Recarga de cartucho HP </w:t>
            </w:r>
            <w:proofErr w:type="gramStart"/>
            <w:r w:rsidRPr="0064301B">
              <w:rPr>
                <w:rFonts w:asciiTheme="minorHAnsi" w:eastAsia="Times New Roman" w:hAnsiTheme="minorHAnsi" w:cstheme="minorHAnsi"/>
                <w:color w:val="000000"/>
                <w:sz w:val="24"/>
                <w:szCs w:val="24"/>
              </w:rPr>
              <w:t>5ml</w:t>
            </w:r>
            <w:proofErr w:type="gramEnd"/>
            <w:r w:rsidRPr="0064301B">
              <w:rPr>
                <w:rFonts w:asciiTheme="minorHAnsi" w:eastAsia="Times New Roman" w:hAnsiTheme="minorHAnsi" w:cstheme="minorHAnsi"/>
                <w:color w:val="000000"/>
                <w:sz w:val="24"/>
                <w:szCs w:val="24"/>
              </w:rPr>
              <w:t xml:space="preserve"> (preto)</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27</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001810-</w:t>
            </w:r>
            <w:r w:rsidRPr="0064301B">
              <w:rPr>
                <w:rFonts w:asciiTheme="minorHAnsi" w:eastAsia="Times New Roman" w:hAnsiTheme="minorHAnsi" w:cstheme="minorHAnsi"/>
                <w:b/>
                <w:color w:val="000000"/>
                <w:sz w:val="24"/>
                <w:szCs w:val="24"/>
              </w:rPr>
              <w:t>RECARGA TONER.</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60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Recarga toner.</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28</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001812-</w:t>
            </w:r>
            <w:r w:rsidRPr="0064301B">
              <w:rPr>
                <w:rFonts w:asciiTheme="minorHAnsi" w:eastAsia="Times New Roman" w:hAnsiTheme="minorHAnsi" w:cstheme="minorHAnsi"/>
                <w:b/>
                <w:color w:val="000000"/>
                <w:sz w:val="24"/>
                <w:szCs w:val="24"/>
              </w:rPr>
              <w:t>ROTEADOR WIRELLES 300MBPS 03 ANTENAS.</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5</w:t>
            </w:r>
            <w:proofErr w:type="gramEnd"/>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Roteador </w:t>
            </w:r>
            <w:proofErr w:type="spellStart"/>
            <w:r w:rsidRPr="0064301B">
              <w:rPr>
                <w:rFonts w:asciiTheme="minorHAnsi" w:eastAsia="Times New Roman" w:hAnsiTheme="minorHAnsi" w:cstheme="minorHAnsi"/>
                <w:color w:val="000000"/>
                <w:sz w:val="24"/>
                <w:szCs w:val="24"/>
              </w:rPr>
              <w:t>wirelles</w:t>
            </w:r>
            <w:proofErr w:type="spellEnd"/>
            <w:r w:rsidRPr="0064301B">
              <w:rPr>
                <w:rFonts w:asciiTheme="minorHAnsi" w:eastAsia="Times New Roman" w:hAnsiTheme="minorHAnsi" w:cstheme="minorHAnsi"/>
                <w:color w:val="000000"/>
                <w:sz w:val="24"/>
                <w:szCs w:val="24"/>
              </w:rPr>
              <w:t xml:space="preserve"> 300MBPS 03 antenas.</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29</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001814-</w:t>
            </w:r>
            <w:r w:rsidRPr="0064301B">
              <w:rPr>
                <w:rFonts w:asciiTheme="minorHAnsi" w:eastAsia="Times New Roman" w:hAnsiTheme="minorHAnsi" w:cstheme="minorHAnsi"/>
                <w:b/>
                <w:color w:val="000000"/>
                <w:sz w:val="24"/>
                <w:szCs w:val="24"/>
              </w:rPr>
              <w:t>TECLADO ABNT2 MULTIMEDIA.</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Teclado ABNT2 multimídia.</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30</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002612-</w:t>
            </w:r>
            <w:r w:rsidRPr="0064301B">
              <w:rPr>
                <w:rFonts w:asciiTheme="minorHAnsi" w:eastAsia="Times New Roman" w:hAnsiTheme="minorHAnsi" w:cstheme="minorHAnsi"/>
                <w:b/>
                <w:color w:val="000000"/>
                <w:sz w:val="24"/>
                <w:szCs w:val="24"/>
              </w:rPr>
              <w:t>TONER 85A</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6</w:t>
            </w:r>
            <w:proofErr w:type="gramEnd"/>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TONER 85A</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31</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001815-</w:t>
            </w:r>
            <w:r w:rsidRPr="0064301B">
              <w:rPr>
                <w:rFonts w:asciiTheme="minorHAnsi" w:eastAsia="Times New Roman" w:hAnsiTheme="minorHAnsi" w:cstheme="minorHAnsi"/>
                <w:b/>
                <w:color w:val="000000"/>
                <w:sz w:val="24"/>
                <w:szCs w:val="24"/>
              </w:rPr>
              <w:t>TONER ORIGINAL 12A PARA IMPRESSORA HP LASER JET 3015.</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7</w:t>
            </w:r>
            <w:proofErr w:type="gramEnd"/>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Toner original 12A compatível com impressora HP laser </w:t>
            </w:r>
            <w:proofErr w:type="spellStart"/>
            <w:proofErr w:type="gramStart"/>
            <w:r w:rsidRPr="0064301B">
              <w:rPr>
                <w:rFonts w:asciiTheme="minorHAnsi" w:eastAsia="Times New Roman" w:hAnsiTheme="minorHAnsi" w:cstheme="minorHAnsi"/>
                <w:color w:val="000000"/>
                <w:sz w:val="24"/>
                <w:szCs w:val="24"/>
              </w:rPr>
              <w:t>jet</w:t>
            </w:r>
            <w:proofErr w:type="spellEnd"/>
            <w:proofErr w:type="gramEnd"/>
            <w:r w:rsidRPr="0064301B">
              <w:rPr>
                <w:rFonts w:asciiTheme="minorHAnsi" w:eastAsia="Times New Roman" w:hAnsiTheme="minorHAnsi" w:cstheme="minorHAnsi"/>
                <w:color w:val="000000"/>
                <w:sz w:val="24"/>
                <w:szCs w:val="24"/>
              </w:rPr>
              <w:t xml:space="preserve"> 3015.</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32</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001986-</w:t>
            </w:r>
            <w:r w:rsidRPr="0064301B">
              <w:rPr>
                <w:rFonts w:asciiTheme="minorHAnsi" w:eastAsia="Times New Roman" w:hAnsiTheme="minorHAnsi" w:cstheme="minorHAnsi"/>
                <w:b/>
                <w:color w:val="000000"/>
                <w:sz w:val="24"/>
                <w:szCs w:val="24"/>
              </w:rPr>
              <w:t xml:space="preserve">TONER ORIGINAL E260 PARA IMPRESSORAA LASER </w:t>
            </w:r>
            <w:proofErr w:type="gramStart"/>
            <w:r w:rsidRPr="0064301B">
              <w:rPr>
                <w:rFonts w:asciiTheme="minorHAnsi" w:eastAsia="Times New Roman" w:hAnsiTheme="minorHAnsi" w:cstheme="minorHAnsi"/>
                <w:b/>
                <w:color w:val="000000"/>
                <w:sz w:val="24"/>
                <w:szCs w:val="24"/>
              </w:rPr>
              <w:t>LEXMARK .</w:t>
            </w:r>
            <w:proofErr w:type="gramEnd"/>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5</w:t>
            </w:r>
            <w:proofErr w:type="gramEnd"/>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Toner original E260 compatível com impressora</w:t>
            </w:r>
            <w:proofErr w:type="gramStart"/>
            <w:r w:rsidRPr="0064301B">
              <w:rPr>
                <w:rFonts w:asciiTheme="minorHAnsi" w:eastAsia="Times New Roman" w:hAnsiTheme="minorHAnsi" w:cstheme="minorHAnsi"/>
                <w:color w:val="000000"/>
                <w:sz w:val="24"/>
                <w:szCs w:val="24"/>
              </w:rPr>
              <w:t xml:space="preserve">  </w:t>
            </w:r>
            <w:proofErr w:type="gramEnd"/>
            <w:r w:rsidRPr="0064301B">
              <w:rPr>
                <w:rFonts w:asciiTheme="minorHAnsi" w:eastAsia="Times New Roman" w:hAnsiTheme="minorHAnsi" w:cstheme="minorHAnsi"/>
                <w:color w:val="000000"/>
                <w:sz w:val="24"/>
                <w:szCs w:val="24"/>
              </w:rPr>
              <w:t xml:space="preserve">a laser </w:t>
            </w:r>
            <w:proofErr w:type="spellStart"/>
            <w:r w:rsidRPr="0064301B">
              <w:rPr>
                <w:rFonts w:asciiTheme="minorHAnsi" w:eastAsia="Times New Roman" w:hAnsiTheme="minorHAnsi" w:cstheme="minorHAnsi"/>
                <w:color w:val="000000"/>
                <w:sz w:val="24"/>
                <w:szCs w:val="24"/>
              </w:rPr>
              <w:t>lexmark</w:t>
            </w:r>
            <w:proofErr w:type="spellEnd"/>
            <w:r w:rsidRPr="0064301B">
              <w:rPr>
                <w:rFonts w:asciiTheme="minorHAnsi" w:eastAsia="Times New Roman" w:hAnsiTheme="minorHAnsi" w:cstheme="minorHAnsi"/>
                <w:color w:val="000000"/>
                <w:sz w:val="24"/>
                <w:szCs w:val="24"/>
              </w:rPr>
              <w:t>.</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33</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001980-</w:t>
            </w:r>
            <w:r w:rsidRPr="0064301B">
              <w:rPr>
                <w:rFonts w:asciiTheme="minorHAnsi" w:eastAsia="Times New Roman" w:hAnsiTheme="minorHAnsi" w:cstheme="minorHAnsi"/>
                <w:b/>
                <w:color w:val="000000"/>
                <w:sz w:val="24"/>
                <w:szCs w:val="24"/>
              </w:rPr>
              <w:t>TONER PARA COPIADORA BROTHER MULTIFUNCIONAL 8080 DN; TN 580.</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5</w:t>
            </w:r>
            <w:proofErr w:type="gramEnd"/>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Toner para copiadora </w:t>
            </w:r>
            <w:proofErr w:type="spellStart"/>
            <w:r w:rsidRPr="0064301B">
              <w:rPr>
                <w:rFonts w:asciiTheme="minorHAnsi" w:eastAsia="Times New Roman" w:hAnsiTheme="minorHAnsi" w:cstheme="minorHAnsi"/>
                <w:color w:val="000000"/>
                <w:sz w:val="24"/>
                <w:szCs w:val="24"/>
              </w:rPr>
              <w:t>brother</w:t>
            </w:r>
            <w:proofErr w:type="spellEnd"/>
            <w:r w:rsidRPr="0064301B">
              <w:rPr>
                <w:rFonts w:asciiTheme="minorHAnsi" w:eastAsia="Times New Roman" w:hAnsiTheme="minorHAnsi" w:cstheme="minorHAnsi"/>
                <w:color w:val="000000"/>
                <w:sz w:val="24"/>
                <w:szCs w:val="24"/>
              </w:rPr>
              <w:t xml:space="preserve"> multifuncional 8080 </w:t>
            </w:r>
            <w:proofErr w:type="spellStart"/>
            <w:r w:rsidRPr="0064301B">
              <w:rPr>
                <w:rFonts w:asciiTheme="minorHAnsi" w:eastAsia="Times New Roman" w:hAnsiTheme="minorHAnsi" w:cstheme="minorHAnsi"/>
                <w:color w:val="000000"/>
                <w:sz w:val="24"/>
                <w:szCs w:val="24"/>
              </w:rPr>
              <w:t>dn</w:t>
            </w:r>
            <w:proofErr w:type="spellEnd"/>
            <w:r w:rsidRPr="0064301B">
              <w:rPr>
                <w:rFonts w:asciiTheme="minorHAnsi" w:eastAsia="Times New Roman" w:hAnsiTheme="minorHAnsi" w:cstheme="minorHAnsi"/>
                <w:color w:val="000000"/>
                <w:sz w:val="24"/>
                <w:szCs w:val="24"/>
              </w:rPr>
              <w:t xml:space="preserve">; </w:t>
            </w:r>
            <w:proofErr w:type="spellStart"/>
            <w:r w:rsidRPr="0064301B">
              <w:rPr>
                <w:rFonts w:asciiTheme="minorHAnsi" w:eastAsia="Times New Roman" w:hAnsiTheme="minorHAnsi" w:cstheme="minorHAnsi"/>
                <w:color w:val="000000"/>
                <w:sz w:val="24"/>
                <w:szCs w:val="24"/>
              </w:rPr>
              <w:t>tn</w:t>
            </w:r>
            <w:proofErr w:type="spellEnd"/>
            <w:r w:rsidRPr="0064301B">
              <w:rPr>
                <w:rFonts w:asciiTheme="minorHAnsi" w:eastAsia="Times New Roman" w:hAnsiTheme="minorHAnsi" w:cstheme="minorHAnsi"/>
                <w:color w:val="000000"/>
                <w:sz w:val="24"/>
                <w:szCs w:val="24"/>
              </w:rPr>
              <w:t xml:space="preserve"> 580.</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34</w:t>
            </w: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003814-</w:t>
            </w:r>
            <w:r w:rsidRPr="0064301B">
              <w:rPr>
                <w:rFonts w:asciiTheme="minorHAnsi" w:eastAsia="Times New Roman" w:hAnsiTheme="minorHAnsi" w:cstheme="minorHAnsi"/>
                <w:b/>
                <w:color w:val="000000"/>
                <w:sz w:val="24"/>
                <w:szCs w:val="24"/>
              </w:rPr>
              <w:t>APARELHO TELEFONICO FIXO</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20</w:t>
            </w:r>
          </w:p>
        </w:tc>
      </w:tr>
      <w:tr w:rsidR="000C27E2" w:rsidRPr="0064301B" w:rsidTr="000C27E2">
        <w:trPr>
          <w:trHeight w:val="300"/>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hideMark/>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Formato: Padrão, Discagem rápida, Chave para bloqueio, Ajuste no volume da campainha, Fixável na parede, Características Gerais: funções Flash, </w:t>
            </w:r>
            <w:proofErr w:type="spellStart"/>
            <w:r w:rsidRPr="0064301B">
              <w:rPr>
                <w:rFonts w:asciiTheme="minorHAnsi" w:eastAsia="Times New Roman" w:hAnsiTheme="minorHAnsi" w:cstheme="minorHAnsi"/>
                <w:color w:val="000000"/>
                <w:sz w:val="24"/>
                <w:szCs w:val="24"/>
              </w:rPr>
              <w:t>Redial</w:t>
            </w:r>
            <w:proofErr w:type="spellEnd"/>
            <w:r w:rsidRPr="0064301B">
              <w:rPr>
                <w:rFonts w:asciiTheme="minorHAnsi" w:eastAsia="Times New Roman" w:hAnsiTheme="minorHAnsi" w:cstheme="minorHAnsi"/>
                <w:color w:val="000000"/>
                <w:sz w:val="24"/>
                <w:szCs w:val="24"/>
              </w:rPr>
              <w:t>/</w:t>
            </w:r>
            <w:proofErr w:type="spellStart"/>
            <w:r w:rsidRPr="0064301B">
              <w:rPr>
                <w:rFonts w:asciiTheme="minorHAnsi" w:eastAsia="Times New Roman" w:hAnsiTheme="minorHAnsi" w:cstheme="minorHAnsi"/>
                <w:color w:val="000000"/>
                <w:sz w:val="24"/>
                <w:szCs w:val="24"/>
              </w:rPr>
              <w:t>Rediscar</w:t>
            </w:r>
            <w:proofErr w:type="spellEnd"/>
            <w:r w:rsidRPr="0064301B">
              <w:rPr>
                <w:rFonts w:asciiTheme="minorHAnsi" w:eastAsia="Times New Roman" w:hAnsiTheme="minorHAnsi" w:cstheme="minorHAnsi"/>
                <w:color w:val="000000"/>
                <w:sz w:val="24"/>
                <w:szCs w:val="24"/>
              </w:rPr>
              <w:t xml:space="preserve"> e </w:t>
            </w:r>
            <w:proofErr w:type="spellStart"/>
            <w:r w:rsidRPr="0064301B">
              <w:rPr>
                <w:rFonts w:asciiTheme="minorHAnsi" w:eastAsia="Times New Roman" w:hAnsiTheme="minorHAnsi" w:cstheme="minorHAnsi"/>
                <w:color w:val="000000"/>
                <w:sz w:val="24"/>
                <w:szCs w:val="24"/>
              </w:rPr>
              <w:t>Mute</w:t>
            </w:r>
            <w:proofErr w:type="spellEnd"/>
            <w:r w:rsidRPr="0064301B">
              <w:rPr>
                <w:rFonts w:asciiTheme="minorHAnsi" w:eastAsia="Times New Roman" w:hAnsiTheme="minorHAnsi" w:cstheme="minorHAnsi"/>
                <w:color w:val="000000"/>
                <w:sz w:val="24"/>
                <w:szCs w:val="24"/>
              </w:rPr>
              <w:t xml:space="preserve">/Mudo, </w:t>
            </w:r>
            <w:proofErr w:type="gramStart"/>
            <w:r w:rsidRPr="0064301B">
              <w:rPr>
                <w:rFonts w:asciiTheme="minorHAnsi" w:eastAsia="Times New Roman" w:hAnsiTheme="minorHAnsi" w:cstheme="minorHAnsi"/>
                <w:color w:val="000000"/>
                <w:sz w:val="24"/>
                <w:szCs w:val="24"/>
              </w:rPr>
              <w:t>3</w:t>
            </w:r>
            <w:proofErr w:type="gramEnd"/>
            <w:r w:rsidRPr="0064301B">
              <w:rPr>
                <w:rFonts w:asciiTheme="minorHAnsi" w:eastAsia="Times New Roman" w:hAnsiTheme="minorHAnsi" w:cstheme="minorHAnsi"/>
                <w:color w:val="000000"/>
                <w:sz w:val="24"/>
                <w:szCs w:val="24"/>
              </w:rPr>
              <w:t xml:space="preserve"> volumes de campainha, 2 timbres de campainha, Opção de chave de bloqueio, Posições mesa e parede.</w:t>
            </w: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35</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003815-</w:t>
            </w:r>
            <w:r w:rsidRPr="0064301B">
              <w:rPr>
                <w:rFonts w:asciiTheme="minorHAnsi" w:eastAsia="Times New Roman" w:hAnsiTheme="minorHAnsi" w:cstheme="minorHAnsi"/>
                <w:b/>
                <w:color w:val="000000"/>
                <w:sz w:val="24"/>
                <w:szCs w:val="24"/>
              </w:rPr>
              <w:t>HD EXTERNO</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5</w:t>
            </w:r>
            <w:proofErr w:type="gramEnd"/>
          </w:p>
        </w:tc>
      </w:tr>
      <w:tr w:rsidR="000C27E2" w:rsidRPr="0064301B" w:rsidTr="000C27E2">
        <w:trPr>
          <w:trHeight w:val="362"/>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HD EXTERNO, com capacidade de armazenamento: </w:t>
            </w:r>
            <w:proofErr w:type="gramStart"/>
            <w:r w:rsidRPr="0064301B">
              <w:rPr>
                <w:rFonts w:asciiTheme="minorHAnsi" w:eastAsia="Times New Roman" w:hAnsiTheme="minorHAnsi" w:cstheme="minorHAnsi"/>
                <w:color w:val="000000"/>
                <w:sz w:val="24"/>
                <w:szCs w:val="24"/>
              </w:rPr>
              <w:t>1</w:t>
            </w:r>
            <w:proofErr w:type="gramEnd"/>
            <w:r w:rsidRPr="0064301B">
              <w:rPr>
                <w:rFonts w:asciiTheme="minorHAnsi" w:eastAsia="Times New Roman" w:hAnsiTheme="minorHAnsi" w:cstheme="minorHAnsi"/>
                <w:color w:val="000000"/>
                <w:sz w:val="24"/>
                <w:szCs w:val="24"/>
              </w:rPr>
              <w:t xml:space="preserve"> TB, Velocidade de Transferência de dados: 480 MB/s usando USB 2.0, Requisitos do Sistema: Windows Vista Home Basic; Home Premium; ; </w:t>
            </w:r>
            <w:proofErr w:type="spellStart"/>
            <w:r w:rsidRPr="0064301B">
              <w:rPr>
                <w:rFonts w:asciiTheme="minorHAnsi" w:eastAsia="Times New Roman" w:hAnsiTheme="minorHAnsi" w:cstheme="minorHAnsi"/>
                <w:color w:val="000000"/>
                <w:sz w:val="24"/>
                <w:szCs w:val="24"/>
              </w:rPr>
              <w:t>Ultimate</w:t>
            </w:r>
            <w:proofErr w:type="spellEnd"/>
            <w:r w:rsidRPr="0064301B">
              <w:rPr>
                <w:rFonts w:asciiTheme="minorHAnsi" w:eastAsia="Times New Roman" w:hAnsiTheme="minorHAnsi" w:cstheme="minorHAnsi"/>
                <w:color w:val="000000"/>
                <w:sz w:val="24"/>
                <w:szCs w:val="24"/>
              </w:rPr>
              <w:t xml:space="preserve">; Business Service Pack-1; Windows </w:t>
            </w:r>
            <w:proofErr w:type="spellStart"/>
            <w:r w:rsidRPr="0064301B">
              <w:rPr>
                <w:rFonts w:asciiTheme="minorHAnsi" w:eastAsia="Times New Roman" w:hAnsiTheme="minorHAnsi" w:cstheme="minorHAnsi"/>
                <w:color w:val="000000"/>
                <w:sz w:val="24"/>
                <w:szCs w:val="24"/>
              </w:rPr>
              <w:t>XPHome</w:t>
            </w:r>
            <w:proofErr w:type="spellEnd"/>
            <w:r w:rsidRPr="0064301B">
              <w:rPr>
                <w:rFonts w:asciiTheme="minorHAnsi" w:eastAsia="Times New Roman" w:hAnsiTheme="minorHAnsi" w:cstheme="minorHAnsi"/>
                <w:color w:val="000000"/>
                <w:sz w:val="24"/>
                <w:szCs w:val="24"/>
              </w:rPr>
              <w:t xml:space="preserve">; Profissional; Media Center </w:t>
            </w:r>
            <w:proofErr w:type="spellStart"/>
            <w:r w:rsidRPr="0064301B">
              <w:rPr>
                <w:rFonts w:asciiTheme="minorHAnsi" w:eastAsia="Times New Roman" w:hAnsiTheme="minorHAnsi" w:cstheme="minorHAnsi"/>
                <w:color w:val="000000"/>
                <w:sz w:val="24"/>
                <w:szCs w:val="24"/>
              </w:rPr>
              <w:t>Edition</w:t>
            </w:r>
            <w:proofErr w:type="spellEnd"/>
            <w:r w:rsidRPr="0064301B">
              <w:rPr>
                <w:rFonts w:asciiTheme="minorHAnsi" w:eastAsia="Times New Roman" w:hAnsiTheme="minorHAnsi" w:cstheme="minorHAnsi"/>
                <w:color w:val="000000"/>
                <w:sz w:val="24"/>
                <w:szCs w:val="24"/>
              </w:rPr>
              <w:t xml:space="preserve"> Service Pack-2; Porta USB 2.0. Alimentação: USB, Conteúdo da embalagem: 01 HD externo, 01 cabo USB e 01 manual de instrução. Garantia do fornecedor de 12 meses.</w:t>
            </w:r>
          </w:p>
        </w:tc>
        <w:tc>
          <w:tcPr>
            <w:tcW w:w="993" w:type="dxa"/>
            <w:vMerge/>
            <w:tcBorders>
              <w:bottom w:val="single" w:sz="4" w:space="0" w:color="auto"/>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36</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002608-</w:t>
            </w:r>
            <w:r w:rsidRPr="0064301B">
              <w:rPr>
                <w:rFonts w:asciiTheme="minorHAnsi" w:eastAsia="Times New Roman" w:hAnsiTheme="minorHAnsi" w:cstheme="minorHAnsi"/>
                <w:b/>
                <w:color w:val="000000"/>
                <w:sz w:val="24"/>
                <w:szCs w:val="24"/>
              </w:rPr>
              <w:t>MICROFONE DUPLO SEM FIO</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4</w:t>
            </w:r>
            <w:proofErr w:type="gramEnd"/>
          </w:p>
        </w:tc>
      </w:tr>
      <w:tr w:rsidR="000C27E2" w:rsidRPr="0064301B" w:rsidTr="000C27E2">
        <w:trPr>
          <w:trHeight w:val="322"/>
        </w:trPr>
        <w:tc>
          <w:tcPr>
            <w:tcW w:w="568" w:type="dxa"/>
            <w:vMerge/>
            <w:tcBorders>
              <w:bottom w:val="single" w:sz="4" w:space="0" w:color="auto"/>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Especificação: MICROFONE DUPLO SEM FIO</w:t>
            </w:r>
          </w:p>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Uso de sistemas múltiplos: Vários sistemas podem ser utilizados em uma mesma área. </w:t>
            </w:r>
            <w:proofErr w:type="gramStart"/>
            <w:r w:rsidRPr="0064301B">
              <w:rPr>
                <w:rFonts w:asciiTheme="minorHAnsi" w:eastAsia="Times New Roman" w:hAnsiTheme="minorHAnsi" w:cstheme="minorHAnsi"/>
                <w:color w:val="000000"/>
                <w:sz w:val="24"/>
                <w:szCs w:val="24"/>
              </w:rPr>
              <w:t>Cada sistema deverá ter frequência diferente 2- Uso simultâneo da saída: Os conectores de fone 1/4"</w:t>
            </w:r>
            <w:proofErr w:type="gramEnd"/>
            <w:r w:rsidRPr="0064301B">
              <w:rPr>
                <w:rFonts w:asciiTheme="minorHAnsi" w:eastAsia="Times New Roman" w:hAnsiTheme="minorHAnsi" w:cstheme="minorHAnsi"/>
                <w:color w:val="000000"/>
                <w:sz w:val="24"/>
                <w:szCs w:val="24"/>
              </w:rPr>
              <w:t xml:space="preserve"> TRS não-balanceados e os conectores de saída XLR balanceados podem ser </w:t>
            </w:r>
            <w:proofErr w:type="spellStart"/>
            <w:r w:rsidRPr="0064301B">
              <w:rPr>
                <w:rFonts w:asciiTheme="minorHAnsi" w:eastAsia="Times New Roman" w:hAnsiTheme="minorHAnsi" w:cstheme="minorHAnsi"/>
                <w:color w:val="000000"/>
                <w:sz w:val="24"/>
                <w:szCs w:val="24"/>
              </w:rPr>
              <w:t>ultilizados</w:t>
            </w:r>
            <w:proofErr w:type="spellEnd"/>
            <w:r w:rsidRPr="0064301B">
              <w:rPr>
                <w:rFonts w:asciiTheme="minorHAnsi" w:eastAsia="Times New Roman" w:hAnsiTheme="minorHAnsi" w:cstheme="minorHAnsi"/>
                <w:color w:val="000000"/>
                <w:sz w:val="24"/>
                <w:szCs w:val="24"/>
              </w:rPr>
              <w:t xml:space="preserve"> simultaneamente para diferentes aparelhos externos; 3- Alcance: Os transmissores trabalharão a uma distância </w:t>
            </w:r>
            <w:r w:rsidRPr="0064301B">
              <w:rPr>
                <w:rFonts w:asciiTheme="minorHAnsi" w:eastAsia="Times New Roman" w:hAnsiTheme="minorHAnsi" w:cstheme="minorHAnsi"/>
                <w:color w:val="000000"/>
                <w:sz w:val="24"/>
                <w:szCs w:val="24"/>
              </w:rPr>
              <w:lastRenderedPageBreak/>
              <w:t>de 50 metros a partir do receptor; 4- Silencia mento de ruído: O circuito de silencia mento analisa a potencia e a qualidade do sinal, de modo a reduzir ruídos devidos a interferências de RF no ambiente; 5- Luz-espiã de carga baixa da bateria: Uma luz vermelha no "</w:t>
            </w:r>
            <w:proofErr w:type="spellStart"/>
            <w:r w:rsidRPr="0064301B">
              <w:rPr>
                <w:rFonts w:asciiTheme="minorHAnsi" w:eastAsia="Times New Roman" w:hAnsiTheme="minorHAnsi" w:cstheme="minorHAnsi"/>
                <w:color w:val="000000"/>
                <w:sz w:val="24"/>
                <w:szCs w:val="24"/>
              </w:rPr>
              <w:t>Body</w:t>
            </w:r>
            <w:proofErr w:type="spellEnd"/>
            <w:r w:rsidRPr="0064301B">
              <w:rPr>
                <w:rFonts w:asciiTheme="minorHAnsi" w:eastAsia="Times New Roman" w:hAnsiTheme="minorHAnsi" w:cstheme="minorHAnsi"/>
                <w:color w:val="000000"/>
                <w:sz w:val="24"/>
                <w:szCs w:val="24"/>
              </w:rPr>
              <w:t>-pack" e nos transmissores portáteis avisa ao usuário que a bateria tem menos de uma hora de carga restante. Especificações do Receptor:- Requerimento de energia (adaptador): 120VAC, com conector fêmea de 2,1mm- Requerimento de energia: 13~15VDC nominais, 300mA - Relação Sinal/Ruído: Maior que 85dB - Rejeição de limiar de canal: Maior que 70dB - Rejeição de espúrias e imagem: Maior que 70dB - Nível de saída: 0 ~ ±300mV - Sensibilidade de recepção: -105dBm - Saídas: 2 XLR (balanceada, independente para cada canal) e 1 P10 (misturando os dois canais) - Dimensões (mm): 206 x 149 x 44 Especificações do Microfone Transmissor KST-5U: - Requerimento de energia: Bateria alcalina de 9V - Dreno nominal de corrente: 13dBm - Derivação máxima: ±30kHz - Emissão de espúrias: &gt;55dBm - Dimensões do microfone: 235mm x 50mm x 50mm Especificações do sistema - Amplitude de frequência de transmissão de RF: Aproximadamente de 720 a 865mHz - Alcance Efetivo: 50m,  sob condições normais de operação. - Resposta de frequência: 50Hz~15kHz, ±3dB. - THD: 100 dB - Gama de temperatura operacional: -29°~74°C (as características de cada bateria poderão limitar esta gama) Itens inclusos:- 1 Receptor KRU-302 - 2 Microfones Transmissor KST-5U - 2 Cachimbos para Microfone KST-5U - 2 Baterias 9V - 1 Cabo P10/P10 (1 metro) - 1 Fonte Bivolt</w:t>
            </w:r>
          </w:p>
        </w:tc>
        <w:tc>
          <w:tcPr>
            <w:tcW w:w="993" w:type="dxa"/>
            <w:vMerge/>
            <w:tcBorders>
              <w:bottom w:val="single" w:sz="4" w:space="0" w:color="auto"/>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lastRenderedPageBreak/>
              <w:t>37</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001129-</w:t>
            </w:r>
            <w:r w:rsidRPr="0064301B">
              <w:rPr>
                <w:rFonts w:asciiTheme="minorHAnsi" w:eastAsia="Times New Roman" w:hAnsiTheme="minorHAnsi" w:cstheme="minorHAnsi"/>
                <w:b/>
                <w:color w:val="000000"/>
                <w:sz w:val="24"/>
                <w:szCs w:val="24"/>
              </w:rPr>
              <w:t>NOTEBOOK</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04</w:t>
            </w:r>
          </w:p>
        </w:tc>
      </w:tr>
      <w:tr w:rsidR="000C27E2" w:rsidRPr="0064301B" w:rsidTr="000C27E2">
        <w:trPr>
          <w:trHeight w:val="666"/>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Notebook, com no mínimo </w:t>
            </w:r>
            <w:proofErr w:type="gramStart"/>
            <w:r w:rsidRPr="0064301B">
              <w:rPr>
                <w:rFonts w:asciiTheme="minorHAnsi" w:eastAsia="Times New Roman" w:hAnsiTheme="minorHAnsi" w:cstheme="minorHAnsi"/>
                <w:color w:val="000000"/>
                <w:sz w:val="24"/>
                <w:szCs w:val="24"/>
              </w:rPr>
              <w:t>4</w:t>
            </w:r>
            <w:proofErr w:type="gramEnd"/>
            <w:r w:rsidRPr="0064301B">
              <w:rPr>
                <w:rFonts w:asciiTheme="minorHAnsi" w:eastAsia="Times New Roman" w:hAnsiTheme="minorHAnsi" w:cstheme="minorHAnsi"/>
                <w:color w:val="000000"/>
                <w:sz w:val="24"/>
                <w:szCs w:val="24"/>
              </w:rPr>
              <w:t xml:space="preserve"> GB; mínimo de 500 HD, mínimo Intel Core i5; DVD; tela </w:t>
            </w:r>
            <w:proofErr w:type="spellStart"/>
            <w:r w:rsidRPr="0064301B">
              <w:rPr>
                <w:rFonts w:asciiTheme="minorHAnsi" w:eastAsia="Times New Roman" w:hAnsiTheme="minorHAnsi" w:cstheme="minorHAnsi"/>
                <w:color w:val="000000"/>
                <w:sz w:val="24"/>
                <w:szCs w:val="24"/>
              </w:rPr>
              <w:t>led</w:t>
            </w:r>
            <w:proofErr w:type="spellEnd"/>
            <w:r w:rsidRPr="0064301B">
              <w:rPr>
                <w:rFonts w:asciiTheme="minorHAnsi" w:eastAsia="Times New Roman" w:hAnsiTheme="minorHAnsi" w:cstheme="minorHAnsi"/>
                <w:color w:val="000000"/>
                <w:sz w:val="24"/>
                <w:szCs w:val="24"/>
              </w:rPr>
              <w:t>; saída HDMI wireless; saída para fone de ouvido; conexão 4 USB; 1VGA, 1RJ 45; tamanho da tela mínimo 15".</w:t>
            </w:r>
          </w:p>
        </w:tc>
        <w:tc>
          <w:tcPr>
            <w:tcW w:w="993"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38</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001929-</w:t>
            </w:r>
            <w:r w:rsidRPr="0064301B">
              <w:rPr>
                <w:rFonts w:asciiTheme="minorHAnsi" w:eastAsia="Times New Roman" w:hAnsiTheme="minorHAnsi" w:cstheme="minorHAnsi"/>
                <w:b/>
                <w:color w:val="000000"/>
                <w:sz w:val="24"/>
                <w:szCs w:val="24"/>
              </w:rPr>
              <w:t>PLACA MÃE SOKET 1155.</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810"/>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Especificação: Placa mãe </w:t>
            </w:r>
            <w:proofErr w:type="spellStart"/>
            <w:r w:rsidRPr="0064301B">
              <w:rPr>
                <w:rFonts w:asciiTheme="minorHAnsi" w:eastAsia="Times New Roman" w:hAnsiTheme="minorHAnsi" w:cstheme="minorHAnsi"/>
                <w:color w:val="000000"/>
                <w:sz w:val="24"/>
                <w:szCs w:val="24"/>
              </w:rPr>
              <w:t>soket</w:t>
            </w:r>
            <w:proofErr w:type="spellEnd"/>
            <w:r w:rsidRPr="0064301B">
              <w:rPr>
                <w:rFonts w:asciiTheme="minorHAnsi" w:eastAsia="Times New Roman" w:hAnsiTheme="minorHAnsi" w:cstheme="minorHAnsi"/>
                <w:color w:val="000000"/>
                <w:sz w:val="24"/>
                <w:szCs w:val="24"/>
              </w:rPr>
              <w:t xml:space="preserve"> 1155. - Gerenciamento de energia e alta definição com saída HDMI/DVI nativas </w:t>
            </w:r>
            <w:proofErr w:type="spellStart"/>
            <w:proofErr w:type="gramStart"/>
            <w:r w:rsidRPr="0064301B">
              <w:rPr>
                <w:rFonts w:asciiTheme="minorHAnsi" w:eastAsia="Times New Roman" w:hAnsiTheme="minorHAnsi" w:cstheme="minorHAnsi"/>
                <w:color w:val="000000"/>
                <w:sz w:val="24"/>
                <w:szCs w:val="24"/>
              </w:rPr>
              <w:t>mSaídas</w:t>
            </w:r>
            <w:proofErr w:type="spellEnd"/>
            <w:proofErr w:type="gramEnd"/>
            <w:r w:rsidRPr="0064301B">
              <w:rPr>
                <w:rFonts w:asciiTheme="minorHAnsi" w:eastAsia="Times New Roman" w:hAnsiTheme="minorHAnsi" w:cstheme="minorHAnsi"/>
                <w:color w:val="000000"/>
                <w:sz w:val="24"/>
                <w:szCs w:val="24"/>
              </w:rPr>
              <w:t xml:space="preserve"> HDMI e DVI; Tecnologia DIGI+ VRM; UEFI </w:t>
            </w:r>
            <w:proofErr w:type="spellStart"/>
            <w:r w:rsidRPr="0064301B">
              <w:rPr>
                <w:rFonts w:asciiTheme="minorHAnsi" w:eastAsia="Times New Roman" w:hAnsiTheme="minorHAnsi" w:cstheme="minorHAnsi"/>
                <w:color w:val="000000"/>
                <w:sz w:val="24"/>
                <w:szCs w:val="24"/>
              </w:rPr>
              <w:t>Bios</w:t>
            </w:r>
            <w:proofErr w:type="spellEnd"/>
            <w:r w:rsidRPr="0064301B">
              <w:rPr>
                <w:rFonts w:asciiTheme="minorHAnsi" w:eastAsia="Times New Roman" w:hAnsiTheme="minorHAnsi" w:cstheme="minorHAnsi"/>
                <w:color w:val="000000"/>
                <w:sz w:val="24"/>
                <w:szCs w:val="24"/>
              </w:rPr>
              <w:t>; EPU - Eficiência energética  Soquete LGA1155 para segunda geração de processadores Intel Core i7, Core i5 e Core i3 / Pentium / Celeron</w:t>
            </w:r>
          </w:p>
        </w:tc>
        <w:tc>
          <w:tcPr>
            <w:tcW w:w="993"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2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39</w:t>
            </w: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002604-</w:t>
            </w:r>
            <w:r w:rsidRPr="0064301B">
              <w:rPr>
                <w:rFonts w:asciiTheme="minorHAnsi" w:eastAsia="Times New Roman" w:hAnsiTheme="minorHAnsi" w:cstheme="minorHAnsi"/>
                <w:b/>
                <w:color w:val="000000"/>
                <w:sz w:val="24"/>
                <w:szCs w:val="24"/>
              </w:rPr>
              <w:t>IMPRESSORA MULTIFUNCIONAL ECOTANK</w:t>
            </w:r>
            <w:proofErr w:type="gramStart"/>
            <w:r w:rsidRPr="0064301B">
              <w:rPr>
                <w:rFonts w:asciiTheme="minorHAnsi" w:eastAsia="Times New Roman" w:hAnsiTheme="minorHAnsi" w:cstheme="minorHAnsi"/>
                <w:b/>
                <w:color w:val="000000"/>
                <w:sz w:val="24"/>
                <w:szCs w:val="24"/>
              </w:rPr>
              <w:t xml:space="preserve">  </w:t>
            </w:r>
            <w:proofErr w:type="gramEnd"/>
            <w:r w:rsidRPr="0064301B">
              <w:rPr>
                <w:rFonts w:asciiTheme="minorHAnsi" w:eastAsia="Times New Roman" w:hAnsiTheme="minorHAnsi" w:cstheme="minorHAnsi"/>
                <w:b/>
                <w:color w:val="000000"/>
                <w:sz w:val="24"/>
                <w:szCs w:val="24"/>
              </w:rPr>
              <w:t>L565 (110V/220V)</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06</w:t>
            </w:r>
          </w:p>
        </w:tc>
      </w:tr>
      <w:tr w:rsidR="000C27E2" w:rsidRPr="0064301B" w:rsidTr="000C27E2">
        <w:trPr>
          <w:trHeight w:val="2771"/>
        </w:trPr>
        <w:tc>
          <w:tcPr>
            <w:tcW w:w="568" w:type="dxa"/>
            <w:vMerge/>
            <w:tcBorders>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000000" w:themeColor="text1"/>
            </w:tcBorders>
            <w:shd w:val="clear" w:color="auto" w:fill="auto"/>
            <w:noWrap/>
            <w:vAlign w:val="bottom"/>
          </w:tcPr>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IMPRESSORA MULTIFUNCIONAL ECOTANKL565 (</w:t>
            </w:r>
            <w:proofErr w:type="gramStart"/>
            <w:r w:rsidRPr="0064301B">
              <w:rPr>
                <w:rFonts w:asciiTheme="minorHAnsi" w:eastAsiaTheme="minorHAnsi" w:hAnsiTheme="minorHAnsi" w:cstheme="minorHAnsi"/>
                <w:sz w:val="24"/>
                <w:szCs w:val="24"/>
                <w:lang w:eastAsia="en-US"/>
              </w:rPr>
              <w:t>110V</w:t>
            </w:r>
            <w:proofErr w:type="gramEnd"/>
            <w:r w:rsidRPr="0064301B">
              <w:rPr>
                <w:rFonts w:asciiTheme="minorHAnsi" w:eastAsiaTheme="minorHAnsi" w:hAnsiTheme="minorHAnsi" w:cstheme="minorHAnsi"/>
                <w:sz w:val="24"/>
                <w:szCs w:val="24"/>
                <w:lang w:eastAsia="en-US"/>
              </w:rPr>
              <w:t>/220V)</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Design compacto</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 </w:t>
            </w:r>
            <w:proofErr w:type="gramStart"/>
            <w:r w:rsidRPr="0064301B">
              <w:rPr>
                <w:rFonts w:asciiTheme="minorHAnsi" w:eastAsiaTheme="minorHAnsi" w:hAnsiTheme="minorHAnsi" w:cstheme="minorHAnsi"/>
                <w:sz w:val="24"/>
                <w:szCs w:val="24"/>
                <w:lang w:eastAsia="en-US"/>
              </w:rPr>
              <w:t>Navegação no display LCD 2,2"</w:t>
            </w:r>
            <w:proofErr w:type="gramEnd"/>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Alimentador automático para 30 folhas</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Basta encher os tanques</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Tecnologia de Impressão: Jato de Tinta</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Conectividade: Wi-Fi, Rede Ethernet, USB </w:t>
            </w:r>
            <w:proofErr w:type="gramStart"/>
            <w:r w:rsidRPr="0064301B">
              <w:rPr>
                <w:rFonts w:asciiTheme="minorHAnsi" w:eastAsiaTheme="minorHAnsi" w:hAnsiTheme="minorHAnsi" w:cstheme="minorHAnsi"/>
                <w:sz w:val="24"/>
                <w:szCs w:val="24"/>
                <w:lang w:eastAsia="en-US"/>
              </w:rPr>
              <w:t>2.0</w:t>
            </w:r>
            <w:proofErr w:type="gramEnd"/>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Impressão Colorida: sim</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Resolução Máxima de Impressão: 5760 x 1440dpi</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Capacidade Bandeja de Entrada: 150 folhas</w:t>
            </w:r>
          </w:p>
          <w:p w:rsidR="000C27E2" w:rsidRPr="0064301B" w:rsidRDefault="000C27E2" w:rsidP="000C27E2">
            <w:pPr>
              <w:autoSpaceDE w:val="0"/>
              <w:autoSpaceDN w:val="0"/>
              <w:adjustRightInd w:val="0"/>
              <w:rPr>
                <w:rFonts w:asciiTheme="minorHAnsi" w:eastAsia="Times New Roman" w:hAnsiTheme="minorHAnsi" w:cstheme="minorHAnsi"/>
                <w:color w:val="000000"/>
                <w:sz w:val="24"/>
                <w:szCs w:val="24"/>
              </w:rPr>
            </w:pPr>
            <w:r w:rsidRPr="0064301B">
              <w:rPr>
                <w:rFonts w:asciiTheme="minorHAnsi" w:eastAsiaTheme="minorHAnsi" w:hAnsiTheme="minorHAnsi" w:cstheme="minorHAnsi"/>
                <w:sz w:val="24"/>
                <w:szCs w:val="24"/>
                <w:lang w:eastAsia="en-US"/>
              </w:rPr>
              <w:t xml:space="preserve">Tamanho de Papel: A5 148 x 210 </w:t>
            </w:r>
            <w:proofErr w:type="gramStart"/>
            <w:r w:rsidRPr="0064301B">
              <w:rPr>
                <w:rFonts w:asciiTheme="minorHAnsi" w:eastAsiaTheme="minorHAnsi" w:hAnsiTheme="minorHAnsi" w:cstheme="minorHAnsi"/>
                <w:sz w:val="24"/>
                <w:szCs w:val="24"/>
                <w:lang w:eastAsia="en-US"/>
              </w:rPr>
              <w:t>mm ,</w:t>
            </w:r>
            <w:proofErr w:type="gramEnd"/>
            <w:r w:rsidRPr="0064301B">
              <w:rPr>
                <w:rFonts w:asciiTheme="minorHAnsi" w:eastAsiaTheme="minorHAnsi" w:hAnsiTheme="minorHAnsi" w:cstheme="minorHAnsi"/>
                <w:sz w:val="24"/>
                <w:szCs w:val="24"/>
                <w:lang w:eastAsia="en-US"/>
              </w:rPr>
              <w:t xml:space="preserve"> A6 105 × 148 mm, B5 182 x 257 mm, B6 125 × 176 mm, A4 210 x 297 mm, Carta 215 x 279 mm, Ofício 216 x 356 mm, Executivo 184 x 266 mm</w:t>
            </w:r>
          </w:p>
        </w:tc>
        <w:tc>
          <w:tcPr>
            <w:tcW w:w="993" w:type="dxa"/>
            <w:vMerge/>
            <w:tcBorders>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10"/>
        </w:trPr>
        <w:tc>
          <w:tcPr>
            <w:tcW w:w="568" w:type="dxa"/>
            <w:vMerge w:val="restart"/>
            <w:tcBorders>
              <w:top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40</w:t>
            </w:r>
          </w:p>
        </w:tc>
        <w:tc>
          <w:tcPr>
            <w:tcW w:w="7938" w:type="dxa"/>
            <w:tcBorders>
              <w:top w:val="single" w:sz="4" w:space="0" w:color="000000" w:themeColor="text1"/>
              <w:bottom w:val="single" w:sz="4" w:space="0" w:color="000000" w:themeColor="text1"/>
            </w:tcBorders>
            <w:shd w:val="clear" w:color="auto" w:fill="auto"/>
            <w:noWrap/>
            <w:vAlign w:val="bottom"/>
          </w:tcPr>
          <w:p w:rsidR="000C27E2" w:rsidRPr="0064301B" w:rsidRDefault="000C27E2" w:rsidP="000C27E2">
            <w:pPr>
              <w:autoSpaceDE w:val="0"/>
              <w:autoSpaceDN w:val="0"/>
              <w:adjustRightInd w:val="0"/>
              <w:rPr>
                <w:rFonts w:asciiTheme="minorHAnsi" w:eastAsiaTheme="minorHAnsi" w:hAnsiTheme="minorHAnsi" w:cstheme="minorHAnsi"/>
                <w:b/>
                <w:sz w:val="24"/>
                <w:szCs w:val="24"/>
                <w:lang w:eastAsia="en-US"/>
              </w:rPr>
            </w:pPr>
            <w:r>
              <w:rPr>
                <w:rFonts w:asciiTheme="minorHAnsi" w:eastAsiaTheme="minorHAnsi" w:hAnsiTheme="minorHAnsi" w:cstheme="minorHAnsi"/>
                <w:b/>
                <w:sz w:val="24"/>
                <w:szCs w:val="24"/>
                <w:lang w:eastAsia="en-US"/>
              </w:rPr>
              <w:t>005134-</w:t>
            </w:r>
            <w:r w:rsidRPr="0064301B">
              <w:rPr>
                <w:rFonts w:asciiTheme="minorHAnsi" w:eastAsiaTheme="minorHAnsi" w:hAnsiTheme="minorHAnsi" w:cstheme="minorHAnsi"/>
                <w:b/>
                <w:sz w:val="24"/>
                <w:szCs w:val="24"/>
                <w:lang w:eastAsia="en-US"/>
              </w:rPr>
              <w:t xml:space="preserve">REFIL DE TINTA COMPATIVEL COM A IMPRESSORA MULTIFICIONAL </w:t>
            </w:r>
            <w:r w:rsidRPr="0064301B">
              <w:rPr>
                <w:rFonts w:asciiTheme="minorHAnsi" w:eastAsiaTheme="minorHAnsi" w:hAnsiTheme="minorHAnsi" w:cstheme="minorHAnsi"/>
                <w:b/>
                <w:sz w:val="24"/>
                <w:szCs w:val="24"/>
                <w:lang w:eastAsia="en-US"/>
              </w:rPr>
              <w:lastRenderedPageBreak/>
              <w:t>ECOTANK L565</w:t>
            </w:r>
          </w:p>
        </w:tc>
        <w:tc>
          <w:tcPr>
            <w:tcW w:w="993" w:type="dxa"/>
            <w:vMerge w:val="restart"/>
            <w:tcBorders>
              <w:top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lastRenderedPageBreak/>
              <w:t>KIT</w:t>
            </w:r>
          </w:p>
        </w:tc>
        <w:tc>
          <w:tcPr>
            <w:tcW w:w="849" w:type="dxa"/>
            <w:vMerge w:val="restart"/>
            <w:tcBorders>
              <w:top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24</w:t>
            </w:r>
          </w:p>
        </w:tc>
      </w:tr>
      <w:tr w:rsidR="000C27E2" w:rsidRPr="0064301B" w:rsidTr="000C27E2">
        <w:trPr>
          <w:trHeight w:val="116"/>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top w:val="single" w:sz="4" w:space="0" w:color="000000" w:themeColor="text1"/>
              <w:bottom w:val="single" w:sz="4" w:space="0" w:color="auto"/>
            </w:tcBorders>
            <w:shd w:val="clear" w:color="auto" w:fill="auto"/>
            <w:noWrap/>
            <w:vAlign w:val="bottom"/>
          </w:tcPr>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REFIL DE TINTA COMPATIVEL COM A IMPRESSORA MULTIFICIONAL ECOTANK L565 (</w:t>
            </w:r>
            <w:proofErr w:type="gramStart"/>
            <w:r w:rsidRPr="0064301B">
              <w:rPr>
                <w:rFonts w:asciiTheme="minorHAnsi" w:eastAsiaTheme="minorHAnsi" w:hAnsiTheme="minorHAnsi" w:cstheme="minorHAnsi"/>
                <w:sz w:val="24"/>
                <w:szCs w:val="24"/>
                <w:lang w:eastAsia="en-US"/>
              </w:rPr>
              <w:t>110V</w:t>
            </w:r>
            <w:proofErr w:type="gramEnd"/>
            <w:r w:rsidRPr="0064301B">
              <w:rPr>
                <w:rFonts w:asciiTheme="minorHAnsi" w:eastAsiaTheme="minorHAnsi" w:hAnsiTheme="minorHAnsi" w:cstheme="minorHAnsi"/>
                <w:sz w:val="24"/>
                <w:szCs w:val="24"/>
                <w:lang w:eastAsia="en-US"/>
              </w:rPr>
              <w:t>/220V)</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Design compacto</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 </w:t>
            </w:r>
            <w:proofErr w:type="gramStart"/>
            <w:r w:rsidRPr="0064301B">
              <w:rPr>
                <w:rFonts w:asciiTheme="minorHAnsi" w:eastAsiaTheme="minorHAnsi" w:hAnsiTheme="minorHAnsi" w:cstheme="minorHAnsi"/>
                <w:sz w:val="24"/>
                <w:szCs w:val="24"/>
                <w:lang w:eastAsia="en-US"/>
              </w:rPr>
              <w:t>Navegação no display LCD 2,2"</w:t>
            </w:r>
            <w:proofErr w:type="gramEnd"/>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Alimentador automático para 30 folhas</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Basta encher os tanques</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Tecnologia de Impressão: Jato de Tinta</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Conectividade: Wi-Fi, Rede Ethernet, USB </w:t>
            </w:r>
            <w:proofErr w:type="gramStart"/>
            <w:r w:rsidRPr="0064301B">
              <w:rPr>
                <w:rFonts w:asciiTheme="minorHAnsi" w:eastAsiaTheme="minorHAnsi" w:hAnsiTheme="minorHAnsi" w:cstheme="minorHAnsi"/>
                <w:sz w:val="24"/>
                <w:szCs w:val="24"/>
                <w:lang w:eastAsia="en-US"/>
              </w:rPr>
              <w:t>2.0</w:t>
            </w:r>
            <w:proofErr w:type="gramEnd"/>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Impressão Colorida: sim</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Resolução Máxima de Impressão: 5760 x 1440dpi</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Capacidade Bandeja de Entrada: 150 folhas</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Tamanho de Papel: A5 148 x 210 </w:t>
            </w:r>
            <w:proofErr w:type="gramStart"/>
            <w:r w:rsidRPr="0064301B">
              <w:rPr>
                <w:rFonts w:asciiTheme="minorHAnsi" w:eastAsiaTheme="minorHAnsi" w:hAnsiTheme="minorHAnsi" w:cstheme="minorHAnsi"/>
                <w:sz w:val="24"/>
                <w:szCs w:val="24"/>
                <w:lang w:eastAsia="en-US"/>
              </w:rPr>
              <w:t>mm ,</w:t>
            </w:r>
            <w:proofErr w:type="gramEnd"/>
            <w:r w:rsidRPr="0064301B">
              <w:rPr>
                <w:rFonts w:asciiTheme="minorHAnsi" w:eastAsiaTheme="minorHAnsi" w:hAnsiTheme="minorHAnsi" w:cstheme="minorHAnsi"/>
                <w:sz w:val="24"/>
                <w:szCs w:val="24"/>
                <w:lang w:eastAsia="en-US"/>
              </w:rPr>
              <w:t xml:space="preserve"> A6 105 × 148 mm, B5 182 x 257 mm, B6 125 × 176 mm, A4 210 x 297 mm, Carta 215 x 279 mm, Ofício 216 x 356 mm, Executivo 184 x 266 mm</w:t>
            </w:r>
          </w:p>
        </w:tc>
        <w:tc>
          <w:tcPr>
            <w:tcW w:w="993"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93"/>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41</w:t>
            </w: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004067-</w:t>
            </w:r>
            <w:r w:rsidRPr="0064301B">
              <w:rPr>
                <w:rFonts w:asciiTheme="minorHAnsi" w:eastAsia="Times New Roman" w:hAnsiTheme="minorHAnsi" w:cstheme="minorHAnsi"/>
                <w:b/>
                <w:color w:val="000000"/>
                <w:sz w:val="24"/>
                <w:szCs w:val="24"/>
              </w:rPr>
              <w:t>COMPUTADOR COM PROCESSADOR 3º GERAÇÃO</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15</w:t>
            </w:r>
          </w:p>
        </w:tc>
      </w:tr>
      <w:tr w:rsidR="000C27E2" w:rsidRPr="0064301B" w:rsidTr="000C27E2">
        <w:trPr>
          <w:trHeight w:val="504"/>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000000" w:themeColor="text1"/>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sidRPr="0064301B">
              <w:rPr>
                <w:rFonts w:asciiTheme="minorHAnsi" w:eastAsiaTheme="minorHAnsi" w:hAnsiTheme="minorHAnsi" w:cstheme="minorHAnsi"/>
                <w:sz w:val="24"/>
                <w:szCs w:val="24"/>
                <w:lang w:eastAsia="en-US"/>
              </w:rPr>
              <w:t xml:space="preserve">Computador com processador: Modelo Intel Core i5 3ª geração velocidade 3,0 GHz. Memória Cache </w:t>
            </w:r>
            <w:proofErr w:type="gramStart"/>
            <w:r w:rsidRPr="0064301B">
              <w:rPr>
                <w:rFonts w:asciiTheme="minorHAnsi" w:eastAsiaTheme="minorHAnsi" w:hAnsiTheme="minorHAnsi" w:cstheme="minorHAnsi"/>
                <w:sz w:val="24"/>
                <w:szCs w:val="24"/>
                <w:lang w:eastAsia="en-US"/>
              </w:rPr>
              <w:t>6</w:t>
            </w:r>
            <w:proofErr w:type="gramEnd"/>
            <w:r w:rsidRPr="0064301B">
              <w:rPr>
                <w:rFonts w:asciiTheme="minorHAnsi" w:eastAsiaTheme="minorHAnsi" w:hAnsiTheme="minorHAnsi" w:cstheme="minorHAnsi"/>
                <w:sz w:val="24"/>
                <w:szCs w:val="24"/>
                <w:lang w:eastAsia="en-US"/>
              </w:rPr>
              <w:t xml:space="preserve"> MB. Disco rígido Capacidade: 500 GB; Interface: </w:t>
            </w:r>
            <w:proofErr w:type="spellStart"/>
            <w:r w:rsidRPr="0064301B">
              <w:rPr>
                <w:rFonts w:asciiTheme="minorHAnsi" w:eastAsiaTheme="minorHAnsi" w:hAnsiTheme="minorHAnsi" w:cstheme="minorHAnsi"/>
                <w:sz w:val="24"/>
                <w:szCs w:val="24"/>
                <w:lang w:eastAsia="en-US"/>
              </w:rPr>
              <w:t>Sata</w:t>
            </w:r>
            <w:proofErr w:type="spellEnd"/>
            <w:r w:rsidRPr="0064301B">
              <w:rPr>
                <w:rFonts w:asciiTheme="minorHAnsi" w:eastAsiaTheme="minorHAnsi" w:hAnsiTheme="minorHAnsi" w:cstheme="minorHAnsi"/>
                <w:sz w:val="24"/>
                <w:szCs w:val="24"/>
                <w:lang w:eastAsia="en-US"/>
              </w:rPr>
              <w:t xml:space="preserve"> 3.0 </w:t>
            </w:r>
            <w:proofErr w:type="spellStart"/>
            <w:r w:rsidRPr="0064301B">
              <w:rPr>
                <w:rFonts w:asciiTheme="minorHAnsi" w:eastAsiaTheme="minorHAnsi" w:hAnsiTheme="minorHAnsi" w:cstheme="minorHAnsi"/>
                <w:sz w:val="24"/>
                <w:szCs w:val="24"/>
                <w:lang w:eastAsia="en-US"/>
              </w:rPr>
              <w:t>Gbps</w:t>
            </w:r>
            <w:proofErr w:type="spellEnd"/>
            <w:r w:rsidRPr="0064301B">
              <w:rPr>
                <w:rFonts w:asciiTheme="minorHAnsi" w:eastAsiaTheme="minorHAnsi" w:hAnsiTheme="minorHAnsi" w:cstheme="minorHAnsi"/>
                <w:sz w:val="24"/>
                <w:szCs w:val="24"/>
                <w:lang w:eastAsia="en-US"/>
              </w:rPr>
              <w:t xml:space="preserve">; Tamanho do Buffer DRAM: </w:t>
            </w:r>
            <w:proofErr w:type="gramStart"/>
            <w:r w:rsidRPr="0064301B">
              <w:rPr>
                <w:rFonts w:asciiTheme="minorHAnsi" w:eastAsiaTheme="minorHAnsi" w:hAnsiTheme="minorHAnsi" w:cstheme="minorHAnsi"/>
                <w:sz w:val="24"/>
                <w:szCs w:val="24"/>
                <w:lang w:eastAsia="en-US"/>
              </w:rPr>
              <w:t>8</w:t>
            </w:r>
            <w:proofErr w:type="gramEnd"/>
            <w:r w:rsidRPr="0064301B">
              <w:rPr>
                <w:rFonts w:asciiTheme="minorHAnsi" w:eastAsiaTheme="minorHAnsi" w:hAnsiTheme="minorHAnsi" w:cstheme="minorHAnsi"/>
                <w:sz w:val="24"/>
                <w:szCs w:val="24"/>
                <w:lang w:eastAsia="en-US"/>
              </w:rPr>
              <w:t xml:space="preserve"> MB; Velocidade de rotação: mínima de 7200 RPM; Leitor /Gravador de CD/DVD Tipo: Interno; 5 ¼; Interface: SATA; Buffer: 2 MB Cor do painel frontal: Preto; Memória </w:t>
            </w:r>
            <w:proofErr w:type="spellStart"/>
            <w:r w:rsidRPr="0064301B">
              <w:rPr>
                <w:rFonts w:asciiTheme="minorHAnsi" w:eastAsiaTheme="minorHAnsi" w:hAnsiTheme="minorHAnsi" w:cstheme="minorHAnsi"/>
                <w:sz w:val="24"/>
                <w:szCs w:val="24"/>
                <w:lang w:eastAsia="en-US"/>
              </w:rPr>
              <w:t>Ram</w:t>
            </w:r>
            <w:proofErr w:type="spellEnd"/>
            <w:r w:rsidRPr="0064301B">
              <w:rPr>
                <w:rFonts w:asciiTheme="minorHAnsi" w:eastAsiaTheme="minorHAnsi" w:hAnsiTheme="minorHAnsi" w:cstheme="minorHAnsi"/>
                <w:sz w:val="24"/>
                <w:szCs w:val="24"/>
                <w:lang w:eastAsia="en-US"/>
              </w:rPr>
              <w:t xml:space="preserve"> Capacidade: 04 GB; Frequência: mínima de 800 MHz Tipo: DDR3 Teclado Padrão: Português ABNT2; Conector: PS/2; Cor: Preto Mouse Sensor: Óptico; Conector: PS/2; Cor: Preto Caixas de som (par) Cor: Preto Estabilizador Tensão: 110 V; Cor: Preto Monitor Tecnologia: -Tipo: LCD </w:t>
            </w:r>
            <w:proofErr w:type="spellStart"/>
            <w:r w:rsidRPr="0064301B">
              <w:rPr>
                <w:rFonts w:asciiTheme="minorHAnsi" w:eastAsiaTheme="minorHAnsi" w:hAnsiTheme="minorHAnsi" w:cstheme="minorHAnsi"/>
                <w:sz w:val="24"/>
                <w:szCs w:val="24"/>
                <w:lang w:eastAsia="en-US"/>
              </w:rPr>
              <w:t>Widescreen</w:t>
            </w:r>
            <w:proofErr w:type="spellEnd"/>
            <w:r w:rsidRPr="0064301B">
              <w:rPr>
                <w:rFonts w:asciiTheme="minorHAnsi" w:eastAsiaTheme="minorHAnsi" w:hAnsiTheme="minorHAnsi" w:cstheme="minorHAnsi"/>
                <w:sz w:val="24"/>
                <w:szCs w:val="24"/>
                <w:lang w:eastAsia="en-US"/>
              </w:rPr>
              <w:t xml:space="preserve">; -Tamanho da tela: mínimo de 18"; Pixel </w:t>
            </w:r>
            <w:proofErr w:type="spellStart"/>
            <w:r w:rsidRPr="0064301B">
              <w:rPr>
                <w:rFonts w:asciiTheme="minorHAnsi" w:eastAsiaTheme="minorHAnsi" w:hAnsiTheme="minorHAnsi" w:cstheme="minorHAnsi"/>
                <w:sz w:val="24"/>
                <w:szCs w:val="24"/>
                <w:lang w:eastAsia="en-US"/>
              </w:rPr>
              <w:t>Pitch</w:t>
            </w:r>
            <w:proofErr w:type="spellEnd"/>
            <w:r w:rsidRPr="0064301B">
              <w:rPr>
                <w:rFonts w:asciiTheme="minorHAnsi" w:eastAsiaTheme="minorHAnsi" w:hAnsiTheme="minorHAnsi" w:cstheme="minorHAnsi"/>
                <w:sz w:val="24"/>
                <w:szCs w:val="24"/>
                <w:lang w:eastAsia="en-US"/>
              </w:rPr>
              <w:t xml:space="preserve">: 0,3 mm; Resolução máxima: 1366 x 768 (Nativa e Máxima); Voltagem: Bivolt; - Cor: preta; Contraste: mínimo de 50000: 1; Ângulo de visão: 160° Esquerda/Direita, 160 ° pra cima/baixo; Gabinete Padrão: ATX; Cor: Preto; Fonte real de 500 W Placa vídeo: 1GB  de memória de vídeo; tipo de interface </w:t>
            </w:r>
            <w:proofErr w:type="spellStart"/>
            <w:r w:rsidRPr="0064301B">
              <w:rPr>
                <w:rFonts w:asciiTheme="minorHAnsi" w:eastAsiaTheme="minorHAnsi" w:hAnsiTheme="minorHAnsi" w:cstheme="minorHAnsi"/>
                <w:sz w:val="24"/>
                <w:szCs w:val="24"/>
                <w:lang w:eastAsia="en-US"/>
              </w:rPr>
              <w:t>pciexpress</w:t>
            </w:r>
            <w:proofErr w:type="spellEnd"/>
            <w:r w:rsidRPr="0064301B">
              <w:rPr>
                <w:rFonts w:asciiTheme="minorHAnsi" w:eastAsiaTheme="minorHAnsi" w:hAnsiTheme="minorHAnsi" w:cstheme="minorHAnsi"/>
                <w:sz w:val="24"/>
                <w:szCs w:val="24"/>
                <w:lang w:eastAsia="en-US"/>
              </w:rPr>
              <w:t xml:space="preserve"> slot; tipo de processador </w:t>
            </w:r>
            <w:proofErr w:type="spellStart"/>
            <w:r w:rsidRPr="0064301B">
              <w:rPr>
                <w:rFonts w:asciiTheme="minorHAnsi" w:eastAsiaTheme="minorHAnsi" w:hAnsiTheme="minorHAnsi" w:cstheme="minorHAnsi"/>
                <w:sz w:val="24"/>
                <w:szCs w:val="24"/>
                <w:lang w:eastAsia="en-US"/>
              </w:rPr>
              <w:t>atiradeonhd</w:t>
            </w:r>
            <w:proofErr w:type="spellEnd"/>
            <w:r w:rsidRPr="0064301B">
              <w:rPr>
                <w:rFonts w:asciiTheme="minorHAnsi" w:eastAsiaTheme="minorHAnsi" w:hAnsiTheme="minorHAnsi" w:cstheme="minorHAnsi"/>
                <w:sz w:val="24"/>
                <w:szCs w:val="24"/>
                <w:lang w:eastAsia="en-US"/>
              </w:rPr>
              <w:t xml:space="preserve"> 4650; número de processadores 1; suporta mpeg-1, 2 sim; </w:t>
            </w:r>
            <w:proofErr w:type="spellStart"/>
            <w:r w:rsidRPr="0064301B">
              <w:rPr>
                <w:rFonts w:asciiTheme="minorHAnsi" w:eastAsiaTheme="minorHAnsi" w:hAnsiTheme="minorHAnsi" w:cstheme="minorHAnsi"/>
                <w:sz w:val="24"/>
                <w:szCs w:val="24"/>
                <w:lang w:eastAsia="en-US"/>
              </w:rPr>
              <w:t>tv</w:t>
            </w:r>
            <w:proofErr w:type="spellEnd"/>
            <w:r w:rsidRPr="0064301B">
              <w:rPr>
                <w:rFonts w:asciiTheme="minorHAnsi" w:eastAsiaTheme="minorHAnsi" w:hAnsiTheme="minorHAnsi" w:cstheme="minorHAnsi"/>
                <w:sz w:val="24"/>
                <w:szCs w:val="24"/>
                <w:lang w:eastAsia="en-US"/>
              </w:rPr>
              <w:t xml:space="preserve">-out sim; DVD </w:t>
            </w:r>
            <w:proofErr w:type="spellStart"/>
            <w:r w:rsidRPr="0064301B">
              <w:rPr>
                <w:rFonts w:asciiTheme="minorHAnsi" w:eastAsiaTheme="minorHAnsi" w:hAnsiTheme="minorHAnsi" w:cstheme="minorHAnsi"/>
                <w:sz w:val="24"/>
                <w:szCs w:val="24"/>
                <w:lang w:eastAsia="en-US"/>
              </w:rPr>
              <w:t>decoding</w:t>
            </w:r>
            <w:proofErr w:type="spellEnd"/>
            <w:r w:rsidRPr="0064301B">
              <w:rPr>
                <w:rFonts w:asciiTheme="minorHAnsi" w:eastAsiaTheme="minorHAnsi" w:hAnsiTheme="minorHAnsi" w:cstheme="minorHAnsi"/>
                <w:sz w:val="24"/>
                <w:szCs w:val="24"/>
                <w:lang w:eastAsia="en-US"/>
              </w:rPr>
              <w:t xml:space="preserve"> sim saída s- vídeo; SIM; Formato de vídeo mpeg-1, mpeg-2, </w:t>
            </w:r>
            <w:proofErr w:type="spellStart"/>
            <w:r w:rsidRPr="0064301B">
              <w:rPr>
                <w:rFonts w:asciiTheme="minorHAnsi" w:eastAsiaTheme="minorHAnsi" w:hAnsiTheme="minorHAnsi" w:cstheme="minorHAnsi"/>
                <w:sz w:val="24"/>
                <w:szCs w:val="24"/>
                <w:lang w:eastAsia="en-US"/>
              </w:rPr>
              <w:t>dvd</w:t>
            </w:r>
            <w:proofErr w:type="spellEnd"/>
            <w:r w:rsidRPr="0064301B">
              <w:rPr>
                <w:rFonts w:asciiTheme="minorHAnsi" w:eastAsiaTheme="minorHAnsi" w:hAnsiTheme="minorHAnsi" w:cstheme="minorHAnsi"/>
                <w:sz w:val="24"/>
                <w:szCs w:val="24"/>
                <w:lang w:eastAsia="en-US"/>
              </w:rPr>
              <w:t xml:space="preserve">, </w:t>
            </w:r>
            <w:proofErr w:type="spellStart"/>
            <w:r w:rsidRPr="0064301B">
              <w:rPr>
                <w:rFonts w:asciiTheme="minorHAnsi" w:eastAsiaTheme="minorHAnsi" w:hAnsiTheme="minorHAnsi" w:cstheme="minorHAnsi"/>
                <w:sz w:val="24"/>
                <w:szCs w:val="24"/>
                <w:lang w:eastAsia="en-US"/>
              </w:rPr>
              <w:t>hdtv</w:t>
            </w:r>
            <w:proofErr w:type="spellEnd"/>
            <w:r w:rsidRPr="0064301B">
              <w:rPr>
                <w:rFonts w:asciiTheme="minorHAnsi" w:eastAsiaTheme="minorHAnsi" w:hAnsiTheme="minorHAnsi" w:cstheme="minorHAnsi"/>
                <w:sz w:val="24"/>
                <w:szCs w:val="24"/>
                <w:lang w:eastAsia="en-US"/>
              </w:rPr>
              <w:t xml:space="preserve">, h.264, vc-1; requisitos de sistema 1 </w:t>
            </w:r>
            <w:proofErr w:type="spellStart"/>
            <w:r w:rsidRPr="0064301B">
              <w:rPr>
                <w:rFonts w:asciiTheme="minorHAnsi" w:eastAsiaTheme="minorHAnsi" w:hAnsiTheme="minorHAnsi" w:cstheme="minorHAnsi"/>
                <w:sz w:val="24"/>
                <w:szCs w:val="24"/>
                <w:lang w:eastAsia="en-US"/>
              </w:rPr>
              <w:t>gb</w:t>
            </w:r>
            <w:proofErr w:type="spellEnd"/>
            <w:r w:rsidRPr="0064301B">
              <w:rPr>
                <w:rFonts w:asciiTheme="minorHAnsi" w:eastAsiaTheme="minorHAnsi" w:hAnsiTheme="minorHAnsi" w:cstheme="minorHAnsi"/>
                <w:sz w:val="24"/>
                <w:szCs w:val="24"/>
                <w:lang w:eastAsia="en-US"/>
              </w:rPr>
              <w:t xml:space="preserve"> de </w:t>
            </w:r>
            <w:proofErr w:type="spellStart"/>
            <w:r w:rsidRPr="0064301B">
              <w:rPr>
                <w:rFonts w:asciiTheme="minorHAnsi" w:eastAsiaTheme="minorHAnsi" w:hAnsiTheme="minorHAnsi" w:cstheme="minorHAnsi"/>
                <w:sz w:val="24"/>
                <w:szCs w:val="24"/>
                <w:lang w:eastAsia="en-US"/>
              </w:rPr>
              <w:t>ram</w:t>
            </w:r>
            <w:proofErr w:type="spellEnd"/>
            <w:r w:rsidRPr="0064301B">
              <w:rPr>
                <w:rFonts w:asciiTheme="minorHAnsi" w:eastAsiaTheme="minorHAnsi" w:hAnsiTheme="minorHAnsi" w:cstheme="minorHAnsi"/>
                <w:sz w:val="24"/>
                <w:szCs w:val="24"/>
                <w:lang w:eastAsia="en-US"/>
              </w:rPr>
              <w:t xml:space="preserve"> disponível 1 slot </w:t>
            </w:r>
            <w:proofErr w:type="spellStart"/>
            <w:r w:rsidRPr="0064301B">
              <w:rPr>
                <w:rFonts w:asciiTheme="minorHAnsi" w:eastAsiaTheme="minorHAnsi" w:hAnsiTheme="minorHAnsi" w:cstheme="minorHAnsi"/>
                <w:sz w:val="24"/>
                <w:szCs w:val="24"/>
                <w:lang w:eastAsia="en-US"/>
              </w:rPr>
              <w:t>pciexpress</w:t>
            </w:r>
            <w:proofErr w:type="spellEnd"/>
            <w:r w:rsidRPr="0064301B">
              <w:rPr>
                <w:rFonts w:asciiTheme="minorHAnsi" w:eastAsiaTheme="minorHAnsi" w:hAnsiTheme="minorHAnsi" w:cstheme="minorHAnsi"/>
                <w:sz w:val="24"/>
                <w:szCs w:val="24"/>
                <w:lang w:eastAsia="en-US"/>
              </w:rPr>
              <w:t xml:space="preserve"> x 16; fonte de alimentação de 400 w ou maior; unidade de </w:t>
            </w:r>
            <w:proofErr w:type="spellStart"/>
            <w:r w:rsidRPr="0064301B">
              <w:rPr>
                <w:rFonts w:asciiTheme="minorHAnsi" w:eastAsiaTheme="minorHAnsi" w:hAnsiTheme="minorHAnsi" w:cstheme="minorHAnsi"/>
                <w:sz w:val="24"/>
                <w:szCs w:val="24"/>
                <w:lang w:eastAsia="en-US"/>
              </w:rPr>
              <w:t>cd</w:t>
            </w:r>
            <w:proofErr w:type="spellEnd"/>
            <w:r w:rsidRPr="0064301B">
              <w:rPr>
                <w:rFonts w:asciiTheme="minorHAnsi" w:eastAsiaTheme="minorHAnsi" w:hAnsiTheme="minorHAnsi" w:cstheme="minorHAnsi"/>
                <w:sz w:val="24"/>
                <w:szCs w:val="24"/>
                <w:lang w:eastAsia="en-US"/>
              </w:rPr>
              <w:t xml:space="preserve"> - rom; características </w:t>
            </w:r>
            <w:proofErr w:type="spellStart"/>
            <w:r w:rsidRPr="0064301B">
              <w:rPr>
                <w:rFonts w:asciiTheme="minorHAnsi" w:eastAsiaTheme="minorHAnsi" w:hAnsiTheme="minorHAnsi" w:cstheme="minorHAnsi"/>
                <w:sz w:val="24"/>
                <w:szCs w:val="24"/>
                <w:lang w:eastAsia="en-US"/>
              </w:rPr>
              <w:t>atiradeonhd</w:t>
            </w:r>
            <w:proofErr w:type="spellEnd"/>
            <w:r w:rsidRPr="0064301B">
              <w:rPr>
                <w:rFonts w:asciiTheme="minorHAnsi" w:eastAsiaTheme="minorHAnsi" w:hAnsiTheme="minorHAnsi" w:cstheme="minorHAnsi"/>
                <w:sz w:val="24"/>
                <w:szCs w:val="24"/>
                <w:lang w:eastAsia="en-US"/>
              </w:rPr>
              <w:t xml:space="preserve"> 4650; com 320 processadores </w:t>
            </w:r>
            <w:proofErr w:type="spellStart"/>
            <w:r w:rsidRPr="0064301B">
              <w:rPr>
                <w:rFonts w:asciiTheme="minorHAnsi" w:eastAsiaTheme="minorHAnsi" w:hAnsiTheme="minorHAnsi" w:cstheme="minorHAnsi"/>
                <w:sz w:val="24"/>
                <w:szCs w:val="24"/>
                <w:lang w:eastAsia="en-US"/>
              </w:rPr>
              <w:t>stream</w:t>
            </w:r>
            <w:proofErr w:type="spellEnd"/>
            <w:r w:rsidRPr="0064301B">
              <w:rPr>
                <w:rFonts w:asciiTheme="minorHAnsi" w:eastAsiaTheme="minorHAnsi" w:hAnsiTheme="minorHAnsi" w:cstheme="minorHAnsi"/>
                <w:sz w:val="24"/>
                <w:szCs w:val="24"/>
                <w:lang w:eastAsia="en-US"/>
              </w:rPr>
              <w:t xml:space="preserve"> para poder gráficos melhorados. 1 </w:t>
            </w:r>
            <w:proofErr w:type="spellStart"/>
            <w:r w:rsidRPr="0064301B">
              <w:rPr>
                <w:rFonts w:asciiTheme="minorHAnsi" w:eastAsiaTheme="minorHAnsi" w:hAnsiTheme="minorHAnsi" w:cstheme="minorHAnsi"/>
                <w:sz w:val="24"/>
                <w:szCs w:val="24"/>
                <w:lang w:eastAsia="en-US"/>
              </w:rPr>
              <w:t>gb</w:t>
            </w:r>
            <w:proofErr w:type="spellEnd"/>
            <w:r w:rsidRPr="0064301B">
              <w:rPr>
                <w:rFonts w:asciiTheme="minorHAnsi" w:eastAsiaTheme="minorHAnsi" w:hAnsiTheme="minorHAnsi" w:cstheme="minorHAnsi"/>
                <w:sz w:val="24"/>
                <w:szCs w:val="24"/>
                <w:lang w:eastAsia="en-US"/>
              </w:rPr>
              <w:t xml:space="preserve"> de memória ddr2- com arquitetura de sombreamento unificada </w:t>
            </w:r>
            <w:proofErr w:type="spellStart"/>
            <w:r w:rsidRPr="0064301B">
              <w:rPr>
                <w:rFonts w:asciiTheme="minorHAnsi" w:eastAsiaTheme="minorHAnsi" w:hAnsiTheme="minorHAnsi" w:cstheme="minorHAnsi"/>
                <w:sz w:val="24"/>
                <w:szCs w:val="24"/>
                <w:lang w:eastAsia="en-US"/>
              </w:rPr>
              <w:t>superescalar</w:t>
            </w:r>
            <w:proofErr w:type="spellEnd"/>
            <w:r w:rsidRPr="0064301B">
              <w:rPr>
                <w:rFonts w:asciiTheme="minorHAnsi" w:eastAsiaTheme="minorHAnsi" w:hAnsiTheme="minorHAnsi" w:cstheme="minorHAnsi"/>
                <w:sz w:val="24"/>
                <w:szCs w:val="24"/>
                <w:lang w:eastAsia="en-US"/>
              </w:rPr>
              <w:t xml:space="preserve"> prevê a memória necessária para o realismo visual impressionante. </w:t>
            </w:r>
            <w:proofErr w:type="spellStart"/>
            <w:r w:rsidRPr="0064301B">
              <w:rPr>
                <w:rFonts w:asciiTheme="minorHAnsi" w:eastAsiaTheme="minorHAnsi" w:hAnsiTheme="minorHAnsi" w:cstheme="minorHAnsi"/>
                <w:sz w:val="24"/>
                <w:szCs w:val="24"/>
                <w:lang w:eastAsia="en-US"/>
              </w:rPr>
              <w:t>Pciexpress</w:t>
            </w:r>
            <w:proofErr w:type="spellEnd"/>
            <w:r w:rsidRPr="0064301B">
              <w:rPr>
                <w:rFonts w:asciiTheme="minorHAnsi" w:eastAsiaTheme="minorHAnsi" w:hAnsiTheme="minorHAnsi" w:cstheme="minorHAnsi"/>
                <w:sz w:val="24"/>
                <w:szCs w:val="24"/>
                <w:lang w:eastAsia="en-US"/>
              </w:rPr>
              <w:t xml:space="preserve"> x 16 - junto com até 1 </w:t>
            </w:r>
            <w:proofErr w:type="spellStart"/>
            <w:r w:rsidRPr="0064301B">
              <w:rPr>
                <w:rFonts w:asciiTheme="minorHAnsi" w:eastAsiaTheme="minorHAnsi" w:hAnsiTheme="minorHAnsi" w:cstheme="minorHAnsi"/>
                <w:sz w:val="24"/>
                <w:szCs w:val="24"/>
                <w:lang w:eastAsia="en-US"/>
              </w:rPr>
              <w:t>ghz</w:t>
            </w:r>
            <w:proofErr w:type="spellEnd"/>
            <w:r w:rsidRPr="0064301B">
              <w:rPr>
                <w:rFonts w:asciiTheme="minorHAnsi" w:eastAsiaTheme="minorHAnsi" w:hAnsiTheme="minorHAnsi" w:cstheme="minorHAnsi"/>
                <w:sz w:val="24"/>
                <w:szCs w:val="24"/>
                <w:lang w:eastAsia="en-US"/>
              </w:rPr>
              <w:t xml:space="preserve"> de velocidade do </w:t>
            </w:r>
            <w:proofErr w:type="spellStart"/>
            <w:r w:rsidRPr="0064301B">
              <w:rPr>
                <w:rFonts w:asciiTheme="minorHAnsi" w:eastAsiaTheme="minorHAnsi" w:hAnsiTheme="minorHAnsi" w:cstheme="minorHAnsi"/>
                <w:sz w:val="24"/>
                <w:szCs w:val="24"/>
                <w:lang w:eastAsia="en-US"/>
              </w:rPr>
              <w:t>clock</w:t>
            </w:r>
            <w:proofErr w:type="spellEnd"/>
            <w:r w:rsidRPr="0064301B">
              <w:rPr>
                <w:rFonts w:asciiTheme="minorHAnsi" w:eastAsiaTheme="minorHAnsi" w:hAnsiTheme="minorHAnsi" w:cstheme="minorHAnsi"/>
                <w:sz w:val="24"/>
                <w:szCs w:val="24"/>
                <w:lang w:eastAsia="en-US"/>
              </w:rPr>
              <w:t xml:space="preserve"> do núcleo e </w:t>
            </w:r>
            <w:proofErr w:type="spellStart"/>
            <w:r w:rsidRPr="0064301B">
              <w:rPr>
                <w:rFonts w:asciiTheme="minorHAnsi" w:eastAsiaTheme="minorHAnsi" w:hAnsiTheme="minorHAnsi" w:cstheme="minorHAnsi"/>
                <w:sz w:val="24"/>
                <w:szCs w:val="24"/>
                <w:lang w:eastAsia="en-US"/>
              </w:rPr>
              <w:t>pciexpress</w:t>
            </w:r>
            <w:proofErr w:type="spellEnd"/>
            <w:r w:rsidRPr="0064301B">
              <w:rPr>
                <w:rFonts w:asciiTheme="minorHAnsi" w:eastAsiaTheme="minorHAnsi" w:hAnsiTheme="minorHAnsi" w:cstheme="minorHAnsi"/>
                <w:sz w:val="24"/>
                <w:szCs w:val="24"/>
                <w:lang w:eastAsia="en-US"/>
              </w:rPr>
              <w:t xml:space="preserve"> 2.0 de alta velocidade, grande largura de banda de processamento visual.  2560 x 1600 resolução máxima digital -  para</w:t>
            </w:r>
          </w:p>
        </w:tc>
        <w:tc>
          <w:tcPr>
            <w:tcW w:w="993"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293"/>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42</w:t>
            </w:r>
          </w:p>
        </w:tc>
        <w:tc>
          <w:tcPr>
            <w:tcW w:w="7938" w:type="dxa"/>
            <w:vMerge w:val="restart"/>
            <w:tcBorders>
              <w:top w:val="single" w:sz="4" w:space="0" w:color="000000" w:themeColor="text1"/>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001794-</w:t>
            </w:r>
            <w:r w:rsidRPr="0064301B">
              <w:rPr>
                <w:rFonts w:asciiTheme="minorHAnsi" w:eastAsia="Times New Roman" w:hAnsiTheme="minorHAnsi" w:cstheme="minorHAnsi"/>
                <w:b/>
                <w:color w:val="000000"/>
                <w:sz w:val="24"/>
                <w:szCs w:val="24"/>
              </w:rPr>
              <w:t>ESTABILIZADOR 0,3 KVA</w:t>
            </w:r>
          </w:p>
        </w:tc>
        <w:tc>
          <w:tcPr>
            <w:tcW w:w="993" w:type="dxa"/>
            <w:vMerge/>
            <w:tcBorders>
              <w:top w:val="single" w:sz="4" w:space="0" w:color="000000" w:themeColor="text1"/>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top w:val="single" w:sz="4" w:space="0" w:color="000000" w:themeColor="text1"/>
              <w:bottom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293"/>
        </w:trPr>
        <w:tc>
          <w:tcPr>
            <w:tcW w:w="568" w:type="dxa"/>
            <w:vMerge/>
            <w:tcBorders>
              <w:top w:val="single" w:sz="4" w:space="0" w:color="000000" w:themeColor="text1"/>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vMerge/>
            <w:tcBorders>
              <w:top w:val="single" w:sz="4" w:space="0" w:color="000000" w:themeColor="text1"/>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p>
        </w:tc>
        <w:tc>
          <w:tcPr>
            <w:tcW w:w="993" w:type="dxa"/>
            <w:vMerge w:val="restart"/>
            <w:tcBorders>
              <w:top w:val="single" w:sz="4" w:space="0" w:color="000000" w:themeColor="text1"/>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top w:val="single" w:sz="4" w:space="0" w:color="000000" w:themeColor="text1"/>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70"/>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heme="minorHAnsi" w:hAnsiTheme="minorHAnsi" w:cstheme="minorHAnsi"/>
                <w:sz w:val="24"/>
                <w:szCs w:val="24"/>
                <w:lang w:eastAsia="en-US"/>
              </w:rPr>
              <w:t>Estabilizador 0,3 KVA.</w:t>
            </w:r>
          </w:p>
        </w:tc>
        <w:tc>
          <w:tcPr>
            <w:tcW w:w="993"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90"/>
        </w:trPr>
        <w:tc>
          <w:tcPr>
            <w:tcW w:w="568"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43</w:t>
            </w: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004525-</w:t>
            </w:r>
            <w:r w:rsidRPr="0064301B">
              <w:rPr>
                <w:rFonts w:asciiTheme="minorHAnsi" w:eastAsia="Times New Roman" w:hAnsiTheme="minorHAnsi" w:cstheme="minorHAnsi"/>
                <w:b/>
                <w:color w:val="000000"/>
                <w:sz w:val="24"/>
                <w:szCs w:val="24"/>
              </w:rPr>
              <w:t>PROJETOR</w:t>
            </w:r>
          </w:p>
        </w:tc>
        <w:tc>
          <w:tcPr>
            <w:tcW w:w="993" w:type="dxa"/>
            <w:vMerge w:val="restart"/>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3</w:t>
            </w:r>
            <w:proofErr w:type="gramEnd"/>
          </w:p>
        </w:tc>
      </w:tr>
      <w:tr w:rsidR="000C27E2" w:rsidRPr="0064301B" w:rsidTr="000C27E2">
        <w:trPr>
          <w:trHeight w:val="806"/>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Controlo do </w:t>
            </w:r>
            <w:proofErr w:type="spellStart"/>
            <w:r w:rsidRPr="0064301B">
              <w:rPr>
                <w:rFonts w:asciiTheme="minorHAnsi" w:eastAsiaTheme="minorHAnsi" w:hAnsiTheme="minorHAnsi" w:cstheme="minorHAnsi"/>
                <w:sz w:val="24"/>
                <w:szCs w:val="24"/>
                <w:lang w:eastAsia="en-US"/>
              </w:rPr>
              <w:t>Rácio</w:t>
            </w:r>
            <w:proofErr w:type="spellEnd"/>
            <w:r w:rsidRPr="0064301B">
              <w:rPr>
                <w:rFonts w:asciiTheme="minorHAnsi" w:eastAsiaTheme="minorHAnsi" w:hAnsiTheme="minorHAnsi" w:cstheme="minorHAnsi"/>
                <w:sz w:val="24"/>
                <w:szCs w:val="24"/>
                <w:lang w:eastAsia="en-US"/>
              </w:rPr>
              <w:t xml:space="preserve">: 4:3; 16:9, Nativa, </w:t>
            </w:r>
            <w:proofErr w:type="spellStart"/>
            <w:proofErr w:type="gramStart"/>
            <w:r w:rsidRPr="0064301B">
              <w:rPr>
                <w:rFonts w:asciiTheme="minorHAnsi" w:eastAsiaTheme="minorHAnsi" w:hAnsiTheme="minorHAnsi" w:cstheme="minorHAnsi"/>
                <w:sz w:val="24"/>
                <w:szCs w:val="24"/>
                <w:lang w:eastAsia="en-US"/>
              </w:rPr>
              <w:t>letterbox</w:t>
            </w:r>
            <w:proofErr w:type="spellEnd"/>
            <w:proofErr w:type="gramEnd"/>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Som: </w:t>
            </w:r>
            <w:proofErr w:type="gramStart"/>
            <w:r w:rsidRPr="0064301B">
              <w:rPr>
                <w:rFonts w:asciiTheme="minorHAnsi" w:eastAsiaTheme="minorHAnsi" w:hAnsiTheme="minorHAnsi" w:cstheme="minorHAnsi"/>
                <w:sz w:val="24"/>
                <w:szCs w:val="24"/>
                <w:lang w:eastAsia="en-US"/>
              </w:rPr>
              <w:t>1W</w:t>
            </w:r>
            <w:proofErr w:type="gramEnd"/>
            <w:r w:rsidRPr="0064301B">
              <w:rPr>
                <w:rFonts w:asciiTheme="minorHAnsi" w:eastAsiaTheme="minorHAnsi" w:hAnsiTheme="minorHAnsi" w:cstheme="minorHAnsi"/>
                <w:sz w:val="24"/>
                <w:szCs w:val="24"/>
                <w:lang w:eastAsia="en-US"/>
              </w:rPr>
              <w:t xml:space="preserve"> Mono</w:t>
            </w:r>
          </w:p>
          <w:p w:rsidR="000C27E2" w:rsidRPr="0064301B" w:rsidRDefault="000C27E2" w:rsidP="000C27E2">
            <w:pPr>
              <w:autoSpaceDE w:val="0"/>
              <w:autoSpaceDN w:val="0"/>
              <w:adjustRightInd w:val="0"/>
              <w:rPr>
                <w:rFonts w:asciiTheme="minorHAnsi" w:eastAsiaTheme="minorHAnsi" w:hAnsiTheme="minorHAnsi" w:cstheme="minorHAnsi"/>
                <w:sz w:val="24"/>
                <w:szCs w:val="24"/>
                <w:lang w:val="en-US" w:eastAsia="en-US"/>
              </w:rPr>
            </w:pPr>
            <w:proofErr w:type="spellStart"/>
            <w:r w:rsidRPr="0064301B">
              <w:rPr>
                <w:rFonts w:asciiTheme="minorHAnsi" w:eastAsiaTheme="minorHAnsi" w:hAnsiTheme="minorHAnsi" w:cstheme="minorHAnsi"/>
                <w:sz w:val="24"/>
                <w:szCs w:val="24"/>
                <w:lang w:val="en-US" w:eastAsia="en-US"/>
              </w:rPr>
              <w:t>Consumo</w:t>
            </w:r>
            <w:proofErr w:type="spellEnd"/>
            <w:r w:rsidRPr="0064301B">
              <w:rPr>
                <w:rFonts w:asciiTheme="minorHAnsi" w:eastAsiaTheme="minorHAnsi" w:hAnsiTheme="minorHAnsi" w:cstheme="minorHAnsi"/>
                <w:sz w:val="24"/>
                <w:szCs w:val="24"/>
                <w:lang w:val="en-US" w:eastAsia="en-US"/>
              </w:rPr>
              <w:t>: 260 W / Stand-By 5W under</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Alimentação: AC 100 ~ </w:t>
            </w:r>
            <w:proofErr w:type="gramStart"/>
            <w:r w:rsidRPr="0064301B">
              <w:rPr>
                <w:rFonts w:asciiTheme="minorHAnsi" w:eastAsiaTheme="minorHAnsi" w:hAnsiTheme="minorHAnsi" w:cstheme="minorHAnsi"/>
                <w:sz w:val="24"/>
                <w:szCs w:val="24"/>
                <w:lang w:eastAsia="en-US"/>
              </w:rPr>
              <w:t>240V</w:t>
            </w:r>
            <w:proofErr w:type="gramEnd"/>
            <w:r w:rsidRPr="0064301B">
              <w:rPr>
                <w:rFonts w:asciiTheme="minorHAnsi" w:eastAsiaTheme="minorHAnsi" w:hAnsiTheme="minorHAnsi" w:cstheme="minorHAnsi"/>
                <w:sz w:val="24"/>
                <w:szCs w:val="24"/>
                <w:lang w:eastAsia="en-US"/>
              </w:rPr>
              <w:t xml:space="preserve"> (</w:t>
            </w:r>
            <w:proofErr w:type="spellStart"/>
            <w:r w:rsidRPr="0064301B">
              <w:rPr>
                <w:rFonts w:asciiTheme="minorHAnsi" w:eastAsiaTheme="minorHAnsi" w:hAnsiTheme="minorHAnsi" w:cstheme="minorHAnsi"/>
                <w:sz w:val="24"/>
                <w:szCs w:val="24"/>
                <w:lang w:eastAsia="en-US"/>
              </w:rPr>
              <w:t>Freevoltage</w:t>
            </w:r>
            <w:proofErr w:type="spellEnd"/>
            <w:r w:rsidRPr="0064301B">
              <w:rPr>
                <w:rFonts w:asciiTheme="minorHAnsi" w:eastAsiaTheme="minorHAnsi" w:hAnsiTheme="minorHAnsi" w:cstheme="minorHAnsi"/>
                <w:sz w:val="24"/>
                <w:szCs w:val="24"/>
                <w:lang w:eastAsia="en-US"/>
              </w:rPr>
              <w:t>) , 50Hz/60Hz</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Conectividade: 1*RGB in / 1*</w:t>
            </w:r>
            <w:proofErr w:type="spellStart"/>
            <w:r w:rsidRPr="0064301B">
              <w:rPr>
                <w:rFonts w:asciiTheme="minorHAnsi" w:eastAsiaTheme="minorHAnsi" w:hAnsiTheme="minorHAnsi" w:cstheme="minorHAnsi"/>
                <w:sz w:val="24"/>
                <w:szCs w:val="24"/>
                <w:lang w:eastAsia="en-US"/>
              </w:rPr>
              <w:t>Audio</w:t>
            </w:r>
            <w:proofErr w:type="spellEnd"/>
            <w:r w:rsidRPr="0064301B">
              <w:rPr>
                <w:rFonts w:asciiTheme="minorHAnsi" w:eastAsiaTheme="minorHAnsi" w:hAnsiTheme="minorHAnsi" w:cstheme="minorHAnsi"/>
                <w:sz w:val="24"/>
                <w:szCs w:val="24"/>
                <w:lang w:eastAsia="en-US"/>
              </w:rPr>
              <w:t xml:space="preserve"> (Mini Jack) / 1*S Video1*</w:t>
            </w:r>
            <w:proofErr w:type="spellStart"/>
            <w:r w:rsidRPr="0064301B">
              <w:rPr>
                <w:rFonts w:asciiTheme="minorHAnsi" w:eastAsiaTheme="minorHAnsi" w:hAnsiTheme="minorHAnsi" w:cstheme="minorHAnsi"/>
                <w:sz w:val="24"/>
                <w:szCs w:val="24"/>
                <w:lang w:eastAsia="en-US"/>
              </w:rPr>
              <w:t>Composite</w:t>
            </w:r>
            <w:proofErr w:type="spellEnd"/>
            <w:r w:rsidRPr="0064301B">
              <w:rPr>
                <w:rFonts w:asciiTheme="minorHAnsi" w:eastAsiaTheme="minorHAnsi" w:hAnsiTheme="minorHAnsi" w:cstheme="minorHAnsi"/>
                <w:sz w:val="24"/>
                <w:szCs w:val="24"/>
                <w:lang w:eastAsia="en-US"/>
              </w:rPr>
              <w:t xml:space="preserve"> / 1*</w:t>
            </w:r>
            <w:proofErr w:type="spellStart"/>
            <w:r w:rsidRPr="0064301B">
              <w:rPr>
                <w:rFonts w:asciiTheme="minorHAnsi" w:eastAsiaTheme="minorHAnsi" w:hAnsiTheme="minorHAnsi" w:cstheme="minorHAnsi"/>
                <w:sz w:val="24"/>
                <w:szCs w:val="24"/>
                <w:lang w:eastAsia="en-US"/>
              </w:rPr>
              <w:t>Component</w:t>
            </w:r>
            <w:proofErr w:type="spellEnd"/>
            <w:r w:rsidRPr="0064301B">
              <w:rPr>
                <w:rFonts w:asciiTheme="minorHAnsi" w:eastAsiaTheme="minorHAnsi" w:hAnsiTheme="minorHAnsi" w:cstheme="minorHAnsi"/>
                <w:sz w:val="24"/>
                <w:szCs w:val="24"/>
                <w:lang w:eastAsia="en-US"/>
              </w:rPr>
              <w:t xml:space="preserve"> (Por RGB)1*USB (</w:t>
            </w:r>
            <w:proofErr w:type="spellStart"/>
            <w:r w:rsidRPr="0064301B">
              <w:rPr>
                <w:rFonts w:asciiTheme="minorHAnsi" w:eastAsiaTheme="minorHAnsi" w:hAnsiTheme="minorHAnsi" w:cstheme="minorHAnsi"/>
                <w:sz w:val="24"/>
                <w:szCs w:val="24"/>
                <w:lang w:eastAsia="en-US"/>
              </w:rPr>
              <w:t>Type</w:t>
            </w:r>
            <w:proofErr w:type="spellEnd"/>
            <w:r w:rsidRPr="0064301B">
              <w:rPr>
                <w:rFonts w:asciiTheme="minorHAnsi" w:eastAsiaTheme="minorHAnsi" w:hAnsiTheme="minorHAnsi" w:cstheme="minorHAnsi"/>
                <w:sz w:val="24"/>
                <w:szCs w:val="24"/>
                <w:lang w:eastAsia="en-US"/>
              </w:rPr>
              <w:t xml:space="preserve"> B / SVC)</w:t>
            </w:r>
          </w:p>
          <w:p w:rsidR="000C27E2" w:rsidRPr="0064301B" w:rsidRDefault="00D2019F" w:rsidP="000C27E2">
            <w:pPr>
              <w:autoSpaceDE w:val="0"/>
              <w:autoSpaceDN w:val="0"/>
              <w:adjustRightInd w:val="0"/>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Funções Especiais: Corre</w:t>
            </w:r>
            <w:r w:rsidR="000C27E2" w:rsidRPr="0064301B">
              <w:rPr>
                <w:rFonts w:asciiTheme="minorHAnsi" w:eastAsiaTheme="minorHAnsi" w:hAnsiTheme="minorHAnsi" w:cstheme="minorHAnsi"/>
                <w:sz w:val="24"/>
                <w:szCs w:val="24"/>
                <w:lang w:eastAsia="en-US"/>
              </w:rPr>
              <w:t xml:space="preserve">ção Avançada da Distorção </w:t>
            </w:r>
            <w:proofErr w:type="spellStart"/>
            <w:r w:rsidR="000C27E2" w:rsidRPr="0064301B">
              <w:rPr>
                <w:rFonts w:asciiTheme="minorHAnsi" w:eastAsiaTheme="minorHAnsi" w:hAnsiTheme="minorHAnsi" w:cstheme="minorHAnsi"/>
                <w:sz w:val="24"/>
                <w:szCs w:val="24"/>
                <w:lang w:eastAsia="en-US"/>
              </w:rPr>
              <w:t>Keystone</w:t>
            </w:r>
            <w:proofErr w:type="spellEnd"/>
            <w:r w:rsidR="000C27E2" w:rsidRPr="0064301B">
              <w:rPr>
                <w:rFonts w:asciiTheme="minorHAnsi" w:eastAsiaTheme="minorHAnsi" w:hAnsiTheme="minorHAnsi" w:cstheme="minorHAnsi"/>
                <w:sz w:val="24"/>
                <w:szCs w:val="24"/>
                <w:lang w:eastAsia="en-US"/>
              </w:rPr>
              <w:t xml:space="preserve"> Imagem Parada ON/</w:t>
            </w:r>
            <w:proofErr w:type="gramStart"/>
            <w:r w:rsidR="000C27E2" w:rsidRPr="0064301B">
              <w:rPr>
                <w:rFonts w:asciiTheme="minorHAnsi" w:eastAsiaTheme="minorHAnsi" w:hAnsiTheme="minorHAnsi" w:cstheme="minorHAnsi"/>
                <w:sz w:val="24"/>
                <w:szCs w:val="24"/>
                <w:lang w:eastAsia="en-US"/>
              </w:rPr>
              <w:t>OFF</w:t>
            </w:r>
            <w:proofErr w:type="gramEnd"/>
            <w:r w:rsidR="000C27E2" w:rsidRPr="0064301B">
              <w:rPr>
                <w:rFonts w:asciiTheme="minorHAnsi" w:eastAsiaTheme="minorHAnsi" w:hAnsiTheme="minorHAnsi" w:cstheme="minorHAnsi"/>
                <w:sz w:val="24"/>
                <w:szCs w:val="24"/>
                <w:lang w:eastAsia="en-US"/>
              </w:rPr>
              <w:t xml:space="preserve"> Rápido Auto </w:t>
            </w:r>
            <w:proofErr w:type="spellStart"/>
            <w:r w:rsidR="000C27E2" w:rsidRPr="0064301B">
              <w:rPr>
                <w:rFonts w:asciiTheme="minorHAnsi" w:eastAsiaTheme="minorHAnsi" w:hAnsiTheme="minorHAnsi" w:cstheme="minorHAnsi"/>
                <w:sz w:val="24"/>
                <w:szCs w:val="24"/>
                <w:lang w:eastAsia="en-US"/>
              </w:rPr>
              <w:t>Sleep</w:t>
            </w:r>
            <w:proofErr w:type="spellEnd"/>
            <w:r w:rsidR="000C27E2">
              <w:rPr>
                <w:rFonts w:asciiTheme="minorHAnsi" w:eastAsiaTheme="minorHAnsi" w:hAnsiTheme="minorHAnsi" w:cstheme="minorHAnsi"/>
                <w:sz w:val="24"/>
                <w:szCs w:val="24"/>
                <w:lang w:eastAsia="en-US"/>
              </w:rPr>
              <w:t xml:space="preserve"> </w:t>
            </w:r>
            <w:proofErr w:type="spellStart"/>
            <w:r w:rsidR="000C27E2" w:rsidRPr="0064301B">
              <w:rPr>
                <w:rFonts w:asciiTheme="minorHAnsi" w:eastAsiaTheme="minorHAnsi" w:hAnsiTheme="minorHAnsi" w:cstheme="minorHAnsi"/>
                <w:sz w:val="24"/>
                <w:szCs w:val="24"/>
                <w:lang w:eastAsia="en-US"/>
              </w:rPr>
              <w:t>Brilliant</w:t>
            </w:r>
            <w:proofErr w:type="spellEnd"/>
            <w:r w:rsidR="000C27E2" w:rsidRPr="0064301B">
              <w:rPr>
                <w:rFonts w:asciiTheme="minorHAnsi" w:eastAsiaTheme="minorHAnsi" w:hAnsiTheme="minorHAnsi" w:cstheme="minorHAnsi"/>
                <w:sz w:val="24"/>
                <w:szCs w:val="24"/>
                <w:lang w:eastAsia="en-US"/>
              </w:rPr>
              <w:t xml:space="preserve"> Color™ </w:t>
            </w:r>
            <w:proofErr w:type="spellStart"/>
            <w:r w:rsidR="000C27E2" w:rsidRPr="0064301B">
              <w:rPr>
                <w:rFonts w:asciiTheme="minorHAnsi" w:eastAsiaTheme="minorHAnsi" w:hAnsiTheme="minorHAnsi" w:cstheme="minorHAnsi"/>
                <w:sz w:val="24"/>
                <w:szCs w:val="24"/>
                <w:lang w:eastAsia="en-US"/>
              </w:rPr>
              <w:t>Color</w:t>
            </w:r>
            <w:proofErr w:type="spellEnd"/>
            <w:r w:rsidR="000C27E2" w:rsidRPr="0064301B">
              <w:rPr>
                <w:rFonts w:asciiTheme="minorHAnsi" w:eastAsiaTheme="minorHAnsi" w:hAnsiTheme="minorHAnsi" w:cstheme="minorHAnsi"/>
                <w:sz w:val="24"/>
                <w:szCs w:val="24"/>
                <w:lang w:eastAsia="en-US"/>
              </w:rPr>
              <w:t xml:space="preserve"> Manager Montagem de </w:t>
            </w:r>
            <w:proofErr w:type="spellStart"/>
            <w:r w:rsidR="000C27E2" w:rsidRPr="0064301B">
              <w:rPr>
                <w:rFonts w:asciiTheme="minorHAnsi" w:eastAsiaTheme="minorHAnsi" w:hAnsiTheme="minorHAnsi" w:cstheme="minorHAnsi"/>
                <w:sz w:val="24"/>
                <w:szCs w:val="24"/>
                <w:lang w:eastAsia="en-US"/>
              </w:rPr>
              <w:t>tecto</w:t>
            </w:r>
            <w:proofErr w:type="spellEnd"/>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Acessórios: Mala de transporte; Cabo Corrente; Cabo D-sub 15; pin Controlo Remoto; Manual de Utilizador CD; Manual; Tampa para </w:t>
            </w:r>
            <w:proofErr w:type="gramStart"/>
            <w:r w:rsidRPr="0064301B">
              <w:rPr>
                <w:rFonts w:asciiTheme="minorHAnsi" w:eastAsiaTheme="minorHAnsi" w:hAnsiTheme="minorHAnsi" w:cstheme="minorHAnsi"/>
                <w:sz w:val="24"/>
                <w:szCs w:val="24"/>
                <w:lang w:eastAsia="en-US"/>
              </w:rPr>
              <w:t>lentesCR2025</w:t>
            </w:r>
            <w:proofErr w:type="gramEnd"/>
            <w:r w:rsidRPr="0064301B">
              <w:rPr>
                <w:rFonts w:asciiTheme="minorHAnsi" w:eastAsiaTheme="minorHAnsi" w:hAnsiTheme="minorHAnsi" w:cstheme="minorHAnsi"/>
                <w:sz w:val="24"/>
                <w:szCs w:val="24"/>
                <w:lang w:eastAsia="en-US"/>
              </w:rPr>
              <w:t xml:space="preserve"> 3V Bateria</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Sistema de Projeção</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Tecnologia de Display</w:t>
            </w:r>
            <w:proofErr w:type="gramStart"/>
            <w:r w:rsidRPr="0064301B">
              <w:rPr>
                <w:rFonts w:asciiTheme="minorHAnsi" w:eastAsiaTheme="minorHAnsi" w:hAnsiTheme="minorHAnsi" w:cstheme="minorHAnsi"/>
                <w:sz w:val="24"/>
                <w:szCs w:val="24"/>
                <w:lang w:eastAsia="en-US"/>
              </w:rPr>
              <w:tab/>
              <w:t>0.55"</w:t>
            </w:r>
            <w:proofErr w:type="gramEnd"/>
            <w:r w:rsidRPr="0064301B">
              <w:rPr>
                <w:rFonts w:asciiTheme="minorHAnsi" w:eastAsiaTheme="minorHAnsi" w:hAnsiTheme="minorHAnsi" w:cstheme="minorHAnsi"/>
                <w:sz w:val="24"/>
                <w:szCs w:val="24"/>
                <w:lang w:eastAsia="en-US"/>
              </w:rPr>
              <w:t xml:space="preserve"> DMD</w:t>
            </w:r>
          </w:p>
          <w:p w:rsidR="000C27E2" w:rsidRPr="0064301B" w:rsidRDefault="000C27E2" w:rsidP="000C27E2">
            <w:pPr>
              <w:autoSpaceDE w:val="0"/>
              <w:autoSpaceDN w:val="0"/>
              <w:adjustRightInd w:val="0"/>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Resolução</w:t>
            </w:r>
            <w:r w:rsidRPr="0064301B">
              <w:rPr>
                <w:rFonts w:asciiTheme="minorHAnsi" w:eastAsiaTheme="minorHAnsi" w:hAnsiTheme="minorHAnsi" w:cstheme="minorHAnsi"/>
                <w:sz w:val="24"/>
                <w:szCs w:val="24"/>
                <w:lang w:eastAsia="en-US"/>
              </w:rPr>
              <w:tab/>
              <w:t>SVGA (800x600)</w:t>
            </w:r>
          </w:p>
          <w:p w:rsidR="000C27E2" w:rsidRPr="0064301B" w:rsidRDefault="000C27E2" w:rsidP="000C27E2">
            <w:pPr>
              <w:autoSpaceDE w:val="0"/>
              <w:autoSpaceDN w:val="0"/>
              <w:adjustRightInd w:val="0"/>
              <w:rPr>
                <w:rFonts w:asciiTheme="minorHAnsi" w:eastAsia="Times New Roman" w:hAnsiTheme="minorHAnsi" w:cstheme="minorHAnsi"/>
                <w:color w:val="000000"/>
                <w:sz w:val="24"/>
                <w:szCs w:val="24"/>
              </w:rPr>
            </w:pPr>
            <w:r w:rsidRPr="0064301B">
              <w:rPr>
                <w:rFonts w:asciiTheme="minorHAnsi" w:eastAsiaTheme="minorHAnsi" w:hAnsiTheme="minorHAnsi" w:cstheme="minorHAnsi"/>
                <w:sz w:val="24"/>
                <w:szCs w:val="24"/>
                <w:lang w:eastAsia="en-US"/>
              </w:rPr>
              <w:t>Cor:</w:t>
            </w:r>
            <w:r>
              <w:rPr>
                <w:rFonts w:asciiTheme="minorHAnsi" w:eastAsiaTheme="minorHAnsi" w:hAnsiTheme="minorHAnsi" w:cstheme="minorHAnsi"/>
                <w:sz w:val="24"/>
                <w:szCs w:val="24"/>
                <w:lang w:eastAsia="en-US"/>
              </w:rPr>
              <w:t xml:space="preserve"> </w:t>
            </w:r>
            <w:r w:rsidRPr="0064301B">
              <w:rPr>
                <w:rFonts w:asciiTheme="minorHAnsi" w:eastAsiaTheme="minorHAnsi" w:hAnsiTheme="minorHAnsi" w:cstheme="minorHAnsi"/>
                <w:sz w:val="24"/>
                <w:szCs w:val="24"/>
                <w:lang w:eastAsia="en-US"/>
              </w:rPr>
              <w:t>preta</w:t>
            </w:r>
          </w:p>
        </w:tc>
        <w:tc>
          <w:tcPr>
            <w:tcW w:w="993" w:type="dxa"/>
            <w:vMerge/>
            <w:tcBorders>
              <w:bottom w:val="single" w:sz="4" w:space="0" w:color="auto"/>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30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44</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001870-</w:t>
            </w:r>
            <w:r w:rsidRPr="0064301B">
              <w:rPr>
                <w:rFonts w:asciiTheme="minorHAnsi" w:eastAsia="Times New Roman" w:hAnsiTheme="minorHAnsi" w:cstheme="minorHAnsi"/>
                <w:b/>
                <w:color w:val="000000"/>
                <w:sz w:val="24"/>
                <w:szCs w:val="24"/>
              </w:rPr>
              <w:t>CAIXA DE SOM PARA COMPUTADOR</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3</w:t>
            </w:r>
            <w:proofErr w:type="gramEnd"/>
          </w:p>
        </w:tc>
      </w:tr>
      <w:tr w:rsidR="000C27E2" w:rsidRPr="0064301B" w:rsidTr="000C27E2">
        <w:trPr>
          <w:trHeight w:val="471"/>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Caixa De Som </w:t>
            </w:r>
            <w:proofErr w:type="spellStart"/>
            <w:r w:rsidRPr="0064301B">
              <w:rPr>
                <w:rFonts w:asciiTheme="minorHAnsi" w:eastAsia="Times New Roman" w:hAnsiTheme="minorHAnsi" w:cstheme="minorHAnsi"/>
                <w:color w:val="000000"/>
                <w:sz w:val="24"/>
                <w:szCs w:val="24"/>
              </w:rPr>
              <w:t>Multilaser</w:t>
            </w:r>
            <w:proofErr w:type="spellEnd"/>
            <w:r w:rsidRPr="0064301B">
              <w:rPr>
                <w:rFonts w:asciiTheme="minorHAnsi" w:eastAsia="Times New Roman" w:hAnsiTheme="minorHAnsi" w:cstheme="minorHAnsi"/>
                <w:color w:val="000000"/>
                <w:sz w:val="24"/>
                <w:szCs w:val="24"/>
              </w:rPr>
              <w:t xml:space="preserve"> 2.0 </w:t>
            </w:r>
            <w:proofErr w:type="gramStart"/>
            <w:r w:rsidRPr="0064301B">
              <w:rPr>
                <w:rFonts w:asciiTheme="minorHAnsi" w:eastAsia="Times New Roman" w:hAnsiTheme="minorHAnsi" w:cstheme="minorHAnsi"/>
                <w:color w:val="000000"/>
                <w:sz w:val="24"/>
                <w:szCs w:val="24"/>
              </w:rPr>
              <w:t>3w</w:t>
            </w:r>
            <w:proofErr w:type="gramEnd"/>
            <w:r w:rsidRPr="0064301B">
              <w:rPr>
                <w:rFonts w:asciiTheme="minorHAnsi" w:eastAsia="Times New Roman" w:hAnsiTheme="minorHAnsi" w:cstheme="minorHAnsi"/>
                <w:color w:val="000000"/>
                <w:sz w:val="24"/>
                <w:szCs w:val="24"/>
              </w:rPr>
              <w:t xml:space="preserve"> Sp009 Preta Com </w:t>
            </w:r>
            <w:proofErr w:type="spellStart"/>
            <w:r w:rsidRPr="0064301B">
              <w:rPr>
                <w:rFonts w:asciiTheme="minorHAnsi" w:eastAsia="Times New Roman" w:hAnsiTheme="minorHAnsi" w:cstheme="minorHAnsi"/>
                <w:color w:val="000000"/>
                <w:sz w:val="24"/>
                <w:szCs w:val="24"/>
              </w:rPr>
              <w:t>Usb</w:t>
            </w:r>
            <w:proofErr w:type="spellEnd"/>
            <w:r w:rsidRPr="0064301B">
              <w:rPr>
                <w:rFonts w:asciiTheme="minorHAnsi" w:eastAsia="Times New Roman" w:hAnsiTheme="minorHAnsi" w:cstheme="minorHAnsi"/>
                <w:color w:val="000000"/>
                <w:sz w:val="24"/>
                <w:szCs w:val="24"/>
              </w:rPr>
              <w:t>.</w:t>
            </w:r>
          </w:p>
          <w:p w:rsidR="000C27E2" w:rsidRPr="0064301B" w:rsidRDefault="000C27E2" w:rsidP="000C27E2">
            <w:pPr>
              <w:jc w:val="both"/>
              <w:rPr>
                <w:rFonts w:asciiTheme="minorHAnsi" w:eastAsia="Times New Roman" w:hAnsiTheme="minorHAnsi" w:cstheme="minorHAnsi"/>
                <w:color w:val="000000"/>
                <w:sz w:val="24"/>
                <w:szCs w:val="24"/>
              </w:rPr>
            </w:pPr>
          </w:p>
        </w:tc>
        <w:tc>
          <w:tcPr>
            <w:tcW w:w="993" w:type="dxa"/>
            <w:vMerge/>
            <w:tcBorders>
              <w:bottom w:val="single" w:sz="4" w:space="0" w:color="auto"/>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21"/>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45</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005135-</w:t>
            </w:r>
            <w:r w:rsidRPr="0064301B">
              <w:rPr>
                <w:rFonts w:asciiTheme="minorHAnsi" w:eastAsia="Times New Roman" w:hAnsiTheme="minorHAnsi" w:cstheme="minorHAnsi"/>
                <w:b/>
                <w:color w:val="000000"/>
                <w:sz w:val="24"/>
                <w:szCs w:val="24"/>
              </w:rPr>
              <w:t>SMARTPHONE</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01</w:t>
            </w:r>
          </w:p>
        </w:tc>
      </w:tr>
      <w:tr w:rsidR="000C27E2" w:rsidRPr="0064301B" w:rsidTr="000C27E2">
        <w:trPr>
          <w:trHeight w:val="1506"/>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Cor preta: Tipo de Chip: Micro Chip; Quantidade de Chips: Dual Chip; Memória </w:t>
            </w:r>
            <w:proofErr w:type="gramStart"/>
            <w:r w:rsidRPr="0064301B">
              <w:rPr>
                <w:rFonts w:asciiTheme="minorHAnsi" w:eastAsia="Times New Roman" w:hAnsiTheme="minorHAnsi" w:cstheme="minorHAnsi"/>
                <w:color w:val="000000"/>
                <w:sz w:val="24"/>
                <w:szCs w:val="24"/>
              </w:rPr>
              <w:t>Interna:</w:t>
            </w:r>
            <w:proofErr w:type="gramEnd"/>
            <w:r w:rsidRPr="0064301B">
              <w:rPr>
                <w:rFonts w:asciiTheme="minorHAnsi" w:eastAsia="Times New Roman" w:hAnsiTheme="minorHAnsi" w:cstheme="minorHAnsi"/>
                <w:color w:val="000000"/>
                <w:sz w:val="24"/>
                <w:szCs w:val="24"/>
              </w:rPr>
              <w:t xml:space="preserve">8GB; Memória RAM768MB; Processador1.2 GHz </w:t>
            </w:r>
            <w:proofErr w:type="spellStart"/>
            <w:r w:rsidRPr="0064301B">
              <w:rPr>
                <w:rFonts w:asciiTheme="minorHAnsi" w:eastAsia="Times New Roman" w:hAnsiTheme="minorHAnsi" w:cstheme="minorHAnsi"/>
                <w:color w:val="000000"/>
                <w:sz w:val="24"/>
                <w:szCs w:val="24"/>
              </w:rPr>
              <w:t>Quad</w:t>
            </w:r>
            <w:proofErr w:type="spellEnd"/>
            <w:r w:rsidRPr="0064301B">
              <w:rPr>
                <w:rFonts w:asciiTheme="minorHAnsi" w:eastAsia="Times New Roman" w:hAnsiTheme="minorHAnsi" w:cstheme="minorHAnsi"/>
                <w:color w:val="000000"/>
                <w:sz w:val="24"/>
                <w:szCs w:val="24"/>
              </w:rPr>
              <w:t xml:space="preserve"> Core; Sistema Operacional </w:t>
            </w:r>
            <w:proofErr w:type="spellStart"/>
            <w:r w:rsidRPr="0064301B">
              <w:rPr>
                <w:rFonts w:asciiTheme="minorHAnsi" w:eastAsia="Times New Roman" w:hAnsiTheme="minorHAnsi" w:cstheme="minorHAnsi"/>
                <w:color w:val="000000"/>
                <w:sz w:val="24"/>
                <w:szCs w:val="24"/>
              </w:rPr>
              <w:t>Android</w:t>
            </w:r>
            <w:proofErr w:type="spellEnd"/>
            <w:r w:rsidRPr="0064301B">
              <w:rPr>
                <w:rFonts w:asciiTheme="minorHAnsi" w:eastAsia="Times New Roman" w:hAnsiTheme="minorHAnsi" w:cstheme="minorHAnsi"/>
                <w:color w:val="000000"/>
                <w:sz w:val="24"/>
                <w:szCs w:val="24"/>
              </w:rPr>
              <w:t xml:space="preserve">; Versão5.1;  tela: LCD TFT; Câmera traseira5MP Câmera frontal; VGA; Filmadora HD; Expansivo até Micro SD até 64GBAlimentação/Tipo de bateria1500; Conectividade Wi-Fi; 3G, 4G Recursos de Chamada Viva Voz, Espera de Chamada Conteúdo da Embalagem Aparelho, Carregador, Bateria e Fone de Ouvido. </w:t>
            </w:r>
          </w:p>
          <w:p w:rsidR="000C27E2" w:rsidRPr="0064301B" w:rsidRDefault="000C27E2" w:rsidP="000C27E2">
            <w:pPr>
              <w:jc w:val="both"/>
              <w:rPr>
                <w:rFonts w:asciiTheme="minorHAnsi" w:eastAsia="Times New Roman" w:hAnsiTheme="minorHAnsi" w:cstheme="minorHAnsi"/>
                <w:b/>
                <w:color w:val="000000"/>
                <w:sz w:val="24"/>
                <w:szCs w:val="24"/>
              </w:rPr>
            </w:pPr>
          </w:p>
        </w:tc>
        <w:tc>
          <w:tcPr>
            <w:tcW w:w="993"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82"/>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46</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005136-</w:t>
            </w:r>
            <w:r w:rsidRPr="0064301B">
              <w:rPr>
                <w:rFonts w:asciiTheme="minorHAnsi" w:eastAsia="Times New Roman" w:hAnsiTheme="minorHAnsi" w:cstheme="minorHAnsi"/>
                <w:b/>
                <w:color w:val="000000"/>
                <w:sz w:val="24"/>
                <w:szCs w:val="24"/>
              </w:rPr>
              <w:t>EXTENÇÃO DE PEN DRIVE</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4</w:t>
            </w:r>
            <w:proofErr w:type="gramEnd"/>
          </w:p>
        </w:tc>
      </w:tr>
      <w:tr w:rsidR="000C27E2" w:rsidRPr="0064301B" w:rsidTr="000C27E2">
        <w:trPr>
          <w:trHeight w:val="362"/>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tcPr>
          <w:p w:rsidR="000C27E2" w:rsidRPr="0064301B" w:rsidRDefault="000C27E2" w:rsidP="000C27E2">
            <w:pPr>
              <w:autoSpaceDE w:val="0"/>
              <w:autoSpaceDN w:val="0"/>
              <w:adjustRightInd w:val="0"/>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 xml:space="preserve">HUB USB 3.0 de alta velocidade com </w:t>
            </w:r>
            <w:proofErr w:type="gramStart"/>
            <w:r w:rsidRPr="0064301B">
              <w:rPr>
                <w:rFonts w:asciiTheme="minorHAnsi" w:eastAsia="Times New Roman" w:hAnsiTheme="minorHAnsi" w:cstheme="minorHAnsi"/>
                <w:color w:val="000000"/>
                <w:sz w:val="24"/>
                <w:szCs w:val="24"/>
              </w:rPr>
              <w:t>4</w:t>
            </w:r>
            <w:proofErr w:type="gramEnd"/>
            <w:r w:rsidRPr="0064301B">
              <w:rPr>
                <w:rFonts w:asciiTheme="minorHAnsi" w:eastAsia="Times New Roman" w:hAnsiTheme="minorHAnsi" w:cstheme="minorHAnsi"/>
                <w:color w:val="000000"/>
                <w:sz w:val="24"/>
                <w:szCs w:val="24"/>
              </w:rPr>
              <w:t xml:space="preserve"> portas;  Velocidade de 5Gbps (high </w:t>
            </w:r>
            <w:proofErr w:type="spellStart"/>
            <w:r w:rsidRPr="0064301B">
              <w:rPr>
                <w:rFonts w:asciiTheme="minorHAnsi" w:eastAsia="Times New Roman" w:hAnsiTheme="minorHAnsi" w:cstheme="minorHAnsi"/>
                <w:color w:val="000000"/>
                <w:sz w:val="24"/>
                <w:szCs w:val="24"/>
              </w:rPr>
              <w:t>speed</w:t>
            </w:r>
            <w:proofErr w:type="spellEnd"/>
            <w:r w:rsidRPr="0064301B">
              <w:rPr>
                <w:rFonts w:asciiTheme="minorHAnsi" w:eastAsia="Times New Roman" w:hAnsiTheme="minorHAnsi" w:cstheme="minorHAnsi"/>
                <w:color w:val="000000"/>
                <w:sz w:val="24"/>
                <w:szCs w:val="24"/>
              </w:rPr>
              <w:t xml:space="preserve">);  </w:t>
            </w:r>
            <w:proofErr w:type="spellStart"/>
            <w:r w:rsidRPr="0064301B">
              <w:rPr>
                <w:rFonts w:asciiTheme="minorHAnsi" w:eastAsia="Times New Roman" w:hAnsiTheme="minorHAnsi" w:cstheme="minorHAnsi"/>
                <w:color w:val="000000"/>
                <w:sz w:val="24"/>
                <w:szCs w:val="24"/>
              </w:rPr>
              <w:t>Plug&amp;Play</w:t>
            </w:r>
            <w:proofErr w:type="spellEnd"/>
            <w:r w:rsidRPr="0064301B">
              <w:rPr>
                <w:rFonts w:asciiTheme="minorHAnsi" w:eastAsia="Times New Roman" w:hAnsiTheme="minorHAnsi" w:cstheme="minorHAnsi"/>
                <w:color w:val="000000"/>
                <w:sz w:val="24"/>
                <w:szCs w:val="24"/>
              </w:rPr>
              <w:t xml:space="preserve">; Compatível com USB 3.0, USB 2.0 e USB 1.1; LED indicador de status (acompanha botão liga e desliga das portas USB), Tamanho </w:t>
            </w:r>
            <w:proofErr w:type="spellStart"/>
            <w:r w:rsidRPr="0064301B">
              <w:rPr>
                <w:rFonts w:asciiTheme="minorHAnsi" w:eastAsia="Times New Roman" w:hAnsiTheme="minorHAnsi" w:cstheme="minorHAnsi"/>
                <w:color w:val="000000"/>
                <w:sz w:val="24"/>
                <w:szCs w:val="24"/>
              </w:rPr>
              <w:t>slim</w:t>
            </w:r>
            <w:proofErr w:type="spellEnd"/>
            <w:r w:rsidRPr="0064301B">
              <w:rPr>
                <w:rFonts w:asciiTheme="minorHAnsi" w:eastAsia="Times New Roman" w:hAnsiTheme="minorHAnsi" w:cstheme="minorHAnsi"/>
                <w:color w:val="000000"/>
                <w:sz w:val="24"/>
                <w:szCs w:val="24"/>
              </w:rPr>
              <w:t>;  Compatível com Windows 2000/2003/XP/Vista/7/8 e Mac OS 10 .x ou superior. Com 12 meses de garantia. Conteúdo da embalagem: 01 HUB USB 3.0 e 01 Cabo USB 3.0 </w:t>
            </w:r>
          </w:p>
          <w:p w:rsidR="000C27E2" w:rsidRPr="0064301B" w:rsidRDefault="000C27E2" w:rsidP="000C27E2">
            <w:pPr>
              <w:autoSpaceDE w:val="0"/>
              <w:autoSpaceDN w:val="0"/>
              <w:adjustRightInd w:val="0"/>
              <w:rPr>
                <w:rFonts w:asciiTheme="minorHAnsi" w:eastAsia="Times New Roman" w:hAnsiTheme="minorHAnsi" w:cstheme="minorHAnsi"/>
                <w:color w:val="000000"/>
                <w:sz w:val="24"/>
                <w:szCs w:val="24"/>
              </w:rPr>
            </w:pPr>
          </w:p>
        </w:tc>
        <w:tc>
          <w:tcPr>
            <w:tcW w:w="993"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11"/>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47</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lang w:val="en-US"/>
              </w:rPr>
            </w:pPr>
            <w:r>
              <w:rPr>
                <w:rFonts w:asciiTheme="minorHAnsi" w:eastAsia="Times New Roman" w:hAnsiTheme="minorHAnsi" w:cstheme="minorHAnsi"/>
                <w:b/>
                <w:color w:val="000000"/>
                <w:sz w:val="24"/>
                <w:szCs w:val="24"/>
                <w:lang w:val="en-US"/>
              </w:rPr>
              <w:t>005137--</w:t>
            </w:r>
            <w:r w:rsidRPr="0064301B">
              <w:rPr>
                <w:rFonts w:asciiTheme="minorHAnsi" w:eastAsia="Times New Roman" w:hAnsiTheme="minorHAnsi" w:cstheme="minorHAnsi"/>
                <w:b/>
                <w:color w:val="000000"/>
                <w:sz w:val="24"/>
                <w:szCs w:val="24"/>
                <w:lang w:val="en-US"/>
              </w:rPr>
              <w:t>APARELHO  DE SOM HOME THEATER</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1</w:t>
            </w:r>
            <w:proofErr w:type="gramEnd"/>
          </w:p>
        </w:tc>
      </w:tr>
      <w:tr w:rsidR="000C27E2" w:rsidRPr="0064301B" w:rsidTr="000C27E2">
        <w:trPr>
          <w:trHeight w:val="2444"/>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tcPr>
          <w:p w:rsidR="000C27E2" w:rsidRDefault="000C27E2" w:rsidP="000C27E2">
            <w:pPr>
              <w:jc w:val="both"/>
              <w:rPr>
                <w:rFonts w:asciiTheme="minorHAnsi" w:hAnsiTheme="minorHAnsi" w:cstheme="minorHAnsi"/>
                <w:color w:val="000000" w:themeColor="text1"/>
                <w:sz w:val="24"/>
                <w:szCs w:val="24"/>
                <w:shd w:val="clear" w:color="auto" w:fill="FFFFFF"/>
              </w:rPr>
            </w:pPr>
            <w:r w:rsidRPr="0064301B">
              <w:rPr>
                <w:rFonts w:asciiTheme="minorHAnsi" w:hAnsiTheme="minorHAnsi" w:cstheme="minorHAnsi"/>
                <w:color w:val="000000" w:themeColor="text1"/>
                <w:sz w:val="24"/>
                <w:szCs w:val="24"/>
                <w:shd w:val="clear" w:color="auto" w:fill="FFFFFF"/>
              </w:rPr>
              <w:t xml:space="preserve">Aparelho de som </w:t>
            </w:r>
            <w:proofErr w:type="spellStart"/>
            <w:proofErr w:type="gramStart"/>
            <w:r w:rsidRPr="0064301B">
              <w:rPr>
                <w:rFonts w:asciiTheme="minorHAnsi" w:hAnsiTheme="minorHAnsi" w:cstheme="minorHAnsi"/>
                <w:color w:val="000000" w:themeColor="text1"/>
                <w:sz w:val="24"/>
                <w:szCs w:val="24"/>
                <w:shd w:val="clear" w:color="auto" w:fill="FFFFFF"/>
              </w:rPr>
              <w:t>HO</w:t>
            </w:r>
            <w:r>
              <w:rPr>
                <w:rFonts w:asciiTheme="minorHAnsi" w:hAnsiTheme="minorHAnsi" w:cstheme="minorHAnsi"/>
                <w:color w:val="000000" w:themeColor="text1"/>
                <w:sz w:val="24"/>
                <w:szCs w:val="24"/>
                <w:shd w:val="clear" w:color="auto" w:fill="FFFFFF"/>
              </w:rPr>
              <w:t>m</w:t>
            </w:r>
            <w:r w:rsidRPr="0064301B">
              <w:rPr>
                <w:rFonts w:asciiTheme="minorHAnsi" w:hAnsiTheme="minorHAnsi" w:cstheme="minorHAnsi"/>
                <w:color w:val="000000" w:themeColor="text1"/>
                <w:sz w:val="24"/>
                <w:szCs w:val="24"/>
                <w:shd w:val="clear" w:color="auto" w:fill="FFFFFF"/>
              </w:rPr>
              <w:t>E</w:t>
            </w:r>
            <w:proofErr w:type="spellEnd"/>
            <w:proofErr w:type="gramEnd"/>
            <w:r w:rsidRPr="0064301B">
              <w:rPr>
                <w:rFonts w:asciiTheme="minorHAnsi" w:hAnsiTheme="minorHAnsi" w:cstheme="minorHAnsi"/>
                <w:color w:val="000000" w:themeColor="text1"/>
                <w:sz w:val="24"/>
                <w:szCs w:val="24"/>
                <w:shd w:val="clear" w:color="auto" w:fill="FFFFFF"/>
              </w:rPr>
              <w:t xml:space="preserve"> THEATER com 1000 Watts de potência em 5.1 Canais ; 3D </w:t>
            </w:r>
            <w:proofErr w:type="spellStart"/>
            <w:r w:rsidRPr="0064301B">
              <w:rPr>
                <w:rFonts w:asciiTheme="minorHAnsi" w:hAnsiTheme="minorHAnsi" w:cstheme="minorHAnsi"/>
                <w:color w:val="000000" w:themeColor="text1"/>
                <w:sz w:val="24"/>
                <w:szCs w:val="24"/>
                <w:shd w:val="clear" w:color="auto" w:fill="FFFFFF"/>
              </w:rPr>
              <w:t>Blu-ray</w:t>
            </w:r>
            <w:proofErr w:type="spellEnd"/>
            <w:r w:rsidRPr="0064301B">
              <w:rPr>
                <w:rFonts w:asciiTheme="minorHAnsi" w:hAnsiTheme="minorHAnsi" w:cstheme="minorHAnsi"/>
                <w:color w:val="000000" w:themeColor="text1"/>
                <w:sz w:val="24"/>
                <w:szCs w:val="24"/>
                <w:shd w:val="clear" w:color="auto" w:fill="FFFFFF"/>
              </w:rPr>
              <w:t xml:space="preserve"> player </w:t>
            </w:r>
            <w:r w:rsidRPr="0064301B">
              <w:rPr>
                <w:rFonts w:asciiTheme="minorHAnsi" w:hAnsiTheme="minorHAnsi" w:cstheme="minorHAnsi"/>
                <w:color w:val="000000" w:themeColor="text1"/>
                <w:sz w:val="24"/>
                <w:szCs w:val="24"/>
              </w:rPr>
              <w:t xml:space="preserve">; </w:t>
            </w:r>
            <w:r w:rsidRPr="0064301B">
              <w:rPr>
                <w:rFonts w:asciiTheme="minorHAnsi" w:hAnsiTheme="minorHAnsi" w:cstheme="minorHAnsi"/>
                <w:color w:val="000000" w:themeColor="text1"/>
                <w:sz w:val="24"/>
                <w:szCs w:val="24"/>
                <w:shd w:val="clear" w:color="auto" w:fill="FFFFFF"/>
              </w:rPr>
              <w:t xml:space="preserve">Conexão sem fio com </w:t>
            </w:r>
            <w:proofErr w:type="spellStart"/>
            <w:r w:rsidRPr="0064301B">
              <w:rPr>
                <w:rFonts w:asciiTheme="minorHAnsi" w:hAnsiTheme="minorHAnsi" w:cstheme="minorHAnsi"/>
                <w:color w:val="000000" w:themeColor="text1"/>
                <w:sz w:val="24"/>
                <w:szCs w:val="24"/>
                <w:shd w:val="clear" w:color="auto" w:fill="FFFFFF"/>
              </w:rPr>
              <w:t>Sound</w:t>
            </w:r>
            <w:proofErr w:type="spellEnd"/>
            <w:r w:rsidRPr="0064301B">
              <w:rPr>
                <w:rFonts w:asciiTheme="minorHAnsi" w:hAnsiTheme="minorHAnsi" w:cstheme="minorHAnsi"/>
                <w:color w:val="000000" w:themeColor="text1"/>
                <w:sz w:val="24"/>
                <w:szCs w:val="24"/>
                <w:shd w:val="clear" w:color="auto" w:fill="FFFFFF"/>
              </w:rPr>
              <w:t xml:space="preserve"> </w:t>
            </w:r>
            <w:proofErr w:type="spellStart"/>
            <w:r w:rsidRPr="0064301B">
              <w:rPr>
                <w:rFonts w:asciiTheme="minorHAnsi" w:hAnsiTheme="minorHAnsi" w:cstheme="minorHAnsi"/>
                <w:color w:val="000000" w:themeColor="text1"/>
                <w:sz w:val="24"/>
                <w:szCs w:val="24"/>
                <w:shd w:val="clear" w:color="auto" w:fill="FFFFFF"/>
              </w:rPr>
              <w:t>Sync</w:t>
            </w:r>
            <w:proofErr w:type="spellEnd"/>
            <w:r w:rsidRPr="0064301B">
              <w:rPr>
                <w:rFonts w:asciiTheme="minorHAnsi" w:hAnsiTheme="minorHAnsi" w:cstheme="minorHAnsi"/>
                <w:color w:val="000000" w:themeColor="text1"/>
                <w:sz w:val="24"/>
                <w:szCs w:val="24"/>
                <w:shd w:val="clear" w:color="auto" w:fill="FFFFFF"/>
              </w:rPr>
              <w:t xml:space="preserve"> Wireless </w:t>
            </w:r>
            <w:r w:rsidRPr="0064301B">
              <w:rPr>
                <w:rFonts w:asciiTheme="minorHAnsi" w:hAnsiTheme="minorHAnsi" w:cstheme="minorHAnsi"/>
                <w:color w:val="000000" w:themeColor="text1"/>
                <w:sz w:val="24"/>
                <w:szCs w:val="24"/>
              </w:rPr>
              <w:t xml:space="preserve">; </w:t>
            </w:r>
            <w:r w:rsidRPr="0064301B">
              <w:rPr>
                <w:rFonts w:asciiTheme="minorHAnsi" w:hAnsiTheme="minorHAnsi" w:cstheme="minorHAnsi"/>
                <w:color w:val="000000" w:themeColor="text1"/>
                <w:sz w:val="24"/>
                <w:szCs w:val="24"/>
                <w:shd w:val="clear" w:color="auto" w:fill="FFFFFF"/>
              </w:rPr>
              <w:t>Tecnologia Bluetooth </w:t>
            </w:r>
            <w:r w:rsidRPr="0064301B">
              <w:rPr>
                <w:rFonts w:asciiTheme="minorHAnsi" w:hAnsiTheme="minorHAnsi" w:cstheme="minorHAnsi"/>
                <w:color w:val="000000" w:themeColor="text1"/>
                <w:sz w:val="24"/>
                <w:szCs w:val="24"/>
              </w:rPr>
              <w:t xml:space="preserve">; </w:t>
            </w:r>
            <w:r w:rsidRPr="0064301B">
              <w:rPr>
                <w:rFonts w:asciiTheme="minorHAnsi" w:hAnsiTheme="minorHAnsi" w:cstheme="minorHAnsi"/>
                <w:color w:val="000000" w:themeColor="text1"/>
                <w:sz w:val="24"/>
                <w:szCs w:val="24"/>
                <w:shd w:val="clear" w:color="auto" w:fill="FFFFFF"/>
              </w:rPr>
              <w:t xml:space="preserve">USB </w:t>
            </w:r>
            <w:proofErr w:type="spellStart"/>
            <w:r w:rsidRPr="0064301B">
              <w:rPr>
                <w:rFonts w:asciiTheme="minorHAnsi" w:hAnsiTheme="minorHAnsi" w:cstheme="minorHAnsi"/>
                <w:color w:val="000000" w:themeColor="text1"/>
                <w:sz w:val="24"/>
                <w:szCs w:val="24"/>
                <w:shd w:val="clear" w:color="auto" w:fill="FFFFFF"/>
              </w:rPr>
              <w:t>Direct</w:t>
            </w:r>
            <w:proofErr w:type="spellEnd"/>
            <w:r w:rsidRPr="0064301B">
              <w:rPr>
                <w:rFonts w:asciiTheme="minorHAnsi" w:hAnsiTheme="minorHAnsi" w:cstheme="minorHAnsi"/>
                <w:color w:val="000000" w:themeColor="text1"/>
                <w:sz w:val="24"/>
                <w:szCs w:val="24"/>
                <w:shd w:val="clear" w:color="auto" w:fill="FFFFFF"/>
              </w:rPr>
              <w:t xml:space="preserve">  </w:t>
            </w:r>
            <w:proofErr w:type="spellStart"/>
            <w:r w:rsidRPr="0064301B">
              <w:rPr>
                <w:rFonts w:asciiTheme="minorHAnsi" w:hAnsiTheme="minorHAnsi" w:cstheme="minorHAnsi"/>
                <w:color w:val="000000" w:themeColor="text1"/>
                <w:sz w:val="24"/>
                <w:szCs w:val="24"/>
                <w:shd w:val="clear" w:color="auto" w:fill="FFFFFF"/>
              </w:rPr>
              <w:t>Recording</w:t>
            </w:r>
            <w:proofErr w:type="spellEnd"/>
            <w:r w:rsidRPr="0064301B">
              <w:rPr>
                <w:rFonts w:asciiTheme="minorHAnsi" w:hAnsiTheme="minorHAnsi" w:cstheme="minorHAnsi"/>
                <w:color w:val="000000" w:themeColor="text1"/>
                <w:sz w:val="24"/>
                <w:szCs w:val="24"/>
                <w:shd w:val="clear" w:color="auto" w:fill="FFFFFF"/>
              </w:rPr>
              <w:t> </w:t>
            </w:r>
            <w:r w:rsidRPr="0064301B">
              <w:rPr>
                <w:rFonts w:asciiTheme="minorHAnsi" w:hAnsiTheme="minorHAnsi" w:cstheme="minorHAnsi"/>
                <w:color w:val="000000" w:themeColor="text1"/>
                <w:sz w:val="24"/>
                <w:szCs w:val="24"/>
              </w:rPr>
              <w:t xml:space="preserve">; </w:t>
            </w:r>
            <w:proofErr w:type="spellStart"/>
            <w:r w:rsidRPr="0064301B">
              <w:rPr>
                <w:rFonts w:asciiTheme="minorHAnsi" w:hAnsiTheme="minorHAnsi" w:cstheme="minorHAnsi"/>
                <w:color w:val="000000" w:themeColor="text1"/>
                <w:sz w:val="24"/>
                <w:szCs w:val="24"/>
                <w:shd w:val="clear" w:color="auto" w:fill="FFFFFF"/>
              </w:rPr>
              <w:t>Full</w:t>
            </w:r>
            <w:proofErr w:type="spellEnd"/>
            <w:r w:rsidRPr="0064301B">
              <w:rPr>
                <w:rFonts w:asciiTheme="minorHAnsi" w:hAnsiTheme="minorHAnsi" w:cstheme="minorHAnsi"/>
                <w:color w:val="000000" w:themeColor="text1"/>
                <w:sz w:val="24"/>
                <w:szCs w:val="24"/>
                <w:shd w:val="clear" w:color="auto" w:fill="FFFFFF"/>
              </w:rPr>
              <w:t xml:space="preserve"> HD </w:t>
            </w:r>
            <w:proofErr w:type="spellStart"/>
            <w:r w:rsidRPr="0064301B">
              <w:rPr>
                <w:rFonts w:asciiTheme="minorHAnsi" w:hAnsiTheme="minorHAnsi" w:cstheme="minorHAnsi"/>
                <w:color w:val="000000" w:themeColor="text1"/>
                <w:sz w:val="24"/>
                <w:szCs w:val="24"/>
                <w:shd w:val="clear" w:color="auto" w:fill="FFFFFF"/>
              </w:rPr>
              <w:t>Up-Scaling</w:t>
            </w:r>
            <w:proofErr w:type="spellEnd"/>
            <w:r w:rsidRPr="0064301B">
              <w:rPr>
                <w:rFonts w:asciiTheme="minorHAnsi" w:hAnsiTheme="minorHAnsi" w:cstheme="minorHAnsi"/>
                <w:color w:val="000000" w:themeColor="text1"/>
                <w:sz w:val="24"/>
                <w:szCs w:val="24"/>
                <w:shd w:val="clear" w:color="auto" w:fill="FFFFFF"/>
              </w:rPr>
              <w:t> </w:t>
            </w:r>
            <w:r w:rsidRPr="0064301B">
              <w:rPr>
                <w:rFonts w:asciiTheme="minorHAnsi" w:hAnsiTheme="minorHAnsi" w:cstheme="minorHAnsi"/>
                <w:color w:val="000000" w:themeColor="text1"/>
                <w:sz w:val="24"/>
                <w:szCs w:val="24"/>
              </w:rPr>
              <w:t xml:space="preserve">. </w:t>
            </w:r>
            <w:r w:rsidRPr="0064301B">
              <w:rPr>
                <w:rStyle w:val="Forte"/>
                <w:rFonts w:asciiTheme="minorHAnsi" w:hAnsiTheme="minorHAnsi" w:cstheme="minorHAnsi"/>
                <w:color w:val="000000" w:themeColor="text1"/>
                <w:sz w:val="24"/>
                <w:szCs w:val="24"/>
                <w:bdr w:val="none" w:sz="0" w:space="0" w:color="auto" w:frame="1"/>
                <w:shd w:val="clear" w:color="auto" w:fill="FFFFFF"/>
              </w:rPr>
              <w:t>Reprodução:</w:t>
            </w:r>
            <w:r w:rsidRPr="0064301B">
              <w:rPr>
                <w:rFonts w:asciiTheme="minorHAnsi" w:hAnsiTheme="minorHAnsi" w:cstheme="minorHAnsi"/>
                <w:color w:val="000000" w:themeColor="text1"/>
                <w:sz w:val="24"/>
                <w:szCs w:val="24"/>
                <w:shd w:val="clear" w:color="auto" w:fill="FFFFFF"/>
              </w:rPr>
              <w:t>  DVD (NTSC / PAL /-R /</w:t>
            </w:r>
            <w:proofErr w:type="gramStart"/>
            <w:r w:rsidRPr="0064301B">
              <w:rPr>
                <w:rFonts w:asciiTheme="minorHAnsi" w:hAnsiTheme="minorHAnsi" w:cstheme="minorHAnsi"/>
                <w:color w:val="000000" w:themeColor="text1"/>
                <w:sz w:val="24"/>
                <w:szCs w:val="24"/>
                <w:shd w:val="clear" w:color="auto" w:fill="FFFFFF"/>
              </w:rPr>
              <w:t xml:space="preserve"> ;</w:t>
            </w:r>
            <w:proofErr w:type="gramEnd"/>
            <w:r w:rsidRPr="0064301B">
              <w:rPr>
                <w:rFonts w:asciiTheme="minorHAnsi" w:hAnsiTheme="minorHAnsi" w:cstheme="minorHAnsi"/>
                <w:color w:val="000000" w:themeColor="text1"/>
                <w:sz w:val="24"/>
                <w:szCs w:val="24"/>
                <w:shd w:val="clear" w:color="auto" w:fill="FFFFFF"/>
              </w:rPr>
              <w:t xml:space="preserve"> RW /+R / +RW) </w:t>
            </w:r>
            <w:r w:rsidRPr="0064301B">
              <w:rPr>
                <w:rFonts w:asciiTheme="minorHAnsi" w:hAnsiTheme="minorHAnsi" w:cstheme="minorHAnsi"/>
                <w:color w:val="000000" w:themeColor="text1"/>
                <w:sz w:val="24"/>
                <w:szCs w:val="24"/>
              </w:rPr>
              <w:t xml:space="preserve">; </w:t>
            </w:r>
            <w:r w:rsidRPr="0064301B">
              <w:rPr>
                <w:rFonts w:asciiTheme="minorHAnsi" w:hAnsiTheme="minorHAnsi" w:cstheme="minorHAnsi"/>
                <w:color w:val="000000" w:themeColor="text1"/>
                <w:sz w:val="24"/>
                <w:szCs w:val="24"/>
                <w:shd w:val="clear" w:color="auto" w:fill="FFFFFF"/>
              </w:rPr>
              <w:t xml:space="preserve">BD (ROM / -R / -RE); </w:t>
            </w:r>
            <w:proofErr w:type="spellStart"/>
            <w:r w:rsidRPr="0064301B">
              <w:rPr>
                <w:rFonts w:asciiTheme="minorHAnsi" w:hAnsiTheme="minorHAnsi" w:cstheme="minorHAnsi"/>
                <w:color w:val="000000" w:themeColor="text1"/>
                <w:sz w:val="24"/>
                <w:szCs w:val="24"/>
                <w:shd w:val="clear" w:color="auto" w:fill="FFFFFF"/>
              </w:rPr>
              <w:t>Audio</w:t>
            </w:r>
            <w:proofErr w:type="spellEnd"/>
            <w:r w:rsidRPr="0064301B">
              <w:rPr>
                <w:rFonts w:asciiTheme="minorHAnsi" w:hAnsiTheme="minorHAnsi" w:cstheme="minorHAnsi"/>
                <w:color w:val="000000" w:themeColor="text1"/>
                <w:sz w:val="24"/>
                <w:szCs w:val="24"/>
                <w:shd w:val="clear" w:color="auto" w:fill="FFFFFF"/>
              </w:rPr>
              <w:t xml:space="preserve"> CD, DTS-CD, CD-R, CD-RW, MPEG2, MPEG4 AVC, SMPTE, MKV, AVCHD, M4V, WMV, FLV, 3GP, MP4, MOV.</w:t>
            </w:r>
            <w:r w:rsidRPr="0064301B">
              <w:rPr>
                <w:rFonts w:asciiTheme="minorHAnsi" w:hAnsiTheme="minorHAnsi" w:cstheme="minorHAnsi"/>
                <w:color w:val="000000" w:themeColor="text1"/>
                <w:sz w:val="24"/>
                <w:szCs w:val="24"/>
              </w:rPr>
              <w:t xml:space="preserve"> </w:t>
            </w:r>
            <w:r w:rsidRPr="0064301B">
              <w:rPr>
                <w:rStyle w:val="Forte"/>
                <w:rFonts w:asciiTheme="minorHAnsi" w:hAnsiTheme="minorHAnsi" w:cstheme="minorHAnsi"/>
                <w:color w:val="000000" w:themeColor="text1"/>
                <w:sz w:val="24"/>
                <w:szCs w:val="24"/>
                <w:bdr w:val="none" w:sz="0" w:space="0" w:color="auto" w:frame="1"/>
                <w:shd w:val="clear" w:color="auto" w:fill="FFFFFF"/>
              </w:rPr>
              <w:t>Conexões de Áudio e Vídeo</w:t>
            </w:r>
            <w:r w:rsidRPr="0064301B">
              <w:rPr>
                <w:rFonts w:asciiTheme="minorHAnsi" w:hAnsiTheme="minorHAnsi" w:cstheme="minorHAnsi"/>
                <w:color w:val="000000" w:themeColor="text1"/>
                <w:sz w:val="24"/>
                <w:szCs w:val="24"/>
                <w:shd w:val="clear" w:color="auto" w:fill="FFFFFF"/>
              </w:rPr>
              <w:t xml:space="preserve">: Entrada de Áudio Digital (Óptica);  Saída HDMI;  Entrada para Microfone. </w:t>
            </w:r>
            <w:r w:rsidRPr="0064301B">
              <w:rPr>
                <w:rStyle w:val="Forte"/>
                <w:rFonts w:asciiTheme="minorHAnsi" w:hAnsiTheme="minorHAnsi" w:cstheme="minorHAnsi"/>
                <w:color w:val="000000" w:themeColor="text1"/>
                <w:sz w:val="24"/>
                <w:szCs w:val="24"/>
                <w:bdr w:val="none" w:sz="0" w:space="0" w:color="auto" w:frame="1"/>
                <w:shd w:val="clear" w:color="auto" w:fill="FFFFFF"/>
              </w:rPr>
              <w:t>Áudio</w:t>
            </w:r>
            <w:r w:rsidRPr="0064301B">
              <w:rPr>
                <w:rFonts w:asciiTheme="minorHAnsi" w:hAnsiTheme="minorHAnsi" w:cstheme="minorHAnsi"/>
                <w:color w:val="000000" w:themeColor="text1"/>
                <w:sz w:val="24"/>
                <w:szCs w:val="24"/>
                <w:shd w:val="clear" w:color="auto" w:fill="FFFFFF"/>
              </w:rPr>
              <w:t>:</w:t>
            </w:r>
            <w:r w:rsidRPr="0064301B">
              <w:rPr>
                <w:rFonts w:asciiTheme="minorHAnsi" w:hAnsiTheme="minorHAnsi" w:cstheme="minorHAnsi"/>
                <w:color w:val="000000" w:themeColor="text1"/>
                <w:sz w:val="24"/>
                <w:szCs w:val="24"/>
              </w:rPr>
              <w:t xml:space="preserve"> </w:t>
            </w:r>
            <w:r w:rsidRPr="0064301B">
              <w:rPr>
                <w:rFonts w:asciiTheme="minorHAnsi" w:hAnsiTheme="minorHAnsi" w:cstheme="minorHAnsi"/>
                <w:color w:val="000000" w:themeColor="text1"/>
                <w:sz w:val="24"/>
                <w:szCs w:val="24"/>
                <w:shd w:val="clear" w:color="auto" w:fill="FFFFFF"/>
              </w:rPr>
              <w:t>Dolby Digital;</w:t>
            </w:r>
            <w:proofErr w:type="gramStart"/>
            <w:r w:rsidRPr="0064301B">
              <w:rPr>
                <w:rFonts w:asciiTheme="minorHAnsi" w:hAnsiTheme="minorHAnsi" w:cstheme="minorHAnsi"/>
                <w:color w:val="000000" w:themeColor="text1"/>
                <w:sz w:val="24"/>
                <w:szCs w:val="24"/>
                <w:shd w:val="clear" w:color="auto" w:fill="FFFFFF"/>
              </w:rPr>
              <w:t xml:space="preserve">  </w:t>
            </w:r>
            <w:proofErr w:type="gramEnd"/>
            <w:r w:rsidRPr="0064301B">
              <w:rPr>
                <w:rFonts w:asciiTheme="minorHAnsi" w:hAnsiTheme="minorHAnsi" w:cstheme="minorHAnsi"/>
                <w:color w:val="000000" w:themeColor="text1"/>
                <w:sz w:val="24"/>
                <w:szCs w:val="24"/>
                <w:shd w:val="clear" w:color="auto" w:fill="FFFFFF"/>
              </w:rPr>
              <w:t xml:space="preserve">Dolby Digital Plus;  Dolby </w:t>
            </w:r>
            <w:proofErr w:type="spellStart"/>
            <w:r w:rsidRPr="0064301B">
              <w:rPr>
                <w:rFonts w:asciiTheme="minorHAnsi" w:hAnsiTheme="minorHAnsi" w:cstheme="minorHAnsi"/>
                <w:color w:val="000000" w:themeColor="text1"/>
                <w:sz w:val="24"/>
                <w:szCs w:val="24"/>
                <w:shd w:val="clear" w:color="auto" w:fill="FFFFFF"/>
              </w:rPr>
              <w:t>True</w:t>
            </w:r>
            <w:proofErr w:type="spellEnd"/>
            <w:r w:rsidRPr="0064301B">
              <w:rPr>
                <w:rFonts w:asciiTheme="minorHAnsi" w:hAnsiTheme="minorHAnsi" w:cstheme="minorHAnsi"/>
                <w:color w:val="000000" w:themeColor="text1"/>
                <w:sz w:val="24"/>
                <w:szCs w:val="24"/>
                <w:shd w:val="clear" w:color="auto" w:fill="FFFFFF"/>
              </w:rPr>
              <w:t xml:space="preserve"> HD;  DTS (HD HRA &amp; Master </w:t>
            </w:r>
            <w:proofErr w:type="spellStart"/>
            <w:r w:rsidRPr="0064301B">
              <w:rPr>
                <w:rFonts w:asciiTheme="minorHAnsi" w:hAnsiTheme="minorHAnsi" w:cstheme="minorHAnsi"/>
                <w:color w:val="000000" w:themeColor="text1"/>
                <w:sz w:val="24"/>
                <w:szCs w:val="24"/>
                <w:shd w:val="clear" w:color="auto" w:fill="FFFFFF"/>
              </w:rPr>
              <w:t>Audio</w:t>
            </w:r>
            <w:proofErr w:type="spellEnd"/>
            <w:r w:rsidRPr="0064301B">
              <w:rPr>
                <w:rFonts w:asciiTheme="minorHAnsi" w:hAnsiTheme="minorHAnsi" w:cstheme="minorHAnsi"/>
                <w:color w:val="000000" w:themeColor="text1"/>
                <w:sz w:val="24"/>
                <w:szCs w:val="24"/>
                <w:shd w:val="clear" w:color="auto" w:fill="FFFFFF"/>
              </w:rPr>
              <w:t xml:space="preserve">): </w:t>
            </w:r>
            <w:r w:rsidRPr="0064301B">
              <w:rPr>
                <w:rStyle w:val="Forte"/>
                <w:rFonts w:asciiTheme="minorHAnsi" w:hAnsiTheme="minorHAnsi" w:cstheme="minorHAnsi"/>
                <w:color w:val="000000" w:themeColor="text1"/>
                <w:sz w:val="24"/>
                <w:szCs w:val="24"/>
                <w:bdr w:val="none" w:sz="0" w:space="0" w:color="auto" w:frame="1"/>
                <w:shd w:val="clear" w:color="auto" w:fill="FFFFFF"/>
              </w:rPr>
              <w:t>Outras conexões</w:t>
            </w:r>
            <w:r w:rsidRPr="0064301B">
              <w:rPr>
                <w:rFonts w:asciiTheme="minorHAnsi" w:hAnsiTheme="minorHAnsi" w:cstheme="minorHAnsi"/>
                <w:color w:val="000000" w:themeColor="text1"/>
                <w:sz w:val="24"/>
                <w:szCs w:val="24"/>
                <w:shd w:val="clear" w:color="auto" w:fill="FFFFFF"/>
              </w:rPr>
              <w:t>: USB Frontal e  Antena FM.</w:t>
            </w:r>
          </w:p>
          <w:p w:rsidR="000C27E2" w:rsidRPr="0064301B" w:rsidRDefault="000C27E2" w:rsidP="000C27E2">
            <w:pPr>
              <w:jc w:val="both"/>
              <w:rPr>
                <w:rFonts w:asciiTheme="minorHAnsi" w:eastAsia="Times New Roman" w:hAnsiTheme="minorHAnsi" w:cstheme="minorHAnsi"/>
                <w:b/>
                <w:color w:val="000000"/>
                <w:sz w:val="24"/>
                <w:szCs w:val="24"/>
              </w:rPr>
            </w:pP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296"/>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lastRenderedPageBreak/>
              <w:t>48</w:t>
            </w: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002669-CÂME</w:t>
            </w:r>
            <w:r w:rsidRPr="0064301B">
              <w:rPr>
                <w:rFonts w:asciiTheme="minorHAnsi" w:eastAsia="Times New Roman" w:hAnsiTheme="minorHAnsi" w:cstheme="minorHAnsi"/>
                <w:b/>
                <w:color w:val="000000"/>
                <w:sz w:val="24"/>
                <w:szCs w:val="24"/>
              </w:rPr>
              <w:t>RA FOTOGRÁFICA DIGITAL PROFISSIONAL</w:t>
            </w:r>
          </w:p>
        </w:tc>
        <w:tc>
          <w:tcPr>
            <w:tcW w:w="993" w:type="dxa"/>
            <w:vMerge w:val="restart"/>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2</w:t>
            </w:r>
            <w:proofErr w:type="gramEnd"/>
          </w:p>
        </w:tc>
      </w:tr>
      <w:tr w:rsidR="000C27E2" w:rsidRPr="0064301B" w:rsidTr="000C27E2">
        <w:trPr>
          <w:trHeight w:val="930"/>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jc w:val="both"/>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Câmera fotográfica profissional, cor preta,</w:t>
            </w:r>
            <w:proofErr w:type="gramStart"/>
            <w:r w:rsidRPr="0064301B">
              <w:rPr>
                <w:rFonts w:asciiTheme="minorHAnsi" w:eastAsia="Times New Roman" w:hAnsiTheme="minorHAnsi" w:cstheme="minorHAnsi"/>
                <w:color w:val="000000"/>
                <w:sz w:val="24"/>
                <w:szCs w:val="24"/>
              </w:rPr>
              <w:t xml:space="preserve">  </w:t>
            </w:r>
            <w:proofErr w:type="gramEnd"/>
            <w:r w:rsidRPr="0064301B">
              <w:rPr>
                <w:rFonts w:asciiTheme="minorHAnsi" w:eastAsia="Times New Roman" w:hAnsiTheme="minorHAnsi" w:cstheme="minorHAnsi"/>
                <w:color w:val="000000"/>
                <w:sz w:val="24"/>
                <w:szCs w:val="24"/>
              </w:rPr>
              <w:t xml:space="preserve">com 18-55mm,  resolução JPEG e RAW,  com 24,2 megapixels sensor CMOS de formato DX e EXPEED 4, Gravação de filme </w:t>
            </w:r>
            <w:proofErr w:type="spellStart"/>
            <w:r w:rsidRPr="0064301B">
              <w:rPr>
                <w:rFonts w:asciiTheme="minorHAnsi" w:eastAsia="Times New Roman" w:hAnsiTheme="minorHAnsi" w:cstheme="minorHAnsi"/>
                <w:color w:val="000000"/>
                <w:sz w:val="24"/>
                <w:szCs w:val="24"/>
              </w:rPr>
              <w:t>Full</w:t>
            </w:r>
            <w:proofErr w:type="spellEnd"/>
            <w:r w:rsidRPr="0064301B">
              <w:rPr>
                <w:rFonts w:asciiTheme="minorHAnsi" w:eastAsia="Times New Roman" w:hAnsiTheme="minorHAnsi" w:cstheme="minorHAnsi"/>
                <w:color w:val="000000"/>
                <w:sz w:val="24"/>
                <w:szCs w:val="24"/>
              </w:rPr>
              <w:t xml:space="preserve"> HD, monitor de LCD </w:t>
            </w:r>
            <w:proofErr w:type="spellStart"/>
            <w:r w:rsidRPr="0064301B">
              <w:rPr>
                <w:rFonts w:asciiTheme="minorHAnsi" w:eastAsia="Times New Roman" w:hAnsiTheme="minorHAnsi" w:cstheme="minorHAnsi"/>
                <w:color w:val="000000"/>
                <w:sz w:val="24"/>
                <w:szCs w:val="24"/>
              </w:rPr>
              <w:t>multi-ângulo</w:t>
            </w:r>
            <w:proofErr w:type="spellEnd"/>
            <w:r w:rsidRPr="0064301B">
              <w:rPr>
                <w:rFonts w:asciiTheme="minorHAnsi" w:eastAsia="Times New Roman" w:hAnsiTheme="minorHAnsi" w:cstheme="minorHAnsi"/>
                <w:color w:val="000000"/>
                <w:sz w:val="24"/>
                <w:szCs w:val="24"/>
              </w:rPr>
              <w:t xml:space="preserve"> 3.0 921 mil pontos, </w:t>
            </w:r>
            <w:r w:rsidRPr="0064301B">
              <w:rPr>
                <w:rFonts w:asciiTheme="minorHAnsi" w:eastAsia="Times New Roman" w:hAnsiTheme="minorHAnsi" w:cstheme="minorHAnsi"/>
                <w:bCs/>
                <w:color w:val="000000"/>
                <w:sz w:val="24"/>
                <w:szCs w:val="24"/>
              </w:rPr>
              <w:t xml:space="preserve">Resolução máx. de vídeo: </w:t>
            </w:r>
            <w:proofErr w:type="spellStart"/>
            <w:r w:rsidRPr="0064301B">
              <w:rPr>
                <w:rFonts w:asciiTheme="minorHAnsi" w:eastAsia="Times New Roman" w:hAnsiTheme="minorHAnsi" w:cstheme="minorHAnsi"/>
                <w:color w:val="000000"/>
                <w:sz w:val="24"/>
                <w:szCs w:val="24"/>
              </w:rPr>
              <w:t>Full</w:t>
            </w:r>
            <w:proofErr w:type="spellEnd"/>
            <w:r w:rsidRPr="0064301B">
              <w:rPr>
                <w:rFonts w:asciiTheme="minorHAnsi" w:eastAsia="Times New Roman" w:hAnsiTheme="minorHAnsi" w:cstheme="minorHAnsi"/>
                <w:color w:val="000000"/>
                <w:sz w:val="24"/>
                <w:szCs w:val="24"/>
              </w:rPr>
              <w:t xml:space="preserve"> HD 1,920x1,080 / 60 </w:t>
            </w:r>
            <w:proofErr w:type="spellStart"/>
            <w:r w:rsidRPr="0064301B">
              <w:rPr>
                <w:rFonts w:asciiTheme="minorHAnsi" w:eastAsia="Times New Roman" w:hAnsiTheme="minorHAnsi" w:cstheme="minorHAnsi"/>
                <w:color w:val="000000"/>
                <w:sz w:val="24"/>
                <w:szCs w:val="24"/>
              </w:rPr>
              <w:t>qps</w:t>
            </w:r>
            <w:proofErr w:type="spellEnd"/>
            <w:r w:rsidRPr="0064301B">
              <w:rPr>
                <w:rFonts w:asciiTheme="minorHAnsi" w:eastAsia="Times New Roman" w:hAnsiTheme="minorHAnsi" w:cstheme="minorHAnsi"/>
                <w:bCs/>
                <w:color w:val="000000"/>
                <w:sz w:val="24"/>
                <w:szCs w:val="24"/>
              </w:rPr>
              <w:t>.</w:t>
            </w:r>
          </w:p>
          <w:p w:rsidR="000C27E2" w:rsidRPr="0064301B" w:rsidRDefault="000C27E2" w:rsidP="000C27E2">
            <w:pPr>
              <w:jc w:val="both"/>
              <w:rPr>
                <w:rFonts w:asciiTheme="minorHAnsi" w:eastAsia="Times New Roman" w:hAnsiTheme="minorHAnsi" w:cstheme="minorHAnsi"/>
                <w:color w:val="000000"/>
                <w:sz w:val="24"/>
                <w:szCs w:val="24"/>
              </w:rPr>
            </w:pPr>
          </w:p>
        </w:tc>
        <w:tc>
          <w:tcPr>
            <w:tcW w:w="993"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279"/>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49</w:t>
            </w:r>
          </w:p>
        </w:tc>
        <w:tc>
          <w:tcPr>
            <w:tcW w:w="7938" w:type="dxa"/>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005138-</w:t>
            </w:r>
            <w:r w:rsidRPr="0064301B">
              <w:rPr>
                <w:rFonts w:asciiTheme="minorHAnsi" w:eastAsia="Times New Roman" w:hAnsiTheme="minorHAnsi" w:cstheme="minorHAnsi"/>
                <w:b/>
                <w:color w:val="000000"/>
                <w:sz w:val="24"/>
                <w:szCs w:val="24"/>
              </w:rPr>
              <w:t>DISPOSITIVO CHROMECAST</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roofErr w:type="gramStart"/>
            <w:r w:rsidRPr="0064301B">
              <w:rPr>
                <w:rFonts w:asciiTheme="minorHAnsi" w:eastAsia="Times New Roman" w:hAnsiTheme="minorHAnsi" w:cstheme="minorHAnsi"/>
                <w:color w:val="000000"/>
                <w:sz w:val="24"/>
                <w:szCs w:val="24"/>
              </w:rPr>
              <w:t>2</w:t>
            </w:r>
            <w:proofErr w:type="gramEnd"/>
          </w:p>
        </w:tc>
      </w:tr>
      <w:tr w:rsidR="000C27E2" w:rsidRPr="0064301B" w:rsidTr="000C27E2">
        <w:trPr>
          <w:trHeight w:val="376"/>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tcPr>
          <w:p w:rsidR="000C27E2" w:rsidRPr="0064301B" w:rsidRDefault="000C27E2" w:rsidP="000C27E2">
            <w:pPr>
              <w:rPr>
                <w:rFonts w:asciiTheme="minorHAnsi" w:eastAsia="Times New Roman" w:hAnsiTheme="minorHAnsi" w:cstheme="minorHAnsi"/>
                <w:sz w:val="24"/>
                <w:szCs w:val="24"/>
              </w:rPr>
            </w:pPr>
            <w:r w:rsidRPr="0064301B">
              <w:rPr>
                <w:rFonts w:asciiTheme="minorHAnsi" w:eastAsia="Times New Roman" w:hAnsiTheme="minorHAnsi" w:cstheme="minorHAnsi"/>
                <w:color w:val="000000"/>
                <w:sz w:val="24"/>
                <w:szCs w:val="24"/>
              </w:rPr>
              <w:t>Aparelho do Google permite acessar serviços da internet em TVs comuns.</w:t>
            </w:r>
          </w:p>
          <w:p w:rsidR="000C27E2" w:rsidRPr="0064301B" w:rsidRDefault="000C27E2" w:rsidP="000C27E2">
            <w:pPr>
              <w:autoSpaceDE w:val="0"/>
              <w:autoSpaceDN w:val="0"/>
              <w:adjustRightInd w:val="0"/>
              <w:rPr>
                <w:rFonts w:asciiTheme="minorHAnsi" w:eastAsia="Times New Roman" w:hAnsiTheme="minorHAnsi" w:cstheme="minorHAnsi"/>
                <w:color w:val="000000"/>
                <w:sz w:val="24"/>
                <w:szCs w:val="24"/>
              </w:rPr>
            </w:pPr>
          </w:p>
        </w:tc>
        <w:tc>
          <w:tcPr>
            <w:tcW w:w="993" w:type="dxa"/>
            <w:vMerge/>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hideMark/>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20"/>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50</w:t>
            </w:r>
          </w:p>
        </w:tc>
        <w:tc>
          <w:tcPr>
            <w:tcW w:w="7938" w:type="dxa"/>
            <w:shd w:val="clear" w:color="auto" w:fill="auto"/>
            <w:noWrap/>
            <w:vAlign w:val="bottom"/>
          </w:tcPr>
          <w:p w:rsidR="000C27E2" w:rsidRPr="0064301B" w:rsidRDefault="000C27E2" w:rsidP="000C27E2">
            <w:pPr>
              <w:jc w:val="both"/>
              <w:rPr>
                <w:rFonts w:asciiTheme="minorHAnsi" w:eastAsiaTheme="minorHAnsi" w:hAnsiTheme="minorHAnsi" w:cstheme="minorHAnsi"/>
                <w:b/>
                <w:sz w:val="24"/>
                <w:szCs w:val="24"/>
                <w:lang w:eastAsia="en-US"/>
              </w:rPr>
            </w:pPr>
            <w:r>
              <w:rPr>
                <w:rFonts w:asciiTheme="minorHAnsi" w:eastAsiaTheme="minorHAnsi" w:hAnsiTheme="minorHAnsi" w:cstheme="minorHAnsi"/>
                <w:b/>
                <w:sz w:val="24"/>
                <w:szCs w:val="24"/>
                <w:lang w:eastAsia="en-US"/>
              </w:rPr>
              <w:t>005139-</w:t>
            </w:r>
            <w:r w:rsidRPr="0064301B">
              <w:rPr>
                <w:rFonts w:asciiTheme="minorHAnsi" w:eastAsiaTheme="minorHAnsi" w:hAnsiTheme="minorHAnsi" w:cstheme="minorHAnsi"/>
                <w:b/>
                <w:sz w:val="24"/>
                <w:szCs w:val="24"/>
                <w:lang w:eastAsia="en-US"/>
              </w:rPr>
              <w:t xml:space="preserve">CPU </w:t>
            </w:r>
            <w:r>
              <w:rPr>
                <w:rFonts w:asciiTheme="minorHAnsi" w:eastAsiaTheme="minorHAnsi" w:hAnsiTheme="minorHAnsi" w:cstheme="minorHAnsi"/>
                <w:b/>
                <w:sz w:val="24"/>
                <w:szCs w:val="24"/>
                <w:lang w:eastAsia="en-US"/>
              </w:rPr>
              <w:t>3ª GERAÇÃO COM PROCESSADOR INTEL CORE I5</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10</w:t>
            </w:r>
          </w:p>
        </w:tc>
      </w:tr>
      <w:tr w:rsidR="000C27E2" w:rsidRPr="0064301B" w:rsidTr="000C27E2">
        <w:trPr>
          <w:trHeight w:val="109"/>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shd w:val="clear" w:color="auto" w:fill="auto"/>
            <w:noWrap/>
            <w:vAlign w:val="bottom"/>
          </w:tcPr>
          <w:p w:rsidR="000C27E2" w:rsidRPr="0064301B" w:rsidRDefault="000C27E2" w:rsidP="000C27E2">
            <w:pPr>
              <w:jc w:val="both"/>
              <w:rPr>
                <w:rFonts w:asciiTheme="minorHAnsi" w:eastAsiaTheme="minorHAnsi" w:hAnsiTheme="minorHAnsi" w:cstheme="minorHAnsi"/>
                <w:sz w:val="24"/>
                <w:szCs w:val="24"/>
                <w:lang w:eastAsia="en-US"/>
              </w:rPr>
            </w:pPr>
            <w:r w:rsidRPr="0064301B">
              <w:rPr>
                <w:rFonts w:asciiTheme="minorHAnsi" w:eastAsiaTheme="minorHAnsi" w:hAnsiTheme="minorHAnsi" w:cstheme="minorHAnsi"/>
                <w:sz w:val="24"/>
                <w:szCs w:val="24"/>
                <w:lang w:eastAsia="en-US"/>
              </w:rPr>
              <w:t xml:space="preserve">CPU com processador: Modelo Intel Core i5 3ª geração velocidade 3,0 GHz. Memória Cache </w:t>
            </w:r>
            <w:proofErr w:type="gramStart"/>
            <w:r w:rsidRPr="0064301B">
              <w:rPr>
                <w:rFonts w:asciiTheme="minorHAnsi" w:eastAsiaTheme="minorHAnsi" w:hAnsiTheme="minorHAnsi" w:cstheme="minorHAnsi"/>
                <w:sz w:val="24"/>
                <w:szCs w:val="24"/>
                <w:lang w:eastAsia="en-US"/>
              </w:rPr>
              <w:t>6</w:t>
            </w:r>
            <w:proofErr w:type="gramEnd"/>
            <w:r w:rsidRPr="0064301B">
              <w:rPr>
                <w:rFonts w:asciiTheme="minorHAnsi" w:eastAsiaTheme="minorHAnsi" w:hAnsiTheme="minorHAnsi" w:cstheme="minorHAnsi"/>
                <w:sz w:val="24"/>
                <w:szCs w:val="24"/>
                <w:lang w:eastAsia="en-US"/>
              </w:rPr>
              <w:t xml:space="preserve"> MB. Disco rígido Capacidade: 500 GB; Interface: </w:t>
            </w:r>
            <w:proofErr w:type="spellStart"/>
            <w:r w:rsidRPr="0064301B">
              <w:rPr>
                <w:rFonts w:asciiTheme="minorHAnsi" w:eastAsiaTheme="minorHAnsi" w:hAnsiTheme="minorHAnsi" w:cstheme="minorHAnsi"/>
                <w:sz w:val="24"/>
                <w:szCs w:val="24"/>
                <w:lang w:eastAsia="en-US"/>
              </w:rPr>
              <w:t>Sata</w:t>
            </w:r>
            <w:proofErr w:type="spellEnd"/>
            <w:r w:rsidRPr="0064301B">
              <w:rPr>
                <w:rFonts w:asciiTheme="minorHAnsi" w:eastAsiaTheme="minorHAnsi" w:hAnsiTheme="minorHAnsi" w:cstheme="minorHAnsi"/>
                <w:sz w:val="24"/>
                <w:szCs w:val="24"/>
                <w:lang w:eastAsia="en-US"/>
              </w:rPr>
              <w:t xml:space="preserve"> 3.0 </w:t>
            </w:r>
            <w:proofErr w:type="spellStart"/>
            <w:r w:rsidRPr="0064301B">
              <w:rPr>
                <w:rFonts w:asciiTheme="minorHAnsi" w:eastAsiaTheme="minorHAnsi" w:hAnsiTheme="minorHAnsi" w:cstheme="minorHAnsi"/>
                <w:sz w:val="24"/>
                <w:szCs w:val="24"/>
                <w:lang w:eastAsia="en-US"/>
              </w:rPr>
              <w:t>Gbps</w:t>
            </w:r>
            <w:proofErr w:type="spellEnd"/>
            <w:r w:rsidRPr="0064301B">
              <w:rPr>
                <w:rFonts w:asciiTheme="minorHAnsi" w:eastAsiaTheme="minorHAnsi" w:hAnsiTheme="minorHAnsi" w:cstheme="minorHAnsi"/>
                <w:sz w:val="24"/>
                <w:szCs w:val="24"/>
                <w:lang w:eastAsia="en-US"/>
              </w:rPr>
              <w:t xml:space="preserve">; Tamanho do Buffer DRAM: </w:t>
            </w:r>
            <w:proofErr w:type="gramStart"/>
            <w:r w:rsidRPr="0064301B">
              <w:rPr>
                <w:rFonts w:asciiTheme="minorHAnsi" w:eastAsiaTheme="minorHAnsi" w:hAnsiTheme="minorHAnsi" w:cstheme="minorHAnsi"/>
                <w:sz w:val="24"/>
                <w:szCs w:val="24"/>
                <w:lang w:eastAsia="en-US"/>
              </w:rPr>
              <w:t>8</w:t>
            </w:r>
            <w:proofErr w:type="gramEnd"/>
            <w:r w:rsidRPr="0064301B">
              <w:rPr>
                <w:rFonts w:asciiTheme="minorHAnsi" w:eastAsiaTheme="minorHAnsi" w:hAnsiTheme="minorHAnsi" w:cstheme="minorHAnsi"/>
                <w:sz w:val="24"/>
                <w:szCs w:val="24"/>
                <w:lang w:eastAsia="en-US"/>
              </w:rPr>
              <w:t xml:space="preserve"> MB; Velocidade de rotação: mínima de 7200 RPM; Leitor /Gravador de CD/DVD Tipo: Interno; 5 ¼; Interface: SATA; Buffer: 2 MB Cor do painel frontal: Preto; Memória </w:t>
            </w:r>
            <w:proofErr w:type="spellStart"/>
            <w:r w:rsidRPr="0064301B">
              <w:rPr>
                <w:rFonts w:asciiTheme="minorHAnsi" w:eastAsiaTheme="minorHAnsi" w:hAnsiTheme="minorHAnsi" w:cstheme="minorHAnsi"/>
                <w:sz w:val="24"/>
                <w:szCs w:val="24"/>
                <w:lang w:eastAsia="en-US"/>
              </w:rPr>
              <w:t>Ram</w:t>
            </w:r>
            <w:proofErr w:type="spellEnd"/>
            <w:r w:rsidRPr="0064301B">
              <w:rPr>
                <w:rFonts w:asciiTheme="minorHAnsi" w:eastAsiaTheme="minorHAnsi" w:hAnsiTheme="minorHAnsi" w:cstheme="minorHAnsi"/>
                <w:sz w:val="24"/>
                <w:szCs w:val="24"/>
                <w:lang w:eastAsia="en-US"/>
              </w:rPr>
              <w:t xml:space="preserve"> Capacidade: 04 GB; Frequência: mínima de 800 MHz Tipo: DDR3 Teclado Padrão: Português ABNT2; Conector: PS/2; Cor: Preto Mouse Sensor: Óptico; Conector: PS/2; Cor: Preto Caixas de som (par) Cor: Preto Estabilizador Tensão: 110 V; Cor: Preto Monitor Tecnologia: -Tipo: LCD </w:t>
            </w:r>
            <w:proofErr w:type="spellStart"/>
            <w:r w:rsidRPr="0064301B">
              <w:rPr>
                <w:rFonts w:asciiTheme="minorHAnsi" w:eastAsiaTheme="minorHAnsi" w:hAnsiTheme="minorHAnsi" w:cstheme="minorHAnsi"/>
                <w:sz w:val="24"/>
                <w:szCs w:val="24"/>
                <w:lang w:eastAsia="en-US"/>
              </w:rPr>
              <w:t>Widescreen</w:t>
            </w:r>
            <w:proofErr w:type="spellEnd"/>
            <w:r w:rsidRPr="0064301B">
              <w:rPr>
                <w:rFonts w:asciiTheme="minorHAnsi" w:eastAsiaTheme="minorHAnsi" w:hAnsiTheme="minorHAnsi" w:cstheme="minorHAnsi"/>
                <w:sz w:val="24"/>
                <w:szCs w:val="24"/>
                <w:lang w:eastAsia="en-US"/>
              </w:rPr>
              <w:t xml:space="preserve">; -Tamanho da tela: mínimo de 18"; Pixel </w:t>
            </w:r>
            <w:proofErr w:type="spellStart"/>
            <w:r w:rsidRPr="0064301B">
              <w:rPr>
                <w:rFonts w:asciiTheme="minorHAnsi" w:eastAsiaTheme="minorHAnsi" w:hAnsiTheme="minorHAnsi" w:cstheme="minorHAnsi"/>
                <w:sz w:val="24"/>
                <w:szCs w:val="24"/>
                <w:lang w:eastAsia="en-US"/>
              </w:rPr>
              <w:t>Pitch</w:t>
            </w:r>
            <w:proofErr w:type="spellEnd"/>
            <w:r w:rsidRPr="0064301B">
              <w:rPr>
                <w:rFonts w:asciiTheme="minorHAnsi" w:eastAsiaTheme="minorHAnsi" w:hAnsiTheme="minorHAnsi" w:cstheme="minorHAnsi"/>
                <w:sz w:val="24"/>
                <w:szCs w:val="24"/>
                <w:lang w:eastAsia="en-US"/>
              </w:rPr>
              <w:t xml:space="preserve">: 0,3 mm; Resolução máxima: 1366 x 768 (Nativa e Máxima); Voltagem: Bivolt; - Cor: preta; Contraste: mínimo de 50000: 1; Ângulo de visão: 160° Esquerda/Direita, 160 ° pra cima/baixo; Gabinete Padrão: ATX; Cor: Preto; Fonte real de 500 W Placa vídeo: 1GB  de memória de vídeo; tipo de interface </w:t>
            </w:r>
            <w:proofErr w:type="spellStart"/>
            <w:r w:rsidRPr="0064301B">
              <w:rPr>
                <w:rFonts w:asciiTheme="minorHAnsi" w:eastAsiaTheme="minorHAnsi" w:hAnsiTheme="minorHAnsi" w:cstheme="minorHAnsi"/>
                <w:sz w:val="24"/>
                <w:szCs w:val="24"/>
                <w:lang w:eastAsia="en-US"/>
              </w:rPr>
              <w:t>pciexpress</w:t>
            </w:r>
            <w:proofErr w:type="spellEnd"/>
            <w:r w:rsidRPr="0064301B">
              <w:rPr>
                <w:rFonts w:asciiTheme="minorHAnsi" w:eastAsiaTheme="minorHAnsi" w:hAnsiTheme="minorHAnsi" w:cstheme="minorHAnsi"/>
                <w:sz w:val="24"/>
                <w:szCs w:val="24"/>
                <w:lang w:eastAsia="en-US"/>
              </w:rPr>
              <w:t xml:space="preserve"> slot; tipo de processador </w:t>
            </w:r>
            <w:proofErr w:type="spellStart"/>
            <w:r w:rsidRPr="0064301B">
              <w:rPr>
                <w:rFonts w:asciiTheme="minorHAnsi" w:eastAsiaTheme="minorHAnsi" w:hAnsiTheme="minorHAnsi" w:cstheme="minorHAnsi"/>
                <w:sz w:val="24"/>
                <w:szCs w:val="24"/>
                <w:lang w:eastAsia="en-US"/>
              </w:rPr>
              <w:t>atiradeonhd</w:t>
            </w:r>
            <w:proofErr w:type="spellEnd"/>
            <w:r w:rsidRPr="0064301B">
              <w:rPr>
                <w:rFonts w:asciiTheme="minorHAnsi" w:eastAsiaTheme="minorHAnsi" w:hAnsiTheme="minorHAnsi" w:cstheme="minorHAnsi"/>
                <w:sz w:val="24"/>
                <w:szCs w:val="24"/>
                <w:lang w:eastAsia="en-US"/>
              </w:rPr>
              <w:t xml:space="preserve"> 4650; número de processadores 1; suporta mpeg-1, 2 sim; </w:t>
            </w:r>
            <w:proofErr w:type="spellStart"/>
            <w:r w:rsidRPr="0064301B">
              <w:rPr>
                <w:rFonts w:asciiTheme="minorHAnsi" w:eastAsiaTheme="minorHAnsi" w:hAnsiTheme="minorHAnsi" w:cstheme="minorHAnsi"/>
                <w:sz w:val="24"/>
                <w:szCs w:val="24"/>
                <w:lang w:eastAsia="en-US"/>
              </w:rPr>
              <w:t>tv</w:t>
            </w:r>
            <w:proofErr w:type="spellEnd"/>
            <w:r w:rsidRPr="0064301B">
              <w:rPr>
                <w:rFonts w:asciiTheme="minorHAnsi" w:eastAsiaTheme="minorHAnsi" w:hAnsiTheme="minorHAnsi" w:cstheme="minorHAnsi"/>
                <w:sz w:val="24"/>
                <w:szCs w:val="24"/>
                <w:lang w:eastAsia="en-US"/>
              </w:rPr>
              <w:t xml:space="preserve">-out sim; DVD </w:t>
            </w:r>
            <w:proofErr w:type="spellStart"/>
            <w:r w:rsidRPr="0064301B">
              <w:rPr>
                <w:rFonts w:asciiTheme="minorHAnsi" w:eastAsiaTheme="minorHAnsi" w:hAnsiTheme="minorHAnsi" w:cstheme="minorHAnsi"/>
                <w:sz w:val="24"/>
                <w:szCs w:val="24"/>
                <w:lang w:eastAsia="en-US"/>
              </w:rPr>
              <w:t>decoding</w:t>
            </w:r>
            <w:proofErr w:type="spellEnd"/>
            <w:r w:rsidRPr="0064301B">
              <w:rPr>
                <w:rFonts w:asciiTheme="minorHAnsi" w:eastAsiaTheme="minorHAnsi" w:hAnsiTheme="minorHAnsi" w:cstheme="minorHAnsi"/>
                <w:sz w:val="24"/>
                <w:szCs w:val="24"/>
                <w:lang w:eastAsia="en-US"/>
              </w:rPr>
              <w:t xml:space="preserve"> sim saída s- vídeo; SIM; Formato de vídeo mpeg-1, mpeg-2, </w:t>
            </w:r>
            <w:proofErr w:type="spellStart"/>
            <w:r w:rsidRPr="0064301B">
              <w:rPr>
                <w:rFonts w:asciiTheme="minorHAnsi" w:eastAsiaTheme="minorHAnsi" w:hAnsiTheme="minorHAnsi" w:cstheme="minorHAnsi"/>
                <w:sz w:val="24"/>
                <w:szCs w:val="24"/>
                <w:lang w:eastAsia="en-US"/>
              </w:rPr>
              <w:t>dvd</w:t>
            </w:r>
            <w:proofErr w:type="spellEnd"/>
            <w:r w:rsidRPr="0064301B">
              <w:rPr>
                <w:rFonts w:asciiTheme="minorHAnsi" w:eastAsiaTheme="minorHAnsi" w:hAnsiTheme="minorHAnsi" w:cstheme="minorHAnsi"/>
                <w:sz w:val="24"/>
                <w:szCs w:val="24"/>
                <w:lang w:eastAsia="en-US"/>
              </w:rPr>
              <w:t xml:space="preserve">, </w:t>
            </w:r>
            <w:proofErr w:type="spellStart"/>
            <w:r w:rsidRPr="0064301B">
              <w:rPr>
                <w:rFonts w:asciiTheme="minorHAnsi" w:eastAsiaTheme="minorHAnsi" w:hAnsiTheme="minorHAnsi" w:cstheme="minorHAnsi"/>
                <w:sz w:val="24"/>
                <w:szCs w:val="24"/>
                <w:lang w:eastAsia="en-US"/>
              </w:rPr>
              <w:t>hdtv</w:t>
            </w:r>
            <w:proofErr w:type="spellEnd"/>
            <w:r w:rsidRPr="0064301B">
              <w:rPr>
                <w:rFonts w:asciiTheme="minorHAnsi" w:eastAsiaTheme="minorHAnsi" w:hAnsiTheme="minorHAnsi" w:cstheme="minorHAnsi"/>
                <w:sz w:val="24"/>
                <w:szCs w:val="24"/>
                <w:lang w:eastAsia="en-US"/>
              </w:rPr>
              <w:t xml:space="preserve">, h.264, vc-1; requisitos de sistema 1 </w:t>
            </w:r>
            <w:proofErr w:type="spellStart"/>
            <w:r w:rsidRPr="0064301B">
              <w:rPr>
                <w:rFonts w:asciiTheme="minorHAnsi" w:eastAsiaTheme="minorHAnsi" w:hAnsiTheme="minorHAnsi" w:cstheme="minorHAnsi"/>
                <w:sz w:val="24"/>
                <w:szCs w:val="24"/>
                <w:lang w:eastAsia="en-US"/>
              </w:rPr>
              <w:t>gb</w:t>
            </w:r>
            <w:proofErr w:type="spellEnd"/>
            <w:r w:rsidRPr="0064301B">
              <w:rPr>
                <w:rFonts w:asciiTheme="minorHAnsi" w:eastAsiaTheme="minorHAnsi" w:hAnsiTheme="minorHAnsi" w:cstheme="minorHAnsi"/>
                <w:sz w:val="24"/>
                <w:szCs w:val="24"/>
                <w:lang w:eastAsia="en-US"/>
              </w:rPr>
              <w:t xml:space="preserve"> de </w:t>
            </w:r>
            <w:proofErr w:type="spellStart"/>
            <w:r w:rsidRPr="0064301B">
              <w:rPr>
                <w:rFonts w:asciiTheme="minorHAnsi" w:eastAsiaTheme="minorHAnsi" w:hAnsiTheme="minorHAnsi" w:cstheme="minorHAnsi"/>
                <w:sz w:val="24"/>
                <w:szCs w:val="24"/>
                <w:lang w:eastAsia="en-US"/>
              </w:rPr>
              <w:t>ram</w:t>
            </w:r>
            <w:proofErr w:type="spellEnd"/>
            <w:r w:rsidRPr="0064301B">
              <w:rPr>
                <w:rFonts w:asciiTheme="minorHAnsi" w:eastAsiaTheme="minorHAnsi" w:hAnsiTheme="minorHAnsi" w:cstheme="minorHAnsi"/>
                <w:sz w:val="24"/>
                <w:szCs w:val="24"/>
                <w:lang w:eastAsia="en-US"/>
              </w:rPr>
              <w:t xml:space="preserve"> disponível 1 slot </w:t>
            </w:r>
            <w:proofErr w:type="spellStart"/>
            <w:r w:rsidRPr="0064301B">
              <w:rPr>
                <w:rFonts w:asciiTheme="minorHAnsi" w:eastAsiaTheme="minorHAnsi" w:hAnsiTheme="minorHAnsi" w:cstheme="minorHAnsi"/>
                <w:sz w:val="24"/>
                <w:szCs w:val="24"/>
                <w:lang w:eastAsia="en-US"/>
              </w:rPr>
              <w:t>pciexpress</w:t>
            </w:r>
            <w:proofErr w:type="spellEnd"/>
            <w:r w:rsidRPr="0064301B">
              <w:rPr>
                <w:rFonts w:asciiTheme="minorHAnsi" w:eastAsiaTheme="minorHAnsi" w:hAnsiTheme="minorHAnsi" w:cstheme="minorHAnsi"/>
                <w:sz w:val="24"/>
                <w:szCs w:val="24"/>
                <w:lang w:eastAsia="en-US"/>
              </w:rPr>
              <w:t xml:space="preserve"> x 16; fonte de alimentação de 400 w ou maior; unidade de </w:t>
            </w:r>
            <w:proofErr w:type="spellStart"/>
            <w:r w:rsidRPr="0064301B">
              <w:rPr>
                <w:rFonts w:asciiTheme="minorHAnsi" w:eastAsiaTheme="minorHAnsi" w:hAnsiTheme="minorHAnsi" w:cstheme="minorHAnsi"/>
                <w:sz w:val="24"/>
                <w:szCs w:val="24"/>
                <w:lang w:eastAsia="en-US"/>
              </w:rPr>
              <w:t>cd</w:t>
            </w:r>
            <w:proofErr w:type="spellEnd"/>
            <w:r w:rsidRPr="0064301B">
              <w:rPr>
                <w:rFonts w:asciiTheme="minorHAnsi" w:eastAsiaTheme="minorHAnsi" w:hAnsiTheme="minorHAnsi" w:cstheme="minorHAnsi"/>
                <w:sz w:val="24"/>
                <w:szCs w:val="24"/>
                <w:lang w:eastAsia="en-US"/>
              </w:rPr>
              <w:t xml:space="preserve"> - rom; características </w:t>
            </w:r>
            <w:proofErr w:type="spellStart"/>
            <w:r w:rsidRPr="0064301B">
              <w:rPr>
                <w:rFonts w:asciiTheme="minorHAnsi" w:eastAsiaTheme="minorHAnsi" w:hAnsiTheme="minorHAnsi" w:cstheme="minorHAnsi"/>
                <w:sz w:val="24"/>
                <w:szCs w:val="24"/>
                <w:lang w:eastAsia="en-US"/>
              </w:rPr>
              <w:t>atiradeonhd</w:t>
            </w:r>
            <w:proofErr w:type="spellEnd"/>
            <w:r w:rsidRPr="0064301B">
              <w:rPr>
                <w:rFonts w:asciiTheme="minorHAnsi" w:eastAsiaTheme="minorHAnsi" w:hAnsiTheme="minorHAnsi" w:cstheme="minorHAnsi"/>
                <w:sz w:val="24"/>
                <w:szCs w:val="24"/>
                <w:lang w:eastAsia="en-US"/>
              </w:rPr>
              <w:t xml:space="preserve"> 4650; com 320 processadores </w:t>
            </w:r>
            <w:proofErr w:type="spellStart"/>
            <w:r w:rsidRPr="0064301B">
              <w:rPr>
                <w:rFonts w:asciiTheme="minorHAnsi" w:eastAsiaTheme="minorHAnsi" w:hAnsiTheme="minorHAnsi" w:cstheme="minorHAnsi"/>
                <w:sz w:val="24"/>
                <w:szCs w:val="24"/>
                <w:lang w:eastAsia="en-US"/>
              </w:rPr>
              <w:t>stream</w:t>
            </w:r>
            <w:proofErr w:type="spellEnd"/>
            <w:r w:rsidRPr="0064301B">
              <w:rPr>
                <w:rFonts w:asciiTheme="minorHAnsi" w:eastAsiaTheme="minorHAnsi" w:hAnsiTheme="minorHAnsi" w:cstheme="minorHAnsi"/>
                <w:sz w:val="24"/>
                <w:szCs w:val="24"/>
                <w:lang w:eastAsia="en-US"/>
              </w:rPr>
              <w:t xml:space="preserve"> para poder gráficos melhorados. 1 </w:t>
            </w:r>
            <w:proofErr w:type="spellStart"/>
            <w:r w:rsidRPr="0064301B">
              <w:rPr>
                <w:rFonts w:asciiTheme="minorHAnsi" w:eastAsiaTheme="minorHAnsi" w:hAnsiTheme="minorHAnsi" w:cstheme="minorHAnsi"/>
                <w:sz w:val="24"/>
                <w:szCs w:val="24"/>
                <w:lang w:eastAsia="en-US"/>
              </w:rPr>
              <w:t>gb</w:t>
            </w:r>
            <w:proofErr w:type="spellEnd"/>
            <w:r w:rsidRPr="0064301B">
              <w:rPr>
                <w:rFonts w:asciiTheme="minorHAnsi" w:eastAsiaTheme="minorHAnsi" w:hAnsiTheme="minorHAnsi" w:cstheme="minorHAnsi"/>
                <w:sz w:val="24"/>
                <w:szCs w:val="24"/>
                <w:lang w:eastAsia="en-US"/>
              </w:rPr>
              <w:t xml:space="preserve"> de memória ddr2- com arquitetura de sombreamento unificada </w:t>
            </w:r>
            <w:proofErr w:type="spellStart"/>
            <w:r w:rsidRPr="0064301B">
              <w:rPr>
                <w:rFonts w:asciiTheme="minorHAnsi" w:eastAsiaTheme="minorHAnsi" w:hAnsiTheme="minorHAnsi" w:cstheme="minorHAnsi"/>
                <w:sz w:val="24"/>
                <w:szCs w:val="24"/>
                <w:lang w:eastAsia="en-US"/>
              </w:rPr>
              <w:t>superescalar</w:t>
            </w:r>
            <w:proofErr w:type="spellEnd"/>
            <w:r w:rsidRPr="0064301B">
              <w:rPr>
                <w:rFonts w:asciiTheme="minorHAnsi" w:eastAsiaTheme="minorHAnsi" w:hAnsiTheme="minorHAnsi" w:cstheme="minorHAnsi"/>
                <w:sz w:val="24"/>
                <w:szCs w:val="24"/>
                <w:lang w:eastAsia="en-US"/>
              </w:rPr>
              <w:t xml:space="preserve"> prevê a memória necessária para o realismo visual impressionante. </w:t>
            </w:r>
            <w:proofErr w:type="spellStart"/>
            <w:r w:rsidRPr="0064301B">
              <w:rPr>
                <w:rFonts w:asciiTheme="minorHAnsi" w:eastAsiaTheme="minorHAnsi" w:hAnsiTheme="minorHAnsi" w:cstheme="minorHAnsi"/>
                <w:sz w:val="24"/>
                <w:szCs w:val="24"/>
                <w:lang w:eastAsia="en-US"/>
              </w:rPr>
              <w:t>Pciexpress</w:t>
            </w:r>
            <w:proofErr w:type="spellEnd"/>
            <w:r w:rsidRPr="0064301B">
              <w:rPr>
                <w:rFonts w:asciiTheme="minorHAnsi" w:eastAsiaTheme="minorHAnsi" w:hAnsiTheme="minorHAnsi" w:cstheme="minorHAnsi"/>
                <w:sz w:val="24"/>
                <w:szCs w:val="24"/>
                <w:lang w:eastAsia="en-US"/>
              </w:rPr>
              <w:t xml:space="preserve"> x 16 - junto com até 1 </w:t>
            </w:r>
            <w:proofErr w:type="spellStart"/>
            <w:r w:rsidRPr="0064301B">
              <w:rPr>
                <w:rFonts w:asciiTheme="minorHAnsi" w:eastAsiaTheme="minorHAnsi" w:hAnsiTheme="minorHAnsi" w:cstheme="minorHAnsi"/>
                <w:sz w:val="24"/>
                <w:szCs w:val="24"/>
                <w:lang w:eastAsia="en-US"/>
              </w:rPr>
              <w:t>ghz</w:t>
            </w:r>
            <w:proofErr w:type="spellEnd"/>
            <w:r w:rsidRPr="0064301B">
              <w:rPr>
                <w:rFonts w:asciiTheme="minorHAnsi" w:eastAsiaTheme="minorHAnsi" w:hAnsiTheme="minorHAnsi" w:cstheme="minorHAnsi"/>
                <w:sz w:val="24"/>
                <w:szCs w:val="24"/>
                <w:lang w:eastAsia="en-US"/>
              </w:rPr>
              <w:t xml:space="preserve"> de velocidade do </w:t>
            </w:r>
            <w:proofErr w:type="spellStart"/>
            <w:r w:rsidRPr="0064301B">
              <w:rPr>
                <w:rFonts w:asciiTheme="minorHAnsi" w:eastAsiaTheme="minorHAnsi" w:hAnsiTheme="minorHAnsi" w:cstheme="minorHAnsi"/>
                <w:sz w:val="24"/>
                <w:szCs w:val="24"/>
                <w:lang w:eastAsia="en-US"/>
              </w:rPr>
              <w:t>clock</w:t>
            </w:r>
            <w:proofErr w:type="spellEnd"/>
            <w:r w:rsidRPr="0064301B">
              <w:rPr>
                <w:rFonts w:asciiTheme="minorHAnsi" w:eastAsiaTheme="minorHAnsi" w:hAnsiTheme="minorHAnsi" w:cstheme="minorHAnsi"/>
                <w:sz w:val="24"/>
                <w:szCs w:val="24"/>
                <w:lang w:eastAsia="en-US"/>
              </w:rPr>
              <w:t xml:space="preserve"> do núcleo e </w:t>
            </w:r>
            <w:proofErr w:type="spellStart"/>
            <w:r w:rsidRPr="0064301B">
              <w:rPr>
                <w:rFonts w:asciiTheme="minorHAnsi" w:eastAsiaTheme="minorHAnsi" w:hAnsiTheme="minorHAnsi" w:cstheme="minorHAnsi"/>
                <w:sz w:val="24"/>
                <w:szCs w:val="24"/>
                <w:lang w:eastAsia="en-US"/>
              </w:rPr>
              <w:t>pciexpress</w:t>
            </w:r>
            <w:proofErr w:type="spellEnd"/>
            <w:r w:rsidRPr="0064301B">
              <w:rPr>
                <w:rFonts w:asciiTheme="minorHAnsi" w:eastAsiaTheme="minorHAnsi" w:hAnsiTheme="minorHAnsi" w:cstheme="minorHAnsi"/>
                <w:sz w:val="24"/>
                <w:szCs w:val="24"/>
                <w:lang w:eastAsia="en-US"/>
              </w:rPr>
              <w:t xml:space="preserve"> 2.0 de alta velocidade, grande largura de banda de processamento visual.  2560 x 1600 resolução máxima digital -  para</w:t>
            </w:r>
          </w:p>
        </w:tc>
        <w:tc>
          <w:tcPr>
            <w:tcW w:w="993"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94"/>
        </w:trPr>
        <w:tc>
          <w:tcPr>
            <w:tcW w:w="568"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51</w:t>
            </w:r>
          </w:p>
        </w:tc>
        <w:tc>
          <w:tcPr>
            <w:tcW w:w="7938" w:type="dxa"/>
            <w:shd w:val="clear" w:color="auto" w:fill="auto"/>
            <w:noWrap/>
            <w:vAlign w:val="bottom"/>
          </w:tcPr>
          <w:p w:rsidR="000C27E2" w:rsidRPr="0064301B" w:rsidRDefault="000C27E2" w:rsidP="000C27E2">
            <w:pPr>
              <w:jc w:val="both"/>
              <w:rPr>
                <w:rFonts w:asciiTheme="minorHAnsi" w:eastAsiaTheme="minorHAnsi" w:hAnsiTheme="minorHAnsi" w:cstheme="minorHAnsi"/>
                <w:b/>
                <w:sz w:val="24"/>
                <w:szCs w:val="24"/>
                <w:lang w:eastAsia="en-US"/>
              </w:rPr>
            </w:pPr>
            <w:r>
              <w:rPr>
                <w:rFonts w:asciiTheme="minorHAnsi" w:eastAsiaTheme="minorHAnsi" w:hAnsiTheme="minorHAnsi" w:cstheme="minorHAnsi"/>
                <w:b/>
                <w:sz w:val="24"/>
                <w:szCs w:val="24"/>
                <w:lang w:eastAsia="en-US"/>
              </w:rPr>
              <w:t>005140-</w:t>
            </w:r>
            <w:r w:rsidRPr="0064301B">
              <w:rPr>
                <w:rFonts w:asciiTheme="minorHAnsi" w:eastAsiaTheme="minorHAnsi" w:hAnsiTheme="minorHAnsi" w:cstheme="minorHAnsi"/>
                <w:b/>
                <w:sz w:val="24"/>
                <w:szCs w:val="24"/>
                <w:lang w:eastAsia="en-US"/>
              </w:rPr>
              <w:t>CAIXA DE SOM AMPLIFICADA COM MICROFONE</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01</w:t>
            </w:r>
          </w:p>
        </w:tc>
      </w:tr>
      <w:tr w:rsidR="000C27E2" w:rsidRPr="0064301B" w:rsidTr="000C27E2">
        <w:trPr>
          <w:trHeight w:val="1550"/>
        </w:trPr>
        <w:tc>
          <w:tcPr>
            <w:tcW w:w="568" w:type="dxa"/>
            <w:vMerge/>
            <w:tcBorders>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000000" w:themeColor="text1"/>
            </w:tcBorders>
            <w:shd w:val="clear" w:color="auto" w:fill="auto"/>
            <w:noWrap/>
            <w:vAlign w:val="bottom"/>
          </w:tcPr>
          <w:p w:rsidR="000C27E2" w:rsidRPr="0064301B" w:rsidRDefault="000C27E2" w:rsidP="000C27E2">
            <w:pPr>
              <w:jc w:val="both"/>
              <w:rPr>
                <w:rFonts w:asciiTheme="minorHAnsi" w:eastAsia="Times New Roman" w:hAnsiTheme="minorHAnsi" w:cstheme="minorHAnsi"/>
                <w:b/>
                <w:bCs/>
                <w:color w:val="000000"/>
                <w:sz w:val="24"/>
                <w:szCs w:val="24"/>
              </w:rPr>
            </w:pPr>
            <w:r w:rsidRPr="0064301B">
              <w:rPr>
                <w:rFonts w:asciiTheme="minorHAnsi" w:eastAsia="Times New Roman" w:hAnsiTheme="minorHAnsi" w:cstheme="minorHAnsi"/>
                <w:color w:val="000000"/>
                <w:sz w:val="24"/>
                <w:szCs w:val="24"/>
              </w:rPr>
              <w:t>Caixa de som amplificada com entradas auxiliares do tipo </w:t>
            </w:r>
            <w:r w:rsidRPr="0064301B">
              <w:rPr>
                <w:rFonts w:asciiTheme="minorHAnsi" w:eastAsia="Times New Roman" w:hAnsiTheme="minorHAnsi" w:cstheme="minorHAnsi"/>
                <w:b/>
                <w:bCs/>
                <w:color w:val="000000"/>
                <w:sz w:val="24"/>
                <w:szCs w:val="24"/>
              </w:rPr>
              <w:t>RCA</w:t>
            </w:r>
            <w:r w:rsidRPr="0064301B">
              <w:rPr>
                <w:rFonts w:asciiTheme="minorHAnsi" w:eastAsia="Times New Roman" w:hAnsiTheme="minorHAnsi" w:cstheme="minorHAnsi"/>
                <w:color w:val="000000"/>
                <w:sz w:val="24"/>
                <w:szCs w:val="24"/>
              </w:rPr>
              <w:t> para conexão de </w:t>
            </w:r>
            <w:r w:rsidRPr="0064301B">
              <w:rPr>
                <w:rFonts w:asciiTheme="minorHAnsi" w:eastAsia="Times New Roman" w:hAnsiTheme="minorHAnsi" w:cstheme="minorHAnsi"/>
                <w:b/>
                <w:bCs/>
                <w:color w:val="000000"/>
                <w:sz w:val="24"/>
                <w:szCs w:val="24"/>
              </w:rPr>
              <w:t>DVD</w:t>
            </w:r>
            <w:r w:rsidRPr="0064301B">
              <w:rPr>
                <w:rFonts w:asciiTheme="minorHAnsi" w:eastAsia="Times New Roman" w:hAnsiTheme="minorHAnsi" w:cstheme="minorHAnsi"/>
                <w:color w:val="000000"/>
                <w:sz w:val="24"/>
                <w:szCs w:val="24"/>
              </w:rPr>
              <w:t xml:space="preserve">, </w:t>
            </w:r>
            <w:r w:rsidR="000A2B66">
              <w:rPr>
                <w:rFonts w:asciiTheme="minorHAnsi" w:eastAsia="Times New Roman" w:hAnsiTheme="minorHAnsi" w:cstheme="minorHAnsi"/>
                <w:color w:val="000000"/>
                <w:sz w:val="24"/>
                <w:szCs w:val="24"/>
              </w:rPr>
              <w:t xml:space="preserve">projetor ou outro equipamento, </w:t>
            </w:r>
            <w:r w:rsidRPr="0064301B">
              <w:rPr>
                <w:rFonts w:asciiTheme="minorHAnsi" w:eastAsia="Times New Roman" w:hAnsiTheme="minorHAnsi" w:cstheme="minorHAnsi"/>
                <w:color w:val="000000"/>
                <w:sz w:val="24"/>
                <w:szCs w:val="24"/>
              </w:rPr>
              <w:t xml:space="preserve">com </w:t>
            </w:r>
            <w:r w:rsidRPr="0064301B">
              <w:rPr>
                <w:rFonts w:asciiTheme="minorHAnsi" w:eastAsia="Times New Roman" w:hAnsiTheme="minorHAnsi" w:cstheme="minorHAnsi"/>
                <w:b/>
                <w:bCs/>
                <w:color w:val="000000"/>
                <w:sz w:val="24"/>
                <w:szCs w:val="24"/>
              </w:rPr>
              <w:t>alça</w:t>
            </w:r>
            <w:r w:rsidRPr="0064301B">
              <w:rPr>
                <w:rFonts w:asciiTheme="minorHAnsi" w:eastAsia="Times New Roman" w:hAnsiTheme="minorHAnsi" w:cstheme="minorHAnsi"/>
                <w:color w:val="000000"/>
                <w:sz w:val="24"/>
                <w:szCs w:val="24"/>
              </w:rPr>
              <w:t> e </w:t>
            </w:r>
            <w:r w:rsidRPr="0064301B">
              <w:rPr>
                <w:rFonts w:asciiTheme="minorHAnsi" w:eastAsia="Times New Roman" w:hAnsiTheme="minorHAnsi" w:cstheme="minorHAnsi"/>
                <w:b/>
                <w:bCs/>
                <w:color w:val="000000"/>
                <w:sz w:val="24"/>
                <w:szCs w:val="24"/>
              </w:rPr>
              <w:t>rodinhas</w:t>
            </w:r>
            <w:r w:rsidRPr="0064301B">
              <w:rPr>
                <w:rFonts w:asciiTheme="minorHAnsi" w:eastAsia="Times New Roman" w:hAnsiTheme="minorHAnsi" w:cstheme="minorHAnsi"/>
                <w:color w:val="000000"/>
                <w:sz w:val="24"/>
                <w:szCs w:val="24"/>
              </w:rPr>
              <w:t> para transporte do tipo mala de viagem, reprodução de mídia com conexão </w:t>
            </w:r>
            <w:r w:rsidRPr="0064301B">
              <w:rPr>
                <w:rFonts w:asciiTheme="minorHAnsi" w:eastAsia="Times New Roman" w:hAnsiTheme="minorHAnsi" w:cstheme="minorHAnsi"/>
                <w:b/>
                <w:bCs/>
                <w:color w:val="000000"/>
                <w:sz w:val="24"/>
                <w:szCs w:val="24"/>
              </w:rPr>
              <w:t xml:space="preserve">USB, SD, aux. </w:t>
            </w:r>
            <w:proofErr w:type="gramStart"/>
            <w:r w:rsidRPr="0064301B">
              <w:rPr>
                <w:rFonts w:asciiTheme="minorHAnsi" w:eastAsia="Times New Roman" w:hAnsiTheme="minorHAnsi" w:cstheme="minorHAnsi"/>
                <w:b/>
                <w:bCs/>
                <w:color w:val="000000"/>
                <w:sz w:val="24"/>
                <w:szCs w:val="24"/>
              </w:rPr>
              <w:t>via</w:t>
            </w:r>
            <w:proofErr w:type="gramEnd"/>
            <w:r w:rsidRPr="0064301B">
              <w:rPr>
                <w:rFonts w:asciiTheme="minorHAnsi" w:eastAsia="Times New Roman" w:hAnsiTheme="minorHAnsi" w:cstheme="minorHAnsi"/>
                <w:b/>
                <w:bCs/>
                <w:color w:val="000000"/>
                <w:sz w:val="24"/>
                <w:szCs w:val="24"/>
              </w:rPr>
              <w:t xml:space="preserve"> AV IN e MIX OUT, b</w:t>
            </w:r>
            <w:r w:rsidRPr="0064301B">
              <w:rPr>
                <w:rFonts w:asciiTheme="minorHAnsi" w:eastAsia="Times New Roman" w:hAnsiTheme="minorHAnsi" w:cstheme="minorHAnsi"/>
                <w:color w:val="000000"/>
                <w:sz w:val="24"/>
                <w:szCs w:val="24"/>
              </w:rPr>
              <w:t>alanceamento completo de som (graves, médios e agudos), Conector para Instrumento Musical Elétrico e Microfone. acompanham </w:t>
            </w:r>
            <w:r w:rsidRPr="0064301B">
              <w:rPr>
                <w:rFonts w:asciiTheme="minorHAnsi" w:eastAsia="Times New Roman" w:hAnsiTheme="minorHAnsi" w:cstheme="minorHAnsi"/>
                <w:b/>
                <w:bCs/>
                <w:color w:val="000000"/>
                <w:sz w:val="24"/>
                <w:szCs w:val="24"/>
              </w:rPr>
              <w:t>2 Microfones sem fio</w:t>
            </w:r>
            <w:r w:rsidRPr="0064301B">
              <w:rPr>
                <w:rFonts w:asciiTheme="minorHAnsi" w:eastAsia="Times New Roman" w:hAnsiTheme="minorHAnsi" w:cstheme="minorHAnsi"/>
                <w:color w:val="000000"/>
                <w:sz w:val="24"/>
                <w:szCs w:val="24"/>
              </w:rPr>
              <w:t> de alta qualidade de captação, bateria interna de longa duração </w:t>
            </w:r>
            <w:r w:rsidRPr="0064301B">
              <w:rPr>
                <w:rFonts w:asciiTheme="minorHAnsi" w:eastAsia="Times New Roman" w:hAnsiTheme="minorHAnsi" w:cstheme="minorHAnsi"/>
                <w:b/>
                <w:bCs/>
                <w:color w:val="000000"/>
                <w:sz w:val="24"/>
                <w:szCs w:val="24"/>
              </w:rPr>
              <w:t xml:space="preserve">(até 8 horas), </w:t>
            </w:r>
            <w:r w:rsidRPr="0064301B">
              <w:rPr>
                <w:rFonts w:asciiTheme="minorHAnsi" w:eastAsia="Times New Roman" w:hAnsiTheme="minorHAnsi" w:cstheme="minorHAnsi"/>
                <w:color w:val="000000"/>
                <w:sz w:val="24"/>
                <w:szCs w:val="24"/>
              </w:rPr>
              <w:t>  1x Cabo para energia,   1x Cabo para,   2x Suportes para Microfones ,  1x Controle Remoto , dimensões: </w:t>
            </w:r>
            <w:r w:rsidRPr="0064301B">
              <w:rPr>
                <w:rFonts w:asciiTheme="minorHAnsi" w:eastAsia="Times New Roman" w:hAnsiTheme="minorHAnsi" w:cstheme="minorHAnsi"/>
                <w:b/>
                <w:bCs/>
                <w:color w:val="000000"/>
                <w:sz w:val="24"/>
                <w:szCs w:val="24"/>
              </w:rPr>
              <w:t>48.2x44.2x73cm</w:t>
            </w:r>
          </w:p>
          <w:p w:rsidR="000C27E2" w:rsidRPr="0064301B" w:rsidRDefault="000C27E2" w:rsidP="000C27E2">
            <w:pPr>
              <w:jc w:val="both"/>
              <w:rPr>
                <w:rFonts w:asciiTheme="minorHAnsi" w:eastAsiaTheme="minorHAnsi" w:hAnsiTheme="minorHAnsi" w:cstheme="minorHAnsi"/>
                <w:sz w:val="24"/>
                <w:szCs w:val="24"/>
                <w:lang w:eastAsia="en-US"/>
              </w:rPr>
            </w:pPr>
          </w:p>
        </w:tc>
        <w:tc>
          <w:tcPr>
            <w:tcW w:w="993" w:type="dxa"/>
            <w:vMerge/>
            <w:tcBorders>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64"/>
        </w:trPr>
        <w:tc>
          <w:tcPr>
            <w:tcW w:w="568" w:type="dxa"/>
            <w:vMerge w:val="restart"/>
            <w:tcBorders>
              <w:top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52</w:t>
            </w:r>
          </w:p>
        </w:tc>
        <w:tc>
          <w:tcPr>
            <w:tcW w:w="7938" w:type="dxa"/>
            <w:tcBorders>
              <w:top w:val="single" w:sz="4" w:space="0" w:color="000000" w:themeColor="text1"/>
              <w:bottom w:val="single" w:sz="4" w:space="0" w:color="000000" w:themeColor="text1"/>
            </w:tcBorders>
            <w:shd w:val="clear" w:color="auto" w:fill="auto"/>
            <w:noWrap/>
            <w:vAlign w:val="bottom"/>
          </w:tcPr>
          <w:p w:rsidR="000C27E2" w:rsidRPr="0064301B" w:rsidRDefault="000C27E2" w:rsidP="000C27E2">
            <w:pPr>
              <w:jc w:val="both"/>
              <w:rPr>
                <w:rFonts w:asciiTheme="minorHAnsi" w:eastAsia="Times New Roman" w:hAnsiTheme="minorHAnsi" w:cstheme="minorHAnsi"/>
                <w:b/>
                <w:color w:val="000000"/>
                <w:sz w:val="24"/>
                <w:szCs w:val="24"/>
              </w:rPr>
            </w:pPr>
            <w:r>
              <w:rPr>
                <w:rFonts w:asciiTheme="minorHAnsi" w:eastAsia="Times New Roman" w:hAnsiTheme="minorHAnsi" w:cstheme="minorHAnsi"/>
                <w:b/>
                <w:color w:val="000000"/>
                <w:sz w:val="24"/>
                <w:szCs w:val="24"/>
              </w:rPr>
              <w:t>004733-</w:t>
            </w:r>
            <w:r w:rsidRPr="0064301B">
              <w:rPr>
                <w:rFonts w:asciiTheme="minorHAnsi" w:eastAsia="Times New Roman" w:hAnsiTheme="minorHAnsi" w:cstheme="minorHAnsi"/>
                <w:b/>
                <w:color w:val="000000"/>
                <w:sz w:val="24"/>
                <w:szCs w:val="24"/>
              </w:rPr>
              <w:t>COPIADORA MULTIFUNCIONAL</w:t>
            </w:r>
          </w:p>
        </w:tc>
        <w:tc>
          <w:tcPr>
            <w:tcW w:w="993" w:type="dxa"/>
            <w:vMerge w:val="restart"/>
            <w:tcBorders>
              <w:top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top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02</w:t>
            </w:r>
          </w:p>
        </w:tc>
      </w:tr>
      <w:tr w:rsidR="000C27E2" w:rsidRPr="0064301B" w:rsidTr="00D2019F">
        <w:trPr>
          <w:trHeight w:val="634"/>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top w:val="single" w:sz="4" w:space="0" w:color="000000" w:themeColor="text1"/>
            </w:tcBorders>
            <w:shd w:val="clear" w:color="auto" w:fill="auto"/>
            <w:noWrap/>
            <w:vAlign w:val="bottom"/>
          </w:tcPr>
          <w:p w:rsidR="0096176B" w:rsidRPr="0096176B" w:rsidRDefault="0096176B" w:rsidP="0096176B">
            <w:pPr>
              <w:rPr>
                <w:rFonts w:ascii="Arial" w:hAnsi="Arial" w:cs="Arial"/>
                <w:sz w:val="24"/>
                <w:szCs w:val="24"/>
              </w:rPr>
            </w:pPr>
            <w:r w:rsidRPr="0096176B">
              <w:rPr>
                <w:rFonts w:ascii="Arial" w:hAnsi="Arial" w:cs="Arial"/>
                <w:sz w:val="24"/>
                <w:szCs w:val="24"/>
              </w:rPr>
              <w:t>Especificações da Impressora:</w:t>
            </w:r>
          </w:p>
          <w:p w:rsidR="0096176B" w:rsidRPr="0096176B" w:rsidRDefault="0096176B" w:rsidP="0096176B">
            <w:pPr>
              <w:rPr>
                <w:rFonts w:ascii="Arial" w:hAnsi="Arial" w:cs="Arial"/>
                <w:sz w:val="24"/>
                <w:szCs w:val="24"/>
              </w:rPr>
            </w:pPr>
            <w:r w:rsidRPr="0096176B">
              <w:rPr>
                <w:rFonts w:ascii="Arial" w:hAnsi="Arial" w:cs="Arial"/>
                <w:sz w:val="24"/>
                <w:szCs w:val="24"/>
              </w:rPr>
              <w:t>Protocolo da Rede: TCP/IP (</w:t>
            </w:r>
            <w:proofErr w:type="gramStart"/>
            <w:r w:rsidRPr="0096176B">
              <w:rPr>
                <w:rFonts w:ascii="Arial" w:hAnsi="Arial" w:cs="Arial"/>
                <w:sz w:val="24"/>
                <w:szCs w:val="24"/>
              </w:rPr>
              <w:t>IPv4</w:t>
            </w:r>
            <w:proofErr w:type="gramEnd"/>
            <w:r w:rsidRPr="0096176B">
              <w:rPr>
                <w:rFonts w:ascii="Arial" w:hAnsi="Arial" w:cs="Arial"/>
                <w:sz w:val="24"/>
                <w:szCs w:val="24"/>
              </w:rPr>
              <w:t>, IPv6), (IPX/SPX disponível com opcional de rede)</w:t>
            </w:r>
          </w:p>
          <w:p w:rsidR="0096176B" w:rsidRPr="0096176B" w:rsidRDefault="0096176B" w:rsidP="0096176B">
            <w:pPr>
              <w:rPr>
                <w:rFonts w:ascii="Arial" w:hAnsi="Arial" w:cs="Arial"/>
                <w:sz w:val="24"/>
                <w:szCs w:val="24"/>
              </w:rPr>
            </w:pPr>
            <w:r w:rsidRPr="0096176B">
              <w:rPr>
                <w:rFonts w:ascii="Arial" w:hAnsi="Arial" w:cs="Arial"/>
                <w:sz w:val="24"/>
                <w:szCs w:val="24"/>
              </w:rPr>
              <w:t xml:space="preserve">Fontes para </w:t>
            </w:r>
            <w:proofErr w:type="gramStart"/>
            <w:r w:rsidRPr="0096176B">
              <w:rPr>
                <w:rFonts w:ascii="Arial" w:hAnsi="Arial" w:cs="Arial"/>
                <w:sz w:val="24"/>
                <w:szCs w:val="24"/>
              </w:rPr>
              <w:t>PCL5e</w:t>
            </w:r>
            <w:proofErr w:type="gramEnd"/>
            <w:r w:rsidRPr="0096176B">
              <w:rPr>
                <w:rFonts w:ascii="Arial" w:hAnsi="Arial" w:cs="Arial"/>
                <w:sz w:val="24"/>
                <w:szCs w:val="24"/>
              </w:rPr>
              <w:t>/6: 45 Fontes Romanas</w:t>
            </w:r>
            <w:r w:rsidRPr="0096176B">
              <w:rPr>
                <w:rFonts w:ascii="Arial" w:hAnsi="Arial" w:cs="Arial"/>
                <w:sz w:val="24"/>
                <w:szCs w:val="24"/>
              </w:rPr>
              <w:tab/>
            </w:r>
          </w:p>
          <w:p w:rsidR="0096176B" w:rsidRPr="0096176B" w:rsidRDefault="0096176B" w:rsidP="0096176B">
            <w:pPr>
              <w:rPr>
                <w:rFonts w:ascii="Arial" w:hAnsi="Arial" w:cs="Arial"/>
                <w:sz w:val="24"/>
                <w:szCs w:val="24"/>
              </w:rPr>
            </w:pPr>
            <w:r w:rsidRPr="0096176B">
              <w:rPr>
                <w:rFonts w:ascii="Arial" w:hAnsi="Arial" w:cs="Arial"/>
                <w:sz w:val="24"/>
                <w:szCs w:val="24"/>
              </w:rPr>
              <w:t xml:space="preserve">Capacidade de Memória Padrão: </w:t>
            </w:r>
            <w:proofErr w:type="gramStart"/>
            <w:r w:rsidRPr="0096176B">
              <w:rPr>
                <w:rFonts w:ascii="Arial" w:hAnsi="Arial" w:cs="Arial"/>
                <w:sz w:val="24"/>
                <w:szCs w:val="24"/>
              </w:rPr>
              <w:t>1</w:t>
            </w:r>
            <w:proofErr w:type="gramEnd"/>
            <w:r w:rsidRPr="0096176B">
              <w:rPr>
                <w:rFonts w:ascii="Arial" w:hAnsi="Arial" w:cs="Arial"/>
                <w:sz w:val="24"/>
                <w:szCs w:val="24"/>
              </w:rPr>
              <w:t xml:space="preserve"> GB RAM, Opcional 128 GB HDD</w:t>
            </w:r>
          </w:p>
          <w:p w:rsidR="0096176B" w:rsidRPr="0096176B" w:rsidRDefault="0096176B" w:rsidP="0096176B">
            <w:pPr>
              <w:rPr>
                <w:rFonts w:ascii="Arial" w:hAnsi="Arial" w:cs="Arial"/>
                <w:sz w:val="24"/>
                <w:szCs w:val="24"/>
              </w:rPr>
            </w:pPr>
            <w:r w:rsidRPr="0096176B">
              <w:rPr>
                <w:rFonts w:ascii="Arial" w:hAnsi="Arial" w:cs="Arial"/>
                <w:sz w:val="24"/>
                <w:szCs w:val="24"/>
              </w:rPr>
              <w:t>Ambientes Suportados</w:t>
            </w:r>
            <w:r w:rsidRPr="0096176B">
              <w:rPr>
                <w:rFonts w:ascii="Arial" w:hAnsi="Arial" w:cs="Arial"/>
                <w:sz w:val="24"/>
                <w:szCs w:val="24"/>
              </w:rPr>
              <w:tab/>
              <w:t>Windows XP/Server 2003/Vista/Server 2008/7</w:t>
            </w:r>
          </w:p>
          <w:p w:rsidR="0096176B" w:rsidRPr="0096176B" w:rsidRDefault="0096176B" w:rsidP="0096176B">
            <w:pPr>
              <w:rPr>
                <w:rFonts w:ascii="Arial" w:hAnsi="Arial" w:cs="Arial"/>
                <w:sz w:val="24"/>
                <w:szCs w:val="24"/>
                <w:lang w:val="en-US"/>
              </w:rPr>
            </w:pPr>
            <w:r w:rsidRPr="0096176B">
              <w:rPr>
                <w:rFonts w:ascii="Arial" w:hAnsi="Arial" w:cs="Arial"/>
                <w:sz w:val="24"/>
                <w:szCs w:val="24"/>
                <w:lang w:val="en-US"/>
              </w:rPr>
              <w:t xml:space="preserve">Interface </w:t>
            </w:r>
            <w:proofErr w:type="spellStart"/>
            <w:r w:rsidRPr="0096176B">
              <w:rPr>
                <w:rFonts w:ascii="Arial" w:hAnsi="Arial" w:cs="Arial"/>
                <w:sz w:val="24"/>
                <w:szCs w:val="24"/>
                <w:lang w:val="en-US"/>
              </w:rPr>
              <w:t>Opcional</w:t>
            </w:r>
            <w:proofErr w:type="spellEnd"/>
            <w:r w:rsidRPr="0096176B">
              <w:rPr>
                <w:rFonts w:ascii="Arial" w:hAnsi="Arial" w:cs="Arial"/>
                <w:sz w:val="24"/>
                <w:szCs w:val="24"/>
                <w:lang w:val="en-US"/>
              </w:rPr>
              <w:t>: Wireless LAN IEEE 802.11a/b/g, IEEE 1284, Gigabit Ethernet (1000BASE-T), Bluetooth</w:t>
            </w:r>
          </w:p>
          <w:p w:rsidR="0096176B" w:rsidRPr="0096176B" w:rsidRDefault="0096176B" w:rsidP="0096176B">
            <w:pPr>
              <w:rPr>
                <w:rFonts w:ascii="Arial" w:hAnsi="Arial" w:cs="Arial"/>
                <w:sz w:val="24"/>
                <w:szCs w:val="24"/>
              </w:rPr>
            </w:pPr>
            <w:r w:rsidRPr="0096176B">
              <w:rPr>
                <w:rFonts w:ascii="Arial" w:hAnsi="Arial" w:cs="Arial"/>
                <w:sz w:val="24"/>
                <w:szCs w:val="24"/>
              </w:rPr>
              <w:t>Interface Padrão: Ethernet (100BASE-TX/10BASE-T), USB 2.0 (Tipo A e B</w:t>
            </w:r>
            <w:proofErr w:type="gramStart"/>
            <w:r w:rsidRPr="0096176B">
              <w:rPr>
                <w:rFonts w:ascii="Arial" w:hAnsi="Arial" w:cs="Arial"/>
                <w:sz w:val="24"/>
                <w:szCs w:val="24"/>
              </w:rPr>
              <w:t>)</w:t>
            </w:r>
            <w:proofErr w:type="gramEnd"/>
          </w:p>
          <w:p w:rsidR="0096176B" w:rsidRPr="0096176B" w:rsidRDefault="0096176B" w:rsidP="0096176B">
            <w:pPr>
              <w:rPr>
                <w:rFonts w:ascii="Arial" w:hAnsi="Arial" w:cs="Arial"/>
                <w:sz w:val="24"/>
                <w:szCs w:val="24"/>
              </w:rPr>
            </w:pPr>
            <w:proofErr w:type="spellStart"/>
            <w:r w:rsidRPr="0096176B">
              <w:rPr>
                <w:rFonts w:ascii="Arial" w:hAnsi="Arial" w:cs="Arial"/>
                <w:sz w:val="24"/>
                <w:szCs w:val="24"/>
              </w:rPr>
              <w:t>Liguagem</w:t>
            </w:r>
            <w:proofErr w:type="spellEnd"/>
            <w:r w:rsidRPr="0096176B">
              <w:rPr>
                <w:rFonts w:ascii="Arial" w:hAnsi="Arial" w:cs="Arial"/>
                <w:sz w:val="24"/>
                <w:szCs w:val="24"/>
              </w:rPr>
              <w:t xml:space="preserve"> de descrição de página: Padrão: </w:t>
            </w:r>
            <w:proofErr w:type="gramStart"/>
            <w:r w:rsidRPr="0096176B">
              <w:rPr>
                <w:rFonts w:ascii="Arial" w:hAnsi="Arial" w:cs="Arial"/>
                <w:sz w:val="24"/>
                <w:szCs w:val="24"/>
              </w:rPr>
              <w:t>PCL5e</w:t>
            </w:r>
            <w:proofErr w:type="gramEnd"/>
            <w:r w:rsidRPr="0096176B">
              <w:rPr>
                <w:rFonts w:ascii="Arial" w:hAnsi="Arial" w:cs="Arial"/>
                <w:sz w:val="24"/>
                <w:szCs w:val="24"/>
              </w:rPr>
              <w:t xml:space="preserve">, PCL6, Adobe </w:t>
            </w:r>
            <w:proofErr w:type="spellStart"/>
            <w:r w:rsidRPr="0096176B">
              <w:rPr>
                <w:rFonts w:ascii="Arial" w:hAnsi="Arial" w:cs="Arial"/>
                <w:sz w:val="24"/>
                <w:szCs w:val="24"/>
              </w:rPr>
              <w:t>Postscript</w:t>
            </w:r>
            <w:proofErr w:type="spellEnd"/>
            <w:r w:rsidRPr="0096176B">
              <w:rPr>
                <w:rFonts w:ascii="Arial" w:hAnsi="Arial" w:cs="Arial"/>
                <w:sz w:val="24"/>
                <w:szCs w:val="24"/>
              </w:rPr>
              <w:t xml:space="preserve"> 3</w:t>
            </w:r>
            <w:r w:rsidRPr="0096176B">
              <w:rPr>
                <w:rFonts w:ascii="Arial" w:hAnsi="Arial" w:cs="Arial"/>
                <w:sz w:val="24"/>
                <w:szCs w:val="24"/>
              </w:rPr>
              <w:tab/>
            </w:r>
          </w:p>
          <w:p w:rsidR="0096176B" w:rsidRPr="0096176B" w:rsidRDefault="0096176B" w:rsidP="0096176B">
            <w:pPr>
              <w:rPr>
                <w:rFonts w:ascii="Arial" w:hAnsi="Arial" w:cs="Arial"/>
                <w:sz w:val="24"/>
                <w:szCs w:val="24"/>
              </w:rPr>
            </w:pPr>
            <w:r w:rsidRPr="0096176B">
              <w:rPr>
                <w:rFonts w:ascii="Arial" w:hAnsi="Arial" w:cs="Arial"/>
                <w:sz w:val="24"/>
                <w:szCs w:val="24"/>
              </w:rPr>
              <w:t xml:space="preserve">Resolução máxima de impressão: 600 x 600 </w:t>
            </w:r>
            <w:proofErr w:type="spellStart"/>
            <w:r w:rsidRPr="0096176B">
              <w:rPr>
                <w:rFonts w:ascii="Arial" w:hAnsi="Arial" w:cs="Arial"/>
                <w:sz w:val="24"/>
                <w:szCs w:val="24"/>
              </w:rPr>
              <w:t>dpi</w:t>
            </w:r>
            <w:proofErr w:type="spellEnd"/>
          </w:p>
          <w:p w:rsidR="0096176B" w:rsidRPr="0096176B" w:rsidRDefault="0096176B" w:rsidP="0096176B">
            <w:pPr>
              <w:rPr>
                <w:rFonts w:ascii="Arial" w:hAnsi="Arial" w:cs="Arial"/>
                <w:sz w:val="24"/>
                <w:szCs w:val="24"/>
              </w:rPr>
            </w:pPr>
            <w:r w:rsidRPr="0096176B">
              <w:rPr>
                <w:rFonts w:ascii="Arial" w:hAnsi="Arial" w:cs="Arial"/>
                <w:sz w:val="24"/>
                <w:szCs w:val="24"/>
              </w:rPr>
              <w:t>Fontes para PS3: 136 Fontes Romanas</w:t>
            </w:r>
          </w:p>
          <w:p w:rsidR="0096176B" w:rsidRPr="0096176B" w:rsidRDefault="0096176B" w:rsidP="0096176B">
            <w:pPr>
              <w:rPr>
                <w:rFonts w:ascii="Arial" w:hAnsi="Arial" w:cs="Arial"/>
                <w:sz w:val="24"/>
                <w:szCs w:val="24"/>
              </w:rPr>
            </w:pPr>
            <w:r w:rsidRPr="0096176B">
              <w:rPr>
                <w:rFonts w:ascii="Arial" w:hAnsi="Arial" w:cs="Arial"/>
                <w:sz w:val="24"/>
                <w:szCs w:val="24"/>
              </w:rPr>
              <w:t>Velocidade de Digitalização: 2.4 segundos (carta</w:t>
            </w:r>
            <w:proofErr w:type="gramStart"/>
            <w:r w:rsidRPr="0096176B">
              <w:rPr>
                <w:rFonts w:ascii="Arial" w:hAnsi="Arial" w:cs="Arial"/>
                <w:sz w:val="24"/>
                <w:szCs w:val="24"/>
              </w:rPr>
              <w:t>)</w:t>
            </w:r>
            <w:proofErr w:type="gramEnd"/>
            <w:r w:rsidRPr="0096176B">
              <w:rPr>
                <w:rFonts w:ascii="Arial" w:hAnsi="Arial" w:cs="Arial"/>
                <w:sz w:val="24"/>
                <w:szCs w:val="24"/>
              </w:rPr>
              <w:tab/>
            </w:r>
          </w:p>
          <w:p w:rsidR="0096176B" w:rsidRPr="0096176B" w:rsidRDefault="0096176B" w:rsidP="0096176B">
            <w:pPr>
              <w:rPr>
                <w:rFonts w:ascii="Arial" w:hAnsi="Arial" w:cs="Arial"/>
                <w:sz w:val="24"/>
                <w:szCs w:val="24"/>
              </w:rPr>
            </w:pPr>
            <w:r w:rsidRPr="0096176B">
              <w:rPr>
                <w:rFonts w:ascii="Arial" w:hAnsi="Arial" w:cs="Arial"/>
                <w:sz w:val="24"/>
                <w:szCs w:val="24"/>
              </w:rPr>
              <w:t xml:space="preserve">Teclas de Função do Usuário: </w:t>
            </w:r>
            <w:proofErr w:type="gramStart"/>
            <w:r w:rsidRPr="0096176B">
              <w:rPr>
                <w:rFonts w:ascii="Arial" w:hAnsi="Arial" w:cs="Arial"/>
                <w:sz w:val="24"/>
                <w:szCs w:val="24"/>
              </w:rPr>
              <w:t>3</w:t>
            </w:r>
            <w:proofErr w:type="gramEnd"/>
            <w:r w:rsidRPr="0096176B">
              <w:rPr>
                <w:rFonts w:ascii="Arial" w:hAnsi="Arial" w:cs="Arial"/>
                <w:sz w:val="24"/>
                <w:szCs w:val="24"/>
              </w:rPr>
              <w:t xml:space="preserve"> teclas</w:t>
            </w:r>
          </w:p>
          <w:p w:rsidR="0096176B" w:rsidRPr="0096176B" w:rsidRDefault="0096176B" w:rsidP="0096176B">
            <w:pPr>
              <w:rPr>
                <w:rFonts w:ascii="Arial" w:hAnsi="Arial" w:cs="Arial"/>
                <w:sz w:val="24"/>
                <w:szCs w:val="24"/>
              </w:rPr>
            </w:pPr>
            <w:r w:rsidRPr="0096176B">
              <w:rPr>
                <w:rFonts w:ascii="Arial" w:hAnsi="Arial" w:cs="Arial"/>
                <w:sz w:val="24"/>
                <w:szCs w:val="24"/>
              </w:rPr>
              <w:t>Velocidade do Modem</w:t>
            </w:r>
            <w:r w:rsidRPr="0096176B">
              <w:rPr>
                <w:rFonts w:ascii="Arial" w:hAnsi="Arial" w:cs="Arial"/>
                <w:sz w:val="24"/>
                <w:szCs w:val="24"/>
              </w:rPr>
              <w:tab/>
              <w:t xml:space="preserve">33.6K – 2,400 </w:t>
            </w:r>
            <w:proofErr w:type="spellStart"/>
            <w:r w:rsidRPr="0096176B">
              <w:rPr>
                <w:rFonts w:ascii="Arial" w:hAnsi="Arial" w:cs="Arial"/>
                <w:sz w:val="24"/>
                <w:szCs w:val="24"/>
              </w:rPr>
              <w:t>bps</w:t>
            </w:r>
            <w:proofErr w:type="spellEnd"/>
            <w:r w:rsidRPr="0096176B">
              <w:rPr>
                <w:rFonts w:ascii="Arial" w:hAnsi="Arial" w:cs="Arial"/>
                <w:sz w:val="24"/>
                <w:szCs w:val="24"/>
              </w:rPr>
              <w:t xml:space="preserve"> com regressão automática</w:t>
            </w:r>
            <w:r w:rsidRPr="0096176B">
              <w:rPr>
                <w:rFonts w:ascii="Arial" w:hAnsi="Arial" w:cs="Arial"/>
                <w:sz w:val="24"/>
                <w:szCs w:val="24"/>
              </w:rPr>
              <w:tab/>
            </w:r>
          </w:p>
          <w:p w:rsidR="0096176B" w:rsidRPr="0096176B" w:rsidRDefault="0096176B" w:rsidP="0096176B">
            <w:pPr>
              <w:rPr>
                <w:rFonts w:ascii="Arial" w:hAnsi="Arial" w:cs="Arial"/>
                <w:sz w:val="24"/>
                <w:szCs w:val="24"/>
              </w:rPr>
            </w:pPr>
            <w:r w:rsidRPr="0096176B">
              <w:rPr>
                <w:rFonts w:ascii="Arial" w:hAnsi="Arial" w:cs="Arial"/>
                <w:sz w:val="24"/>
                <w:szCs w:val="24"/>
              </w:rPr>
              <w:t>Velocidade de saída</w:t>
            </w:r>
            <w:r w:rsidRPr="0096176B">
              <w:rPr>
                <w:rFonts w:ascii="Arial" w:hAnsi="Arial" w:cs="Arial"/>
                <w:sz w:val="24"/>
                <w:szCs w:val="24"/>
              </w:rPr>
              <w:tab/>
              <w:t xml:space="preserve">31 </w:t>
            </w:r>
            <w:proofErr w:type="spellStart"/>
            <w:proofErr w:type="gramStart"/>
            <w:r w:rsidRPr="0096176B">
              <w:rPr>
                <w:rFonts w:ascii="Arial" w:hAnsi="Arial" w:cs="Arial"/>
                <w:sz w:val="24"/>
                <w:szCs w:val="24"/>
              </w:rPr>
              <w:t>ppm</w:t>
            </w:r>
            <w:proofErr w:type="spellEnd"/>
            <w:proofErr w:type="gramEnd"/>
            <w:r w:rsidRPr="0096176B">
              <w:rPr>
                <w:rFonts w:ascii="Arial" w:hAnsi="Arial" w:cs="Arial"/>
                <w:sz w:val="24"/>
                <w:szCs w:val="24"/>
              </w:rPr>
              <w:t xml:space="preserve"> (simplex), 17 </w:t>
            </w:r>
            <w:proofErr w:type="spellStart"/>
            <w:r w:rsidRPr="0096176B">
              <w:rPr>
                <w:rFonts w:ascii="Arial" w:hAnsi="Arial" w:cs="Arial"/>
                <w:sz w:val="24"/>
                <w:szCs w:val="24"/>
              </w:rPr>
              <w:t>cpm</w:t>
            </w:r>
            <w:proofErr w:type="spellEnd"/>
            <w:r w:rsidRPr="0096176B">
              <w:rPr>
                <w:rFonts w:ascii="Arial" w:hAnsi="Arial" w:cs="Arial"/>
                <w:sz w:val="24"/>
                <w:szCs w:val="24"/>
              </w:rPr>
              <w:t xml:space="preserve"> (duplex)</w:t>
            </w:r>
          </w:p>
          <w:p w:rsidR="0096176B" w:rsidRPr="0096176B" w:rsidRDefault="0096176B" w:rsidP="0096176B">
            <w:pPr>
              <w:rPr>
                <w:rFonts w:ascii="Arial" w:hAnsi="Arial" w:cs="Arial"/>
                <w:sz w:val="24"/>
                <w:szCs w:val="24"/>
              </w:rPr>
            </w:pPr>
            <w:r w:rsidRPr="0096176B">
              <w:rPr>
                <w:rFonts w:ascii="Arial" w:hAnsi="Arial" w:cs="Arial"/>
                <w:sz w:val="24"/>
                <w:szCs w:val="24"/>
              </w:rPr>
              <w:t>Vidro de Exposição</w:t>
            </w:r>
            <w:r w:rsidRPr="0096176B">
              <w:rPr>
                <w:rFonts w:ascii="Arial" w:hAnsi="Arial" w:cs="Arial"/>
                <w:sz w:val="24"/>
                <w:szCs w:val="24"/>
              </w:rPr>
              <w:tab/>
              <w:t>Até 8.5 x 14 polegadas</w:t>
            </w:r>
          </w:p>
          <w:p w:rsidR="0096176B" w:rsidRPr="0096176B" w:rsidRDefault="0096176B" w:rsidP="0096176B">
            <w:pPr>
              <w:rPr>
                <w:rFonts w:ascii="Arial" w:hAnsi="Arial" w:cs="Arial"/>
                <w:sz w:val="24"/>
                <w:szCs w:val="24"/>
              </w:rPr>
            </w:pPr>
            <w:r w:rsidRPr="0096176B">
              <w:rPr>
                <w:rFonts w:ascii="Arial" w:hAnsi="Arial" w:cs="Arial"/>
                <w:sz w:val="24"/>
                <w:szCs w:val="24"/>
              </w:rPr>
              <w:t>Zoom</w:t>
            </w:r>
            <w:r w:rsidRPr="0096176B">
              <w:rPr>
                <w:rFonts w:ascii="Arial" w:hAnsi="Arial" w:cs="Arial"/>
                <w:sz w:val="24"/>
                <w:szCs w:val="24"/>
              </w:rPr>
              <w:tab/>
              <w:t xml:space="preserve">25% </w:t>
            </w:r>
            <w:proofErr w:type="spellStart"/>
            <w:r w:rsidRPr="0096176B">
              <w:rPr>
                <w:rFonts w:ascii="Arial" w:hAnsi="Arial" w:cs="Arial"/>
                <w:sz w:val="24"/>
                <w:szCs w:val="24"/>
              </w:rPr>
              <w:t>to</w:t>
            </w:r>
            <w:proofErr w:type="spellEnd"/>
            <w:r w:rsidRPr="0096176B">
              <w:rPr>
                <w:rFonts w:ascii="Arial" w:hAnsi="Arial" w:cs="Arial"/>
                <w:sz w:val="24"/>
                <w:szCs w:val="24"/>
              </w:rPr>
              <w:t xml:space="preserve"> 400% em incrementos de 1%</w:t>
            </w:r>
          </w:p>
          <w:p w:rsidR="0096176B" w:rsidRPr="0096176B" w:rsidRDefault="0096176B" w:rsidP="0096176B">
            <w:pPr>
              <w:rPr>
                <w:rFonts w:ascii="Arial" w:hAnsi="Arial" w:cs="Arial"/>
                <w:sz w:val="24"/>
                <w:szCs w:val="24"/>
              </w:rPr>
            </w:pPr>
            <w:r w:rsidRPr="0096176B">
              <w:rPr>
                <w:rFonts w:ascii="Arial" w:hAnsi="Arial" w:cs="Arial"/>
                <w:sz w:val="24"/>
                <w:szCs w:val="24"/>
              </w:rPr>
              <w:t>Dimensões (L x P x A</w:t>
            </w:r>
            <w:proofErr w:type="gramStart"/>
            <w:r w:rsidRPr="0096176B">
              <w:rPr>
                <w:rFonts w:ascii="Arial" w:hAnsi="Arial" w:cs="Arial"/>
                <w:sz w:val="24"/>
                <w:szCs w:val="24"/>
              </w:rPr>
              <w:t>)</w:t>
            </w:r>
            <w:proofErr w:type="gramEnd"/>
            <w:r w:rsidRPr="0096176B">
              <w:rPr>
                <w:rFonts w:ascii="Arial" w:hAnsi="Arial" w:cs="Arial"/>
                <w:sz w:val="24"/>
                <w:szCs w:val="24"/>
              </w:rPr>
              <w:tab/>
              <w:t>476mm x 450mm x 451mm) incluindo ARDF</w:t>
            </w:r>
          </w:p>
          <w:p w:rsidR="0096176B" w:rsidRPr="0096176B" w:rsidRDefault="0096176B" w:rsidP="0096176B">
            <w:pPr>
              <w:rPr>
                <w:rFonts w:ascii="Arial" w:hAnsi="Arial" w:cs="Arial"/>
                <w:sz w:val="24"/>
                <w:szCs w:val="24"/>
              </w:rPr>
            </w:pPr>
            <w:r w:rsidRPr="0096176B">
              <w:rPr>
                <w:rFonts w:ascii="Arial" w:hAnsi="Arial" w:cs="Arial"/>
                <w:sz w:val="24"/>
                <w:szCs w:val="24"/>
              </w:rPr>
              <w:t>Ajuste de Exposição</w:t>
            </w:r>
            <w:r w:rsidRPr="0096176B">
              <w:rPr>
                <w:rFonts w:ascii="Arial" w:hAnsi="Arial" w:cs="Arial"/>
                <w:sz w:val="24"/>
                <w:szCs w:val="24"/>
              </w:rPr>
              <w:tab/>
              <w:t>Manual e Automática</w:t>
            </w:r>
          </w:p>
          <w:p w:rsidR="0096176B" w:rsidRPr="0096176B" w:rsidRDefault="0096176B" w:rsidP="0096176B">
            <w:pPr>
              <w:rPr>
                <w:rFonts w:ascii="Arial" w:hAnsi="Arial" w:cs="Arial"/>
                <w:sz w:val="24"/>
                <w:szCs w:val="24"/>
              </w:rPr>
            </w:pPr>
            <w:r w:rsidRPr="0096176B">
              <w:rPr>
                <w:rFonts w:ascii="Arial" w:hAnsi="Arial" w:cs="Arial"/>
                <w:sz w:val="24"/>
                <w:szCs w:val="24"/>
              </w:rPr>
              <w:t>Processo de Impressão</w:t>
            </w:r>
            <w:r w:rsidRPr="0096176B">
              <w:rPr>
                <w:rFonts w:ascii="Arial" w:hAnsi="Arial" w:cs="Arial"/>
                <w:sz w:val="24"/>
                <w:szCs w:val="24"/>
              </w:rPr>
              <w:tab/>
              <w:t>Digitalização laser / registo e impressão eletrofotográfica</w:t>
            </w:r>
          </w:p>
          <w:p w:rsidR="0096176B" w:rsidRPr="0096176B" w:rsidRDefault="0096176B" w:rsidP="0096176B">
            <w:pPr>
              <w:rPr>
                <w:rFonts w:ascii="Arial" w:hAnsi="Arial" w:cs="Arial"/>
                <w:sz w:val="24"/>
                <w:szCs w:val="24"/>
              </w:rPr>
            </w:pPr>
            <w:r w:rsidRPr="0096176B">
              <w:rPr>
                <w:rFonts w:ascii="Arial" w:hAnsi="Arial" w:cs="Arial"/>
                <w:sz w:val="24"/>
                <w:szCs w:val="24"/>
              </w:rPr>
              <w:t>Resolução de Cópia</w:t>
            </w:r>
            <w:r w:rsidRPr="0096176B">
              <w:rPr>
                <w:rFonts w:ascii="Arial" w:hAnsi="Arial" w:cs="Arial"/>
                <w:sz w:val="24"/>
                <w:szCs w:val="24"/>
              </w:rPr>
              <w:tab/>
              <w:t xml:space="preserve">600 x 600 </w:t>
            </w:r>
            <w:proofErr w:type="spellStart"/>
            <w:r w:rsidRPr="0096176B">
              <w:rPr>
                <w:rFonts w:ascii="Arial" w:hAnsi="Arial" w:cs="Arial"/>
                <w:sz w:val="24"/>
                <w:szCs w:val="24"/>
              </w:rPr>
              <w:t>dpi</w:t>
            </w:r>
            <w:proofErr w:type="spellEnd"/>
          </w:p>
          <w:p w:rsidR="0096176B" w:rsidRPr="0096176B" w:rsidRDefault="0096176B" w:rsidP="0096176B">
            <w:pPr>
              <w:rPr>
                <w:rFonts w:ascii="Arial" w:hAnsi="Arial" w:cs="Arial"/>
                <w:sz w:val="24"/>
                <w:szCs w:val="24"/>
              </w:rPr>
            </w:pPr>
            <w:r w:rsidRPr="0096176B">
              <w:rPr>
                <w:rFonts w:ascii="Arial" w:hAnsi="Arial" w:cs="Arial"/>
                <w:sz w:val="24"/>
                <w:szCs w:val="24"/>
              </w:rPr>
              <w:t xml:space="preserve">Tamanho do Papel: Bandeja padrão: 5.5 x 8.5 - 8.5 x 11 polegadas / Opcional: 8.5 x 11 - 8.5 x 14 / </w:t>
            </w:r>
            <w:proofErr w:type="spellStart"/>
            <w:r w:rsidRPr="0096176B">
              <w:rPr>
                <w:rFonts w:ascii="Arial" w:hAnsi="Arial" w:cs="Arial"/>
                <w:sz w:val="24"/>
                <w:szCs w:val="24"/>
              </w:rPr>
              <w:t>Bypass</w:t>
            </w:r>
            <w:proofErr w:type="spellEnd"/>
            <w:r w:rsidRPr="0096176B">
              <w:rPr>
                <w:rFonts w:ascii="Arial" w:hAnsi="Arial" w:cs="Arial"/>
                <w:sz w:val="24"/>
                <w:szCs w:val="24"/>
              </w:rPr>
              <w:t>: 5.5 x 8.5 - 8.5 x 14 / Duplex: 8.5 x 11 - 8.5 x 14</w:t>
            </w:r>
          </w:p>
          <w:p w:rsidR="0096176B" w:rsidRPr="0096176B" w:rsidRDefault="0096176B" w:rsidP="0096176B">
            <w:pPr>
              <w:rPr>
                <w:rFonts w:ascii="Arial" w:hAnsi="Arial" w:cs="Arial"/>
                <w:sz w:val="24"/>
                <w:szCs w:val="24"/>
              </w:rPr>
            </w:pPr>
            <w:r w:rsidRPr="0096176B">
              <w:rPr>
                <w:rFonts w:ascii="Arial" w:hAnsi="Arial" w:cs="Arial"/>
                <w:sz w:val="24"/>
                <w:szCs w:val="24"/>
              </w:rPr>
              <w:t>Memória</w:t>
            </w:r>
            <w:r w:rsidRPr="0096176B">
              <w:rPr>
                <w:rFonts w:ascii="Arial" w:hAnsi="Arial" w:cs="Arial"/>
                <w:sz w:val="24"/>
                <w:szCs w:val="24"/>
              </w:rPr>
              <w:tab/>
              <w:t>1 GB RAM + HD 128 GB opcional</w:t>
            </w:r>
          </w:p>
          <w:p w:rsidR="0096176B" w:rsidRPr="0096176B" w:rsidRDefault="0096176B" w:rsidP="0096176B">
            <w:pPr>
              <w:rPr>
                <w:rFonts w:ascii="Arial" w:hAnsi="Arial" w:cs="Arial"/>
                <w:sz w:val="24"/>
                <w:szCs w:val="24"/>
              </w:rPr>
            </w:pPr>
            <w:r w:rsidRPr="0096176B">
              <w:rPr>
                <w:rFonts w:ascii="Arial" w:hAnsi="Arial" w:cs="Arial"/>
                <w:sz w:val="24"/>
                <w:szCs w:val="24"/>
              </w:rPr>
              <w:t>Tipos de Papel:</w:t>
            </w:r>
            <w:r w:rsidRPr="0096176B">
              <w:rPr>
                <w:rFonts w:ascii="Arial" w:hAnsi="Arial" w:cs="Arial"/>
                <w:sz w:val="24"/>
                <w:szCs w:val="24"/>
              </w:rPr>
              <w:tab/>
              <w:t xml:space="preserve">Papel comum, reciclado, timbrado, </w:t>
            </w:r>
            <w:proofErr w:type="spellStart"/>
            <w:r w:rsidRPr="0096176B">
              <w:rPr>
                <w:rFonts w:ascii="Arial" w:hAnsi="Arial" w:cs="Arial"/>
                <w:sz w:val="24"/>
                <w:szCs w:val="24"/>
              </w:rPr>
              <w:t>pré-impresso</w:t>
            </w:r>
            <w:proofErr w:type="spellEnd"/>
            <w:r w:rsidRPr="0096176B">
              <w:rPr>
                <w:rFonts w:ascii="Arial" w:hAnsi="Arial" w:cs="Arial"/>
                <w:sz w:val="24"/>
                <w:szCs w:val="24"/>
              </w:rPr>
              <w:t>, sulfite, perfurado, envelopes (bandeja manual apenas</w:t>
            </w:r>
            <w:proofErr w:type="gramStart"/>
            <w:r w:rsidRPr="0096176B">
              <w:rPr>
                <w:rFonts w:ascii="Arial" w:hAnsi="Arial" w:cs="Arial"/>
                <w:sz w:val="24"/>
                <w:szCs w:val="24"/>
              </w:rPr>
              <w:t>)</w:t>
            </w:r>
            <w:proofErr w:type="gramEnd"/>
          </w:p>
          <w:p w:rsidR="0096176B" w:rsidRPr="0096176B" w:rsidRDefault="0096176B" w:rsidP="0096176B">
            <w:pPr>
              <w:rPr>
                <w:rFonts w:ascii="Arial" w:hAnsi="Arial" w:cs="Arial"/>
                <w:sz w:val="24"/>
                <w:szCs w:val="24"/>
              </w:rPr>
            </w:pPr>
            <w:r w:rsidRPr="0096176B">
              <w:rPr>
                <w:rFonts w:ascii="Arial" w:hAnsi="Arial" w:cs="Arial"/>
                <w:sz w:val="24"/>
                <w:szCs w:val="24"/>
              </w:rPr>
              <w:t>Duplex Automático</w:t>
            </w:r>
            <w:r w:rsidRPr="0096176B">
              <w:rPr>
                <w:rFonts w:ascii="Arial" w:hAnsi="Arial" w:cs="Arial"/>
                <w:sz w:val="24"/>
                <w:szCs w:val="24"/>
              </w:rPr>
              <w:tab/>
              <w:t>Padrão</w:t>
            </w:r>
          </w:p>
          <w:p w:rsidR="0096176B" w:rsidRPr="0096176B" w:rsidRDefault="0096176B" w:rsidP="0096176B">
            <w:pPr>
              <w:rPr>
                <w:rFonts w:ascii="Arial" w:hAnsi="Arial" w:cs="Arial"/>
                <w:sz w:val="24"/>
                <w:szCs w:val="24"/>
              </w:rPr>
            </w:pPr>
            <w:r w:rsidRPr="0096176B">
              <w:rPr>
                <w:rFonts w:ascii="Arial" w:hAnsi="Arial" w:cs="Arial"/>
                <w:sz w:val="24"/>
                <w:szCs w:val="24"/>
              </w:rPr>
              <w:t>Elemento de Digitalização</w:t>
            </w:r>
            <w:r w:rsidRPr="0096176B">
              <w:rPr>
                <w:rFonts w:ascii="Arial" w:hAnsi="Arial" w:cs="Arial"/>
                <w:sz w:val="24"/>
                <w:szCs w:val="24"/>
              </w:rPr>
              <w:tab/>
              <w:t>Mesa com sensor CCD elemento de imagem de sensoriamento</w:t>
            </w:r>
          </w:p>
          <w:p w:rsidR="0096176B" w:rsidRPr="0096176B" w:rsidRDefault="0096176B" w:rsidP="0096176B">
            <w:pPr>
              <w:rPr>
                <w:rFonts w:ascii="Arial" w:hAnsi="Arial" w:cs="Arial"/>
                <w:sz w:val="24"/>
                <w:szCs w:val="24"/>
              </w:rPr>
            </w:pPr>
            <w:r w:rsidRPr="0096176B">
              <w:rPr>
                <w:rFonts w:ascii="Arial" w:hAnsi="Arial" w:cs="Arial"/>
                <w:sz w:val="24"/>
                <w:szCs w:val="24"/>
              </w:rPr>
              <w:t>Alimentação Elétrica</w:t>
            </w:r>
            <w:r w:rsidRPr="0096176B">
              <w:rPr>
                <w:rFonts w:ascii="Arial" w:hAnsi="Arial" w:cs="Arial"/>
                <w:sz w:val="24"/>
                <w:szCs w:val="24"/>
              </w:rPr>
              <w:tab/>
            </w:r>
            <w:proofErr w:type="gramStart"/>
            <w:r w:rsidRPr="0096176B">
              <w:rPr>
                <w:rFonts w:ascii="Arial" w:hAnsi="Arial" w:cs="Arial"/>
                <w:sz w:val="24"/>
                <w:szCs w:val="24"/>
              </w:rPr>
              <w:t>120V</w:t>
            </w:r>
            <w:proofErr w:type="gramEnd"/>
            <w:r w:rsidRPr="0096176B">
              <w:rPr>
                <w:rFonts w:ascii="Arial" w:hAnsi="Arial" w:cs="Arial"/>
                <w:sz w:val="24"/>
                <w:szCs w:val="24"/>
              </w:rPr>
              <w:t>, 60Hz, 8A</w:t>
            </w:r>
          </w:p>
          <w:p w:rsidR="0096176B" w:rsidRPr="0096176B" w:rsidRDefault="0096176B" w:rsidP="0096176B">
            <w:pPr>
              <w:rPr>
                <w:rFonts w:ascii="Arial" w:hAnsi="Arial" w:cs="Arial"/>
                <w:sz w:val="24"/>
                <w:szCs w:val="24"/>
              </w:rPr>
            </w:pPr>
            <w:r w:rsidRPr="0096176B">
              <w:rPr>
                <w:rFonts w:ascii="Arial" w:hAnsi="Arial" w:cs="Arial"/>
                <w:sz w:val="24"/>
                <w:szCs w:val="24"/>
              </w:rPr>
              <w:t>Alimentador de Documentos</w:t>
            </w:r>
            <w:r w:rsidRPr="0096176B">
              <w:rPr>
                <w:rFonts w:ascii="Arial" w:hAnsi="Arial" w:cs="Arial"/>
                <w:sz w:val="24"/>
                <w:szCs w:val="24"/>
              </w:rPr>
              <w:tab/>
              <w:t>Padrão: ARDF</w:t>
            </w:r>
          </w:p>
          <w:p w:rsidR="0096176B" w:rsidRPr="0096176B" w:rsidRDefault="0096176B" w:rsidP="0096176B">
            <w:pPr>
              <w:rPr>
                <w:rFonts w:ascii="Arial" w:hAnsi="Arial" w:cs="Arial"/>
                <w:sz w:val="24"/>
                <w:szCs w:val="24"/>
              </w:rPr>
            </w:pPr>
            <w:r w:rsidRPr="0096176B">
              <w:rPr>
                <w:rFonts w:ascii="Arial" w:hAnsi="Arial" w:cs="Arial"/>
                <w:sz w:val="24"/>
                <w:szCs w:val="24"/>
              </w:rPr>
              <w:t>Capacidade de Entrada</w:t>
            </w:r>
            <w:r w:rsidRPr="0096176B">
              <w:rPr>
                <w:rFonts w:ascii="Arial" w:hAnsi="Arial" w:cs="Arial"/>
                <w:sz w:val="24"/>
                <w:szCs w:val="24"/>
              </w:rPr>
              <w:tab/>
              <w:t xml:space="preserve">Padrão: 250 folhas + </w:t>
            </w:r>
            <w:proofErr w:type="spellStart"/>
            <w:r w:rsidRPr="0096176B">
              <w:rPr>
                <w:rFonts w:ascii="Arial" w:hAnsi="Arial" w:cs="Arial"/>
                <w:sz w:val="24"/>
                <w:szCs w:val="24"/>
              </w:rPr>
              <w:t>Bypass</w:t>
            </w:r>
            <w:proofErr w:type="spellEnd"/>
            <w:r w:rsidRPr="0096176B">
              <w:rPr>
                <w:rFonts w:ascii="Arial" w:hAnsi="Arial" w:cs="Arial"/>
                <w:sz w:val="24"/>
                <w:szCs w:val="24"/>
              </w:rPr>
              <w:t xml:space="preserve"> para 100 folhas / Opcionais: 500 folhas x </w:t>
            </w:r>
            <w:proofErr w:type="gramStart"/>
            <w:r w:rsidRPr="0096176B">
              <w:rPr>
                <w:rFonts w:ascii="Arial" w:hAnsi="Arial" w:cs="Arial"/>
                <w:sz w:val="24"/>
                <w:szCs w:val="24"/>
              </w:rPr>
              <w:t>1</w:t>
            </w:r>
            <w:proofErr w:type="gramEnd"/>
            <w:r w:rsidRPr="0096176B">
              <w:rPr>
                <w:rFonts w:ascii="Arial" w:hAnsi="Arial" w:cs="Arial"/>
                <w:sz w:val="24"/>
                <w:szCs w:val="24"/>
              </w:rPr>
              <w:t xml:space="preserve"> ou 2 Bandejas</w:t>
            </w:r>
          </w:p>
          <w:p w:rsidR="0096176B" w:rsidRPr="0096176B" w:rsidRDefault="0096176B" w:rsidP="0096176B">
            <w:pPr>
              <w:rPr>
                <w:rFonts w:ascii="Arial" w:hAnsi="Arial" w:cs="Arial"/>
                <w:sz w:val="24"/>
                <w:szCs w:val="24"/>
              </w:rPr>
            </w:pPr>
            <w:r w:rsidRPr="0096176B">
              <w:rPr>
                <w:rFonts w:ascii="Arial" w:hAnsi="Arial" w:cs="Arial"/>
                <w:sz w:val="24"/>
                <w:szCs w:val="24"/>
              </w:rPr>
              <w:t>Capacidade de Saída</w:t>
            </w:r>
            <w:r w:rsidRPr="0096176B">
              <w:rPr>
                <w:rFonts w:ascii="Arial" w:hAnsi="Arial" w:cs="Arial"/>
                <w:sz w:val="24"/>
                <w:szCs w:val="24"/>
              </w:rPr>
              <w:tab/>
              <w:t>Padrão: 250 folhas Bandeja interna</w:t>
            </w:r>
          </w:p>
          <w:p w:rsidR="0096176B" w:rsidRPr="0096176B" w:rsidRDefault="0096176B" w:rsidP="0096176B">
            <w:pPr>
              <w:rPr>
                <w:rFonts w:ascii="Arial" w:hAnsi="Arial" w:cs="Arial"/>
                <w:sz w:val="24"/>
                <w:szCs w:val="24"/>
              </w:rPr>
            </w:pPr>
            <w:r w:rsidRPr="0096176B">
              <w:rPr>
                <w:rFonts w:ascii="Arial" w:hAnsi="Arial" w:cs="Arial"/>
                <w:sz w:val="24"/>
                <w:szCs w:val="24"/>
              </w:rPr>
              <w:t>Capacidade do Alimentador de Originais</w:t>
            </w:r>
            <w:r w:rsidRPr="0096176B">
              <w:rPr>
                <w:rFonts w:ascii="Arial" w:hAnsi="Arial" w:cs="Arial"/>
                <w:sz w:val="24"/>
                <w:szCs w:val="24"/>
              </w:rPr>
              <w:tab/>
              <w:t>50 folhas</w:t>
            </w:r>
          </w:p>
          <w:p w:rsidR="0096176B" w:rsidRPr="0096176B" w:rsidRDefault="0096176B" w:rsidP="0096176B">
            <w:pPr>
              <w:rPr>
                <w:rFonts w:ascii="Arial" w:hAnsi="Arial" w:cs="Arial"/>
                <w:sz w:val="24"/>
                <w:szCs w:val="24"/>
              </w:rPr>
            </w:pPr>
            <w:r w:rsidRPr="0096176B">
              <w:rPr>
                <w:rFonts w:ascii="Arial" w:hAnsi="Arial" w:cs="Arial"/>
                <w:sz w:val="24"/>
                <w:szCs w:val="24"/>
              </w:rPr>
              <w:t>Tempo da Primeira Impressão</w:t>
            </w:r>
            <w:r w:rsidRPr="0096176B">
              <w:rPr>
                <w:rFonts w:ascii="Arial" w:hAnsi="Arial" w:cs="Arial"/>
                <w:sz w:val="24"/>
                <w:szCs w:val="24"/>
              </w:rPr>
              <w:tab/>
              <w:t>6 segundos ou menos (P&amp;B) - Também para primeira cópia</w:t>
            </w:r>
          </w:p>
          <w:p w:rsidR="0096176B" w:rsidRPr="0096176B" w:rsidRDefault="0096176B" w:rsidP="0096176B">
            <w:pPr>
              <w:rPr>
                <w:rFonts w:ascii="Arial" w:hAnsi="Arial" w:cs="Arial"/>
                <w:sz w:val="24"/>
                <w:szCs w:val="24"/>
              </w:rPr>
            </w:pPr>
            <w:r w:rsidRPr="0096176B">
              <w:rPr>
                <w:rFonts w:ascii="Arial" w:hAnsi="Arial" w:cs="Arial"/>
                <w:sz w:val="24"/>
                <w:szCs w:val="24"/>
              </w:rPr>
              <w:t>Tempo de Recuperação</w:t>
            </w:r>
            <w:r w:rsidRPr="0096176B">
              <w:rPr>
                <w:rFonts w:ascii="Arial" w:hAnsi="Arial" w:cs="Arial"/>
                <w:sz w:val="24"/>
                <w:szCs w:val="24"/>
              </w:rPr>
              <w:tab/>
              <w:t>Menos de 23 segundos a partir da alimentação principal</w:t>
            </w:r>
          </w:p>
          <w:p w:rsidR="0096176B" w:rsidRPr="0096176B" w:rsidRDefault="0096176B" w:rsidP="0096176B">
            <w:pPr>
              <w:rPr>
                <w:rFonts w:ascii="Arial" w:hAnsi="Arial" w:cs="Arial"/>
                <w:sz w:val="24"/>
                <w:szCs w:val="24"/>
              </w:rPr>
            </w:pPr>
            <w:r w:rsidRPr="0096176B">
              <w:rPr>
                <w:rFonts w:ascii="Arial" w:hAnsi="Arial" w:cs="Arial"/>
                <w:sz w:val="24"/>
                <w:szCs w:val="24"/>
              </w:rPr>
              <w:t>Especificações do Scanner:</w:t>
            </w:r>
          </w:p>
          <w:p w:rsidR="0096176B" w:rsidRPr="0096176B" w:rsidRDefault="0096176B" w:rsidP="0096176B">
            <w:pPr>
              <w:rPr>
                <w:rFonts w:ascii="Arial" w:hAnsi="Arial" w:cs="Arial"/>
                <w:sz w:val="24"/>
                <w:szCs w:val="24"/>
              </w:rPr>
            </w:pPr>
            <w:r w:rsidRPr="0096176B">
              <w:rPr>
                <w:rFonts w:ascii="Arial" w:hAnsi="Arial" w:cs="Arial"/>
                <w:sz w:val="24"/>
                <w:szCs w:val="24"/>
              </w:rPr>
              <w:t>Área de Digitalização</w:t>
            </w:r>
            <w:r w:rsidRPr="0096176B">
              <w:rPr>
                <w:rFonts w:ascii="Arial" w:hAnsi="Arial" w:cs="Arial"/>
                <w:sz w:val="24"/>
                <w:szCs w:val="24"/>
              </w:rPr>
              <w:tab/>
              <w:t xml:space="preserve">Vidro: </w:t>
            </w:r>
            <w:proofErr w:type="gramStart"/>
            <w:r w:rsidRPr="0096176B">
              <w:rPr>
                <w:rFonts w:ascii="Arial" w:hAnsi="Arial" w:cs="Arial"/>
                <w:sz w:val="24"/>
                <w:szCs w:val="24"/>
              </w:rPr>
              <w:t>Principal:</w:t>
            </w:r>
            <w:proofErr w:type="gramEnd"/>
            <w:r w:rsidRPr="0096176B">
              <w:rPr>
                <w:rFonts w:ascii="Arial" w:hAnsi="Arial" w:cs="Arial"/>
                <w:sz w:val="24"/>
                <w:szCs w:val="24"/>
              </w:rPr>
              <w:t>216 mm Sub: 356 mm ARDF (Simplex): Principal: 216 mm Sub: 600 mm</w:t>
            </w:r>
          </w:p>
          <w:p w:rsidR="0096176B" w:rsidRPr="0096176B" w:rsidRDefault="0096176B" w:rsidP="0096176B">
            <w:pPr>
              <w:rPr>
                <w:rFonts w:ascii="Arial" w:hAnsi="Arial" w:cs="Arial"/>
                <w:sz w:val="24"/>
                <w:szCs w:val="24"/>
              </w:rPr>
            </w:pPr>
            <w:r w:rsidRPr="0096176B">
              <w:rPr>
                <w:rFonts w:ascii="Arial" w:hAnsi="Arial" w:cs="Arial"/>
                <w:sz w:val="24"/>
                <w:szCs w:val="24"/>
              </w:rPr>
              <w:t>Modo de Digitalização</w:t>
            </w:r>
            <w:r w:rsidRPr="0096176B">
              <w:rPr>
                <w:rFonts w:ascii="Arial" w:hAnsi="Arial" w:cs="Arial"/>
                <w:sz w:val="24"/>
                <w:szCs w:val="24"/>
              </w:rPr>
              <w:tab/>
              <w:t xml:space="preserve">P&amp;B: Texto, Texto / Arte, Texto / Foto, Foto, Tons de Cinza Colorido: Texto / Foto, Cor fotográfico brilhante, em tons </w:t>
            </w:r>
            <w:r w:rsidRPr="0096176B">
              <w:rPr>
                <w:rFonts w:ascii="Arial" w:hAnsi="Arial" w:cs="Arial"/>
                <w:sz w:val="24"/>
                <w:szCs w:val="24"/>
              </w:rPr>
              <w:lastRenderedPageBreak/>
              <w:t xml:space="preserve">de </w:t>
            </w:r>
            <w:proofErr w:type="gramStart"/>
            <w:r w:rsidRPr="0096176B">
              <w:rPr>
                <w:rFonts w:ascii="Arial" w:hAnsi="Arial" w:cs="Arial"/>
                <w:sz w:val="24"/>
                <w:szCs w:val="24"/>
              </w:rPr>
              <w:t>cinza</w:t>
            </w:r>
            <w:proofErr w:type="gramEnd"/>
          </w:p>
          <w:p w:rsidR="0096176B" w:rsidRPr="0096176B" w:rsidRDefault="0096176B" w:rsidP="0096176B">
            <w:pPr>
              <w:rPr>
                <w:rFonts w:ascii="Arial" w:hAnsi="Arial" w:cs="Arial"/>
                <w:sz w:val="24"/>
                <w:szCs w:val="24"/>
              </w:rPr>
            </w:pPr>
            <w:r w:rsidRPr="0096176B">
              <w:rPr>
                <w:rFonts w:ascii="Arial" w:hAnsi="Arial" w:cs="Arial"/>
                <w:sz w:val="24"/>
                <w:szCs w:val="24"/>
              </w:rPr>
              <w:t>Método de Compressão</w:t>
            </w:r>
            <w:r w:rsidRPr="0096176B">
              <w:rPr>
                <w:rFonts w:ascii="Arial" w:hAnsi="Arial" w:cs="Arial"/>
                <w:sz w:val="24"/>
                <w:szCs w:val="24"/>
              </w:rPr>
              <w:tab/>
              <w:t xml:space="preserve">P&amp;B: TIFF (MH, MR, </w:t>
            </w:r>
            <w:proofErr w:type="gramStart"/>
            <w:r w:rsidRPr="0096176B">
              <w:rPr>
                <w:rFonts w:ascii="Arial" w:hAnsi="Arial" w:cs="Arial"/>
                <w:sz w:val="24"/>
                <w:szCs w:val="24"/>
              </w:rPr>
              <w:t>MMR) ,</w:t>
            </w:r>
            <w:proofErr w:type="gramEnd"/>
            <w:r w:rsidRPr="0096176B">
              <w:rPr>
                <w:rFonts w:ascii="Arial" w:hAnsi="Arial" w:cs="Arial"/>
                <w:sz w:val="24"/>
                <w:szCs w:val="24"/>
              </w:rPr>
              <w:t xml:space="preserve"> JBIG, JBIG2 escala de cinza: JPEG Colorido: JPEG</w:t>
            </w:r>
          </w:p>
          <w:p w:rsidR="000C27E2" w:rsidRPr="00500493" w:rsidRDefault="0096176B" w:rsidP="00500493">
            <w:pPr>
              <w:rPr>
                <w:rFonts w:ascii="Arial" w:hAnsi="Arial" w:cs="Arial"/>
                <w:sz w:val="24"/>
                <w:szCs w:val="24"/>
              </w:rPr>
            </w:pPr>
            <w:r w:rsidRPr="0096176B">
              <w:rPr>
                <w:rFonts w:ascii="Arial" w:hAnsi="Arial" w:cs="Arial"/>
                <w:sz w:val="24"/>
                <w:szCs w:val="24"/>
              </w:rPr>
              <w:t>Formatos de Arquivos</w:t>
            </w:r>
            <w:r w:rsidRPr="0096176B">
              <w:rPr>
                <w:rFonts w:ascii="Arial" w:hAnsi="Arial" w:cs="Arial"/>
                <w:sz w:val="24"/>
                <w:szCs w:val="24"/>
              </w:rPr>
              <w:tab/>
              <w:t xml:space="preserve">Página única: PDF, TIFF, JPEG, PDF-A, Alta compressão PDF; </w:t>
            </w:r>
            <w:proofErr w:type="spellStart"/>
            <w:r w:rsidRPr="0096176B">
              <w:rPr>
                <w:rFonts w:ascii="Arial" w:hAnsi="Arial" w:cs="Arial"/>
                <w:sz w:val="24"/>
                <w:szCs w:val="24"/>
              </w:rPr>
              <w:t>Multi</w:t>
            </w:r>
            <w:proofErr w:type="spellEnd"/>
            <w:r w:rsidRPr="0096176B">
              <w:rPr>
                <w:rFonts w:ascii="Arial" w:hAnsi="Arial" w:cs="Arial"/>
                <w:sz w:val="24"/>
                <w:szCs w:val="24"/>
              </w:rPr>
              <w:t xml:space="preserve"> Páginas: PDF, TIFF, PDF-A, Alta compressão </w:t>
            </w:r>
            <w:proofErr w:type="gramStart"/>
            <w:r w:rsidRPr="0096176B">
              <w:rPr>
                <w:rFonts w:ascii="Arial" w:hAnsi="Arial" w:cs="Arial"/>
                <w:sz w:val="24"/>
                <w:szCs w:val="24"/>
              </w:rPr>
              <w:t>PDF</w:t>
            </w:r>
            <w:proofErr w:type="gramEnd"/>
          </w:p>
        </w:tc>
        <w:tc>
          <w:tcPr>
            <w:tcW w:w="993"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20"/>
        </w:trPr>
        <w:tc>
          <w:tcPr>
            <w:tcW w:w="568" w:type="dxa"/>
            <w:vMerge w:val="restart"/>
            <w:shd w:val="clear" w:color="auto" w:fill="auto"/>
            <w:noWrap/>
            <w:vAlign w:val="center"/>
          </w:tcPr>
          <w:p w:rsidR="000C27E2" w:rsidRPr="0064301B" w:rsidRDefault="000C62FD" w:rsidP="000C27E2">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lastRenderedPageBreak/>
              <w:t>53</w:t>
            </w:r>
          </w:p>
        </w:tc>
        <w:tc>
          <w:tcPr>
            <w:tcW w:w="7938" w:type="dxa"/>
            <w:shd w:val="clear" w:color="auto" w:fill="auto"/>
            <w:noWrap/>
            <w:vAlign w:val="bottom"/>
          </w:tcPr>
          <w:p w:rsidR="000C27E2" w:rsidRPr="0064301B" w:rsidRDefault="000C27E2" w:rsidP="000C27E2">
            <w:pPr>
              <w:jc w:val="both"/>
              <w:rPr>
                <w:rFonts w:asciiTheme="minorHAnsi" w:eastAsiaTheme="minorHAnsi" w:hAnsiTheme="minorHAnsi" w:cstheme="minorHAnsi"/>
                <w:b/>
                <w:sz w:val="24"/>
                <w:szCs w:val="24"/>
                <w:lang w:eastAsia="en-US"/>
              </w:rPr>
            </w:pPr>
            <w:r>
              <w:rPr>
                <w:rFonts w:asciiTheme="minorHAnsi" w:eastAsiaTheme="minorHAnsi" w:hAnsiTheme="minorHAnsi" w:cstheme="minorHAnsi"/>
                <w:b/>
                <w:sz w:val="24"/>
                <w:szCs w:val="24"/>
                <w:lang w:eastAsia="en-US"/>
              </w:rPr>
              <w:t>005144-</w:t>
            </w:r>
            <w:r w:rsidRPr="0064301B">
              <w:rPr>
                <w:rFonts w:asciiTheme="minorHAnsi" w:eastAsiaTheme="minorHAnsi" w:hAnsiTheme="minorHAnsi" w:cstheme="minorHAnsi"/>
                <w:b/>
                <w:sz w:val="24"/>
                <w:szCs w:val="24"/>
                <w:lang w:eastAsia="en-US"/>
              </w:rPr>
              <w:t xml:space="preserve">SUPORTE DE TETO PARA PROJETOR </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01</w:t>
            </w:r>
          </w:p>
        </w:tc>
      </w:tr>
      <w:tr w:rsidR="000C27E2" w:rsidRPr="0064301B" w:rsidTr="000C27E2">
        <w:trPr>
          <w:trHeight w:val="1878"/>
        </w:trPr>
        <w:tc>
          <w:tcPr>
            <w:tcW w:w="568" w:type="dxa"/>
            <w:vMerge/>
            <w:tcBorders>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000000" w:themeColor="text1"/>
            </w:tcBorders>
            <w:shd w:val="clear" w:color="auto" w:fill="auto"/>
            <w:noWrap/>
            <w:vAlign w:val="bottom"/>
          </w:tcPr>
          <w:p w:rsidR="000C27E2" w:rsidRPr="0064301B" w:rsidRDefault="000C27E2" w:rsidP="000C27E2">
            <w:pPr>
              <w:spacing w:after="200" w:line="276" w:lineRule="auto"/>
              <w:jc w:val="both"/>
              <w:rPr>
                <w:rFonts w:asciiTheme="minorHAnsi" w:eastAsiaTheme="minorHAnsi" w:hAnsiTheme="minorHAnsi" w:cstheme="minorHAnsi"/>
                <w:sz w:val="24"/>
                <w:szCs w:val="24"/>
                <w:lang w:eastAsia="en-US"/>
              </w:rPr>
            </w:pPr>
            <w:r w:rsidRPr="0064301B">
              <w:rPr>
                <w:rFonts w:asciiTheme="minorHAnsi" w:hAnsiTheme="minorHAnsi" w:cstheme="minorHAnsi"/>
                <w:color w:val="000000" w:themeColor="text1"/>
                <w:sz w:val="24"/>
                <w:szCs w:val="24"/>
              </w:rPr>
              <w:t xml:space="preserve">Suporte de projetor para instalação em teto: </w:t>
            </w:r>
            <w:r w:rsidRPr="0064301B">
              <w:rPr>
                <w:rFonts w:asciiTheme="minorHAnsi" w:eastAsia="Times New Roman" w:hAnsiTheme="minorHAnsi" w:cstheme="minorHAnsi"/>
                <w:color w:val="000000" w:themeColor="text1"/>
                <w:sz w:val="24"/>
                <w:szCs w:val="24"/>
              </w:rPr>
              <w:t>Compatível com qualquer projetor que tenha de 1 a 4 furos para fixação no suporte</w:t>
            </w:r>
            <w:r w:rsidRPr="0064301B">
              <w:rPr>
                <w:rFonts w:asciiTheme="minorHAnsi" w:hAnsiTheme="minorHAnsi" w:cstheme="minorHAnsi"/>
                <w:color w:val="000000" w:themeColor="text1"/>
                <w:sz w:val="24"/>
                <w:szCs w:val="24"/>
              </w:rPr>
              <w:t>, a</w:t>
            </w:r>
            <w:r w:rsidRPr="0064301B">
              <w:rPr>
                <w:rFonts w:asciiTheme="minorHAnsi" w:eastAsia="Times New Roman" w:hAnsiTheme="minorHAnsi" w:cstheme="minorHAnsi"/>
                <w:color w:val="000000" w:themeColor="text1"/>
                <w:sz w:val="24"/>
                <w:szCs w:val="24"/>
              </w:rPr>
              <w:t xml:space="preserve">ltura do suporte </w:t>
            </w:r>
            <w:proofErr w:type="gramStart"/>
            <w:r w:rsidRPr="0064301B">
              <w:rPr>
                <w:rFonts w:asciiTheme="minorHAnsi" w:eastAsia="Times New Roman" w:hAnsiTheme="minorHAnsi" w:cstheme="minorHAnsi"/>
                <w:color w:val="000000" w:themeColor="text1"/>
                <w:sz w:val="24"/>
                <w:szCs w:val="24"/>
              </w:rPr>
              <w:t>20cm</w:t>
            </w:r>
            <w:proofErr w:type="gramEnd"/>
            <w:r w:rsidRPr="0064301B">
              <w:rPr>
                <w:rFonts w:asciiTheme="minorHAnsi" w:hAnsiTheme="minorHAnsi" w:cstheme="minorHAnsi"/>
                <w:color w:val="000000" w:themeColor="text1"/>
                <w:sz w:val="24"/>
                <w:szCs w:val="24"/>
              </w:rPr>
              <w:t>, a</w:t>
            </w:r>
            <w:r w:rsidRPr="0064301B">
              <w:rPr>
                <w:rFonts w:asciiTheme="minorHAnsi" w:eastAsia="Times New Roman" w:hAnsiTheme="minorHAnsi" w:cstheme="minorHAnsi"/>
                <w:color w:val="000000" w:themeColor="text1"/>
                <w:sz w:val="24"/>
                <w:szCs w:val="24"/>
              </w:rPr>
              <w:t xml:space="preserve">juste de inclinação de 20º, giro de 360º, tubo passa fio e </w:t>
            </w:r>
            <w:proofErr w:type="spellStart"/>
            <w:r w:rsidRPr="0064301B">
              <w:rPr>
                <w:rFonts w:asciiTheme="minorHAnsi" w:eastAsia="Times New Roman" w:hAnsiTheme="minorHAnsi" w:cstheme="minorHAnsi"/>
                <w:color w:val="000000" w:themeColor="text1"/>
                <w:sz w:val="24"/>
                <w:szCs w:val="24"/>
              </w:rPr>
              <w:t>canopla</w:t>
            </w:r>
            <w:proofErr w:type="spellEnd"/>
            <w:r w:rsidRPr="0064301B">
              <w:rPr>
                <w:rFonts w:asciiTheme="minorHAnsi" w:eastAsia="Times New Roman" w:hAnsiTheme="minorHAnsi" w:cstheme="minorHAnsi"/>
                <w:color w:val="000000" w:themeColor="text1"/>
                <w:sz w:val="24"/>
                <w:szCs w:val="24"/>
              </w:rPr>
              <w:t xml:space="preserve"> de acabamento, proporcionando excelente acabamento sem fios e parafusos expostos, ajuste milimétrico no eixo horizontal e vertical para perfeito enquadramento da imagem projetada, hastes móveis para ajuste no projetor, incluso parafusos para instalação em teto (laje), incluso parafusos para fixação do projetor ao suporte ( M3 e M4 ) três unidades da cada modelo.</w:t>
            </w:r>
          </w:p>
        </w:tc>
        <w:tc>
          <w:tcPr>
            <w:tcW w:w="993" w:type="dxa"/>
            <w:vMerge/>
            <w:tcBorders>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30"/>
        </w:trPr>
        <w:tc>
          <w:tcPr>
            <w:tcW w:w="568" w:type="dxa"/>
            <w:vMerge w:val="restart"/>
            <w:tcBorders>
              <w:top w:val="single" w:sz="4" w:space="0" w:color="000000" w:themeColor="text1"/>
            </w:tcBorders>
            <w:shd w:val="clear" w:color="auto" w:fill="auto"/>
            <w:noWrap/>
            <w:vAlign w:val="center"/>
          </w:tcPr>
          <w:p w:rsidR="000C27E2" w:rsidRPr="0064301B" w:rsidRDefault="000C62FD" w:rsidP="000C27E2">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54</w:t>
            </w:r>
          </w:p>
        </w:tc>
        <w:tc>
          <w:tcPr>
            <w:tcW w:w="7938" w:type="dxa"/>
            <w:tcBorders>
              <w:top w:val="single" w:sz="4" w:space="0" w:color="000000" w:themeColor="text1"/>
              <w:bottom w:val="single" w:sz="4" w:space="0" w:color="000000" w:themeColor="text1"/>
            </w:tcBorders>
            <w:shd w:val="clear" w:color="auto" w:fill="auto"/>
            <w:noWrap/>
            <w:vAlign w:val="bottom"/>
          </w:tcPr>
          <w:p w:rsidR="000C27E2" w:rsidRPr="0064301B" w:rsidRDefault="000C27E2" w:rsidP="000C27E2">
            <w:pPr>
              <w:jc w:val="both"/>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005145-</w:t>
            </w:r>
            <w:r w:rsidRPr="0064301B">
              <w:rPr>
                <w:rFonts w:asciiTheme="minorHAnsi" w:hAnsiTheme="minorHAnsi" w:cstheme="minorHAnsi"/>
                <w:b/>
                <w:color w:val="000000" w:themeColor="text1"/>
                <w:sz w:val="24"/>
                <w:szCs w:val="24"/>
              </w:rPr>
              <w:t>TONER COMPATIVEL COM RICOH MP 301</w:t>
            </w:r>
          </w:p>
        </w:tc>
        <w:tc>
          <w:tcPr>
            <w:tcW w:w="993" w:type="dxa"/>
            <w:vMerge w:val="restart"/>
            <w:tcBorders>
              <w:top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top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24</w:t>
            </w:r>
          </w:p>
        </w:tc>
      </w:tr>
      <w:tr w:rsidR="000C27E2" w:rsidRPr="0064301B" w:rsidTr="000C27E2">
        <w:trPr>
          <w:trHeight w:val="91"/>
        </w:trPr>
        <w:tc>
          <w:tcPr>
            <w:tcW w:w="568" w:type="dxa"/>
            <w:vMerge/>
            <w:tcBorders>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top w:val="single" w:sz="4" w:space="0" w:color="000000" w:themeColor="text1"/>
              <w:bottom w:val="single" w:sz="4" w:space="0" w:color="000000" w:themeColor="text1"/>
            </w:tcBorders>
            <w:shd w:val="clear" w:color="auto" w:fill="auto"/>
            <w:noWrap/>
            <w:vAlign w:val="bottom"/>
          </w:tcPr>
          <w:p w:rsidR="000C27E2" w:rsidRPr="0064301B" w:rsidRDefault="000C27E2" w:rsidP="000C27E2">
            <w:pPr>
              <w:jc w:val="both"/>
              <w:rPr>
                <w:rFonts w:asciiTheme="minorHAnsi" w:hAnsiTheme="minorHAnsi" w:cstheme="minorHAnsi"/>
                <w:color w:val="000000" w:themeColor="text1"/>
                <w:sz w:val="24"/>
                <w:szCs w:val="24"/>
              </w:rPr>
            </w:pPr>
            <w:r w:rsidRPr="0064301B">
              <w:rPr>
                <w:rFonts w:asciiTheme="minorHAnsi" w:hAnsiTheme="minorHAnsi" w:cstheme="minorHAnsi"/>
                <w:color w:val="000000" w:themeColor="text1"/>
                <w:sz w:val="24"/>
                <w:szCs w:val="24"/>
              </w:rPr>
              <w:t xml:space="preserve">Toner compatível com </w:t>
            </w:r>
            <w:proofErr w:type="spellStart"/>
            <w:proofErr w:type="gramStart"/>
            <w:r w:rsidRPr="0064301B">
              <w:rPr>
                <w:rFonts w:asciiTheme="minorHAnsi" w:hAnsiTheme="minorHAnsi" w:cstheme="minorHAnsi"/>
                <w:color w:val="000000" w:themeColor="text1"/>
                <w:sz w:val="24"/>
                <w:szCs w:val="24"/>
              </w:rPr>
              <w:t>ricoh</w:t>
            </w:r>
            <w:proofErr w:type="spellEnd"/>
            <w:proofErr w:type="gramEnd"/>
            <w:r w:rsidRPr="0064301B">
              <w:rPr>
                <w:rFonts w:asciiTheme="minorHAnsi" w:hAnsiTheme="minorHAnsi" w:cstheme="minorHAnsi"/>
                <w:color w:val="000000" w:themeColor="text1"/>
                <w:sz w:val="24"/>
                <w:szCs w:val="24"/>
              </w:rPr>
              <w:t xml:space="preserve"> MP 301, cor: preta</w:t>
            </w:r>
          </w:p>
        </w:tc>
        <w:tc>
          <w:tcPr>
            <w:tcW w:w="993" w:type="dxa"/>
            <w:vMerge/>
            <w:tcBorders>
              <w:bottom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10"/>
        </w:trPr>
        <w:tc>
          <w:tcPr>
            <w:tcW w:w="568" w:type="dxa"/>
            <w:vMerge w:val="restart"/>
            <w:tcBorders>
              <w:top w:val="single" w:sz="4" w:space="0" w:color="000000" w:themeColor="text1"/>
            </w:tcBorders>
            <w:shd w:val="clear" w:color="auto" w:fill="auto"/>
            <w:noWrap/>
            <w:vAlign w:val="center"/>
          </w:tcPr>
          <w:p w:rsidR="000C27E2" w:rsidRPr="0064301B" w:rsidRDefault="000C62FD" w:rsidP="000C27E2">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55</w:t>
            </w:r>
          </w:p>
        </w:tc>
        <w:tc>
          <w:tcPr>
            <w:tcW w:w="7938" w:type="dxa"/>
            <w:tcBorders>
              <w:top w:val="single" w:sz="4" w:space="0" w:color="000000" w:themeColor="text1"/>
              <w:bottom w:val="single" w:sz="4" w:space="0" w:color="000000" w:themeColor="text1"/>
            </w:tcBorders>
            <w:shd w:val="clear" w:color="auto" w:fill="auto"/>
            <w:noWrap/>
            <w:vAlign w:val="bottom"/>
          </w:tcPr>
          <w:p w:rsidR="000C27E2" w:rsidRPr="0064301B" w:rsidRDefault="000C27E2" w:rsidP="000C27E2">
            <w:pPr>
              <w:jc w:val="both"/>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005146-</w:t>
            </w:r>
            <w:r w:rsidRPr="0064301B">
              <w:rPr>
                <w:rFonts w:asciiTheme="minorHAnsi" w:hAnsiTheme="minorHAnsi" w:cstheme="minorHAnsi"/>
                <w:b/>
                <w:color w:val="000000" w:themeColor="text1"/>
                <w:sz w:val="24"/>
                <w:szCs w:val="24"/>
              </w:rPr>
              <w:t>TONER COMPATÍVEL COM BROTHER</w:t>
            </w:r>
          </w:p>
        </w:tc>
        <w:tc>
          <w:tcPr>
            <w:tcW w:w="993" w:type="dxa"/>
            <w:vMerge w:val="restart"/>
            <w:tcBorders>
              <w:top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top w:val="single" w:sz="4" w:space="0" w:color="000000" w:themeColor="text1"/>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12</w:t>
            </w:r>
          </w:p>
        </w:tc>
      </w:tr>
      <w:tr w:rsidR="000C27E2" w:rsidRPr="0064301B" w:rsidTr="000C27E2">
        <w:trPr>
          <w:trHeight w:val="116"/>
        </w:trPr>
        <w:tc>
          <w:tcPr>
            <w:tcW w:w="568"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top w:val="single" w:sz="4" w:space="0" w:color="000000" w:themeColor="text1"/>
            </w:tcBorders>
            <w:shd w:val="clear" w:color="auto" w:fill="auto"/>
            <w:noWrap/>
            <w:vAlign w:val="bottom"/>
          </w:tcPr>
          <w:p w:rsidR="000C27E2" w:rsidRPr="0064301B" w:rsidRDefault="000C27E2" w:rsidP="000C27E2">
            <w:pPr>
              <w:jc w:val="both"/>
              <w:rPr>
                <w:rFonts w:asciiTheme="minorHAnsi" w:hAnsiTheme="minorHAnsi" w:cstheme="minorHAnsi"/>
                <w:color w:val="000000" w:themeColor="text1"/>
                <w:sz w:val="24"/>
                <w:szCs w:val="24"/>
              </w:rPr>
            </w:pPr>
            <w:r w:rsidRPr="0064301B">
              <w:rPr>
                <w:rFonts w:asciiTheme="minorHAnsi" w:hAnsiTheme="minorHAnsi" w:cstheme="minorHAnsi"/>
                <w:color w:val="000000" w:themeColor="text1"/>
                <w:sz w:val="24"/>
                <w:szCs w:val="24"/>
              </w:rPr>
              <w:t>Toner compatível com BROTHER TN 2340</w:t>
            </w:r>
          </w:p>
        </w:tc>
        <w:tc>
          <w:tcPr>
            <w:tcW w:w="993" w:type="dxa"/>
            <w:vMerge/>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r w:rsidR="000C27E2" w:rsidRPr="0064301B" w:rsidTr="000C27E2">
        <w:trPr>
          <w:trHeight w:val="120"/>
        </w:trPr>
        <w:tc>
          <w:tcPr>
            <w:tcW w:w="568" w:type="dxa"/>
            <w:vMerge w:val="restart"/>
            <w:shd w:val="clear" w:color="auto" w:fill="auto"/>
            <w:noWrap/>
            <w:vAlign w:val="center"/>
          </w:tcPr>
          <w:p w:rsidR="000C27E2" w:rsidRPr="0064301B" w:rsidRDefault="000C62FD" w:rsidP="000C27E2">
            <w:pPr>
              <w:jc w:val="cente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56</w:t>
            </w:r>
          </w:p>
        </w:tc>
        <w:tc>
          <w:tcPr>
            <w:tcW w:w="7938" w:type="dxa"/>
            <w:shd w:val="clear" w:color="auto" w:fill="auto"/>
            <w:noWrap/>
            <w:vAlign w:val="bottom"/>
          </w:tcPr>
          <w:p w:rsidR="000C27E2" w:rsidRPr="00971EC2" w:rsidRDefault="000C27E2" w:rsidP="000C27E2">
            <w:pPr>
              <w:jc w:val="both"/>
              <w:rPr>
                <w:rFonts w:asciiTheme="minorHAnsi" w:eastAsiaTheme="minorHAnsi" w:hAnsiTheme="minorHAnsi" w:cstheme="minorHAnsi"/>
                <w:b/>
                <w:sz w:val="24"/>
                <w:szCs w:val="24"/>
                <w:lang w:eastAsia="en-US"/>
              </w:rPr>
            </w:pPr>
            <w:r>
              <w:rPr>
                <w:rFonts w:asciiTheme="minorHAnsi" w:eastAsiaTheme="minorHAnsi" w:hAnsiTheme="minorHAnsi" w:cstheme="minorHAnsi"/>
                <w:b/>
                <w:sz w:val="24"/>
                <w:szCs w:val="24"/>
                <w:lang w:eastAsia="en-US"/>
              </w:rPr>
              <w:t>005149-</w:t>
            </w:r>
            <w:r w:rsidRPr="00971EC2">
              <w:rPr>
                <w:rFonts w:asciiTheme="minorHAnsi" w:eastAsiaTheme="minorHAnsi" w:hAnsiTheme="minorHAnsi" w:cstheme="minorHAnsi"/>
                <w:b/>
                <w:sz w:val="24"/>
                <w:szCs w:val="24"/>
                <w:lang w:eastAsia="en-US"/>
              </w:rPr>
              <w:t>TABLETES</w:t>
            </w:r>
          </w:p>
        </w:tc>
        <w:tc>
          <w:tcPr>
            <w:tcW w:w="993" w:type="dxa"/>
            <w:vMerge w:val="restart"/>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UN</w:t>
            </w:r>
          </w:p>
        </w:tc>
        <w:tc>
          <w:tcPr>
            <w:tcW w:w="849" w:type="dxa"/>
            <w:vMerge w:val="restart"/>
            <w:tcBorders>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r w:rsidRPr="0064301B">
              <w:rPr>
                <w:rFonts w:asciiTheme="minorHAnsi" w:eastAsia="Times New Roman" w:hAnsiTheme="minorHAnsi" w:cstheme="minorHAnsi"/>
                <w:color w:val="000000"/>
                <w:sz w:val="24"/>
                <w:szCs w:val="24"/>
              </w:rPr>
              <w:t>20</w:t>
            </w:r>
          </w:p>
        </w:tc>
      </w:tr>
      <w:tr w:rsidR="000C27E2" w:rsidRPr="0064301B" w:rsidTr="000C27E2">
        <w:trPr>
          <w:trHeight w:val="109"/>
        </w:trPr>
        <w:tc>
          <w:tcPr>
            <w:tcW w:w="568"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7938" w:type="dxa"/>
            <w:tcBorders>
              <w:bottom w:val="single" w:sz="4" w:space="0" w:color="auto"/>
            </w:tcBorders>
            <w:shd w:val="clear" w:color="auto" w:fill="auto"/>
            <w:noWrap/>
            <w:vAlign w:val="bottom"/>
          </w:tcPr>
          <w:p w:rsidR="000C27E2" w:rsidRPr="0064301B" w:rsidRDefault="000C27E2" w:rsidP="000C27E2">
            <w:pPr>
              <w:pStyle w:val="TableParagraph"/>
              <w:ind w:right="3316"/>
              <w:jc w:val="both"/>
              <w:rPr>
                <w:rFonts w:asciiTheme="minorHAnsi" w:hAnsiTheme="minorHAnsi" w:cstheme="minorHAnsi"/>
                <w:b/>
                <w:sz w:val="24"/>
                <w:szCs w:val="24"/>
                <w:lang w:val="pt-BR"/>
              </w:rPr>
            </w:pPr>
            <w:r w:rsidRPr="0064301B">
              <w:rPr>
                <w:rFonts w:asciiTheme="minorHAnsi" w:hAnsiTheme="minorHAnsi" w:cstheme="minorHAnsi"/>
                <w:noProof/>
                <w:sz w:val="24"/>
                <w:szCs w:val="24"/>
                <w:lang w:val="pt-BR" w:eastAsia="pt-BR"/>
              </w:rPr>
              <mc:AlternateContent>
                <mc:Choice Requires="wpg">
                  <w:drawing>
                    <wp:anchor distT="0" distB="0" distL="114300" distR="114300" simplePos="0" relativeHeight="251661312" behindDoc="1" locked="0" layoutInCell="1" allowOverlap="1" wp14:anchorId="1FF3A93D" wp14:editId="61B049D2">
                      <wp:simplePos x="0" y="0"/>
                      <wp:positionH relativeFrom="page">
                        <wp:posOffset>324406</wp:posOffset>
                      </wp:positionH>
                      <wp:positionV relativeFrom="page">
                        <wp:posOffset>543560</wp:posOffset>
                      </wp:positionV>
                      <wp:extent cx="6721200" cy="9594000"/>
                      <wp:effectExtent l="0" t="0" r="0" b="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21200" cy="9594000"/>
                                <a:chOff x="631" y="641"/>
                                <a:chExt cx="10457" cy="15044"/>
                              </a:xfrm>
                            </wpg:grpSpPr>
                            <wps:wsp>
                              <wps:cNvPr id="7" name="Line 3"/>
                              <wps:cNvCnPr/>
                              <wps:spPr bwMode="auto">
                                <a:xfrm>
                                  <a:off x="641" y="650"/>
                                  <a:ext cx="10437" cy="0"/>
                                </a:xfrm>
                                <a:prstGeom prst="line">
                                  <a:avLst/>
                                </a:prstGeom>
                                <a:noFill/>
                                <a:ln w="6096">
                                  <a:noFill/>
                                  <a:round/>
                                  <a:headEnd/>
                                  <a:tailEnd/>
                                </a:ln>
                                <a:extLst>
                                  <a:ext uri="{909E8E84-426E-40DD-AFC4-6F175D3DCCD1}">
                                    <a14:hiddenFill xmlns:a14="http://schemas.microsoft.com/office/drawing/2010/main">
                                      <a:noFill/>
                                    </a14:hiddenFill>
                                  </a:ext>
                                </a:extLst>
                              </wps:spPr>
                              <wps:bodyPr/>
                            </wps:wsp>
                            <wps:wsp>
                              <wps:cNvPr id="8" name="Line 4"/>
                              <wps:cNvCnPr/>
                              <wps:spPr bwMode="auto">
                                <a:xfrm>
                                  <a:off x="636" y="646"/>
                                  <a:ext cx="0" cy="15033"/>
                                </a:xfrm>
                                <a:prstGeom prst="line">
                                  <a:avLst/>
                                </a:prstGeom>
                                <a:noFill/>
                                <a:ln w="6096">
                                  <a:noFill/>
                                  <a:round/>
                                  <a:headEnd/>
                                  <a:tailEnd/>
                                </a:ln>
                                <a:extLst>
                                  <a:ext uri="{909E8E84-426E-40DD-AFC4-6F175D3DCCD1}">
                                    <a14:hiddenFill xmlns:a14="http://schemas.microsoft.com/office/drawing/2010/main">
                                      <a:noFill/>
                                    </a14:hiddenFill>
                                  </a:ext>
                                </a:extLst>
                              </wps:spPr>
                              <wps:bodyPr/>
                            </wps:wsp>
                            <wps:wsp>
                              <wps:cNvPr id="9" name="Line 5"/>
                              <wps:cNvCnPr/>
                              <wps:spPr bwMode="auto">
                                <a:xfrm>
                                  <a:off x="641" y="15674"/>
                                  <a:ext cx="10437" cy="0"/>
                                </a:xfrm>
                                <a:prstGeom prst="line">
                                  <a:avLst/>
                                </a:prstGeom>
                                <a:noFill/>
                                <a:ln w="6097">
                                  <a:noFill/>
                                  <a:round/>
                                  <a:headEnd/>
                                  <a:tailEnd/>
                                </a:ln>
                                <a:extLst>
                                  <a:ext uri="{909E8E84-426E-40DD-AFC4-6F175D3DCCD1}">
                                    <a14:hiddenFill xmlns:a14="http://schemas.microsoft.com/office/drawing/2010/main">
                                      <a:noFill/>
                                    </a14:hiddenFill>
                                  </a:ext>
                                </a:extLst>
                              </wps:spPr>
                              <wps:bodyPr/>
                            </wps:wsp>
                            <wps:wsp>
                              <wps:cNvPr id="10" name="Line 6"/>
                              <wps:cNvCnPr/>
                              <wps:spPr bwMode="auto">
                                <a:xfrm>
                                  <a:off x="11083" y="646"/>
                                  <a:ext cx="0" cy="15033"/>
                                </a:xfrm>
                                <a:prstGeom prst="line">
                                  <a:avLst/>
                                </a:prstGeom>
                                <a:noFill/>
                                <a:ln w="6096">
                                  <a:no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4" o:spid="_x0000_s1026" style="position:absolute;margin-left:25.55pt;margin-top:42.8pt;width:529.25pt;height:755.45pt;z-index:-251655168;mso-position-horizontal-relative:page;mso-position-vertical-relative:page" coordorigin="631,641" coordsize="10457,15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">
                      <v:line id="Line 3" o:spid="_x0000_s1027" style="position:absolute;visibility:visible;mso-wrap-style:square" from="641,650" to="11078,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yWMQAAADaAAAADwAAAGRycy9kb3ducmV2LnhtbESP0WrCQBRE3wv+w3IFX0rd1FqVmI0U&#10;xSr1ydQPuGavSTB7N2a3mv69KxT6OMzMGSZZdKYWV2pdZVnB6zACQZxbXXGh4PC9fpmBcB5ZY22Z&#10;FPySg0Xae0ow1vbGe7pmvhABwi5GBaX3TSyly0sy6Ia2IQ7eybYGfZBtIXWLtwA3tRxF0UQarDgs&#10;lNjQsqT8nP0YBdnlfbWm0fPebL82cjM+7ezn21GpQb/7mIPw1Pn/8F97qxVM4XEl3ACZ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7bJYxAAAANoAAAAPAAAAAAAAAAAA&#10;AAAAAKECAABkcnMvZG93bnJldi54bWxQSwUGAAAAAAQABAD5AAAAkgMAAAAA&#10;" stroked="f" strokeweight=".48pt"/>
                      <v:line id="Line 4" o:spid="_x0000_s1028" style="position:absolute;visibility:visible;mso-wrap-style:square" from="636,646" to="636,15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ImKsAAAADaAAAADwAAAGRycy9kb3ducmV2LnhtbERPy4rCMBTdC/5DuMJsZEx9DdIxijg4&#10;iq5a/YBrc23LNDe1yWj9e7MQXB7Oe75sTSVu1LjSsoLhIAJBnFldcq7gdNx8zkA4j6yxskwKHuRg&#10;ueh25hhre+eEbqnPRQhhF6OCwvs6ltJlBRl0A1sTB+5iG4M+wCaXusF7CDeVHEXRlzRYcmgosKZ1&#10;Qdlf+m8UpNfpz4ZG/cTs9lu5nVwO9nd8Vuqj166+QXhq/Vv8cu+0grA1XAk3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ZyJirAAAAA2gAAAA8AAAAAAAAAAAAAAAAA&#10;oQIAAGRycy9kb3ducmV2LnhtbFBLBQYAAAAABAAEAPkAAACOAwAAAAA=&#10;" stroked="f" strokeweight=".48pt"/>
                      <v:line id="Line 5" o:spid="_x0000_s1029" style="position:absolute;visibility:visible;mso-wrap-style:square" from="641,15674" to="11078,15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krRsIAAADaAAAADwAAAGRycy9kb3ducmV2LnhtbESP0WoCMRRE3wX/IVyhb27WQkW3Rqm2&#10;gqA+GPsBl811d+nmZklSXf/eCIU+DjNzhlmsetuKK/nQOFYwyXIQxKUzDVcKvs/b8QxEiMgGW8ek&#10;4E4BVsvhYIGFcTc+0VXHSiQIhwIV1DF2hZShrMliyFxHnLyL8xZjkr6SxuMtwW0rX/N8Ki02nBZq&#10;7GhTU/mjf62CL7n71G9at/5i10dzKP1GV3ulXkb9xzuISH38D/+1d0bBHJ5X0g2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8krRsIAAADaAAAADwAAAAAAAAAAAAAA&#10;AAChAgAAZHJzL2Rvd25yZXYueG1sUEsFBgAAAAAEAAQA+QAAAJADAAAAAA==&#10;" stroked="f" strokeweight=".16936mm"/>
                      <v:line id="Line 6" o:spid="_x0000_s1030" style="position:absolute;visibility:visible;mso-wrap-style:square" from="11083,646" to="11083,15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ODd8UAAADbAAAADwAAAGRycy9kb3ducmV2LnhtbESPwW7CQAxE70j8w8pIvVRlA4UKpSwI&#10;taIgOBH4AJM1SdSsN81uIf17fKjEzdaMZ57ny87V6kptqDwbGA0TUMS5txUXBk7H9csMVIjIFmvP&#10;ZOCPAiwX/d4cU+tvfKBrFgslIRxSNFDG2KRah7wkh2HoG2LRLr51GGVtC21bvEm4q/U4Sd60w4ql&#10;ocSGPkrKv7NfZyD7mX6uafx8cNvdRm8ml73/ej0b8zToVu+gInXxYf6/3lrBF3r5RQb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ODd8UAAADbAAAADwAAAAAAAAAA&#10;AAAAAAChAgAAZHJzL2Rvd25yZXYueG1sUEsFBgAAAAAEAAQA+QAAAJMDAAAAAA==&#10;" stroked="f" strokeweight=".48pt"/>
                      <w10:wrap anchorx="page" anchory="page"/>
                    </v:group>
                  </w:pict>
                </mc:Fallback>
              </mc:AlternateContent>
            </w:r>
            <w:r w:rsidRPr="0064301B">
              <w:rPr>
                <w:rFonts w:asciiTheme="minorHAnsi" w:hAnsiTheme="minorHAnsi" w:cstheme="minorHAnsi"/>
                <w:b/>
                <w:sz w:val="24"/>
                <w:szCs w:val="24"/>
                <w:lang w:val="pt-BR"/>
              </w:rPr>
              <w:t>UNIDADE DE PROCESSAMENTO</w:t>
            </w:r>
          </w:p>
          <w:p w:rsidR="000C27E2" w:rsidRPr="0064301B" w:rsidRDefault="000C27E2" w:rsidP="000C27E2">
            <w:pPr>
              <w:pStyle w:val="TableParagraph"/>
              <w:ind w:left="52"/>
              <w:jc w:val="both"/>
              <w:rPr>
                <w:rFonts w:asciiTheme="minorHAnsi" w:hAnsiTheme="minorHAnsi" w:cstheme="minorHAnsi"/>
                <w:sz w:val="24"/>
                <w:szCs w:val="24"/>
                <w:lang w:val="pt-BR"/>
              </w:rPr>
            </w:pPr>
            <w:proofErr w:type="gramStart"/>
            <w:r w:rsidRPr="0064301B">
              <w:rPr>
                <w:rFonts w:asciiTheme="minorHAnsi" w:hAnsiTheme="minorHAnsi" w:cstheme="minorHAnsi"/>
                <w:sz w:val="24"/>
                <w:szCs w:val="24"/>
                <w:lang w:val="pt-BR"/>
              </w:rPr>
              <w:t>1</w:t>
            </w:r>
            <w:proofErr w:type="gramEnd"/>
            <w:r w:rsidRPr="0064301B">
              <w:rPr>
                <w:rFonts w:asciiTheme="minorHAnsi" w:hAnsiTheme="minorHAnsi" w:cstheme="minorHAnsi"/>
                <w:sz w:val="24"/>
                <w:szCs w:val="24"/>
                <w:lang w:val="pt-BR"/>
              </w:rPr>
              <w:t xml:space="preserve"> Processador com </w:t>
            </w:r>
            <w:proofErr w:type="spellStart"/>
            <w:r w:rsidRPr="0064301B">
              <w:rPr>
                <w:rFonts w:asciiTheme="minorHAnsi" w:hAnsiTheme="minorHAnsi" w:cstheme="minorHAnsi"/>
                <w:sz w:val="24"/>
                <w:szCs w:val="24"/>
                <w:lang w:val="pt-BR"/>
              </w:rPr>
              <w:t>clock</w:t>
            </w:r>
            <w:proofErr w:type="spellEnd"/>
            <w:r w:rsidRPr="0064301B">
              <w:rPr>
                <w:rFonts w:asciiTheme="minorHAnsi" w:hAnsiTheme="minorHAnsi" w:cstheme="minorHAnsi"/>
                <w:sz w:val="24"/>
                <w:szCs w:val="24"/>
                <w:lang w:val="pt-BR"/>
              </w:rPr>
              <w:t xml:space="preserve"> mínimo de 1,3 GHz com no mínimo quatro núcleos e 2M L2 cache;</w:t>
            </w:r>
          </w:p>
          <w:p w:rsidR="000C27E2" w:rsidRPr="0064301B" w:rsidRDefault="000C27E2" w:rsidP="000C27E2">
            <w:pPr>
              <w:pStyle w:val="TableParagraph"/>
              <w:numPr>
                <w:ilvl w:val="0"/>
                <w:numId w:val="36"/>
              </w:numPr>
              <w:tabs>
                <w:tab w:val="left" w:pos="313"/>
              </w:tabs>
              <w:ind w:firstLine="0"/>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Capaz de executar arquivos de áudio e</w:t>
            </w:r>
            <w:r w:rsidRPr="0064301B">
              <w:rPr>
                <w:rFonts w:asciiTheme="minorHAnsi" w:hAnsiTheme="minorHAnsi" w:cstheme="minorHAnsi"/>
                <w:spacing w:val="-6"/>
                <w:sz w:val="24"/>
                <w:szCs w:val="24"/>
                <w:lang w:val="pt-BR"/>
              </w:rPr>
              <w:t xml:space="preserve"> </w:t>
            </w:r>
            <w:r w:rsidRPr="0064301B">
              <w:rPr>
                <w:rFonts w:asciiTheme="minorHAnsi" w:hAnsiTheme="minorHAnsi" w:cstheme="minorHAnsi"/>
                <w:sz w:val="24"/>
                <w:szCs w:val="24"/>
                <w:lang w:val="pt-BR"/>
              </w:rPr>
              <w:t>vídeo;</w:t>
            </w:r>
          </w:p>
          <w:p w:rsidR="000C27E2" w:rsidRPr="0064301B" w:rsidRDefault="000C27E2" w:rsidP="000C27E2">
            <w:pPr>
              <w:pStyle w:val="TableParagraph"/>
              <w:numPr>
                <w:ilvl w:val="0"/>
                <w:numId w:val="36"/>
              </w:numPr>
              <w:tabs>
                <w:tab w:val="left" w:pos="298"/>
              </w:tabs>
              <w:ind w:left="297" w:hanging="245"/>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As funções de decodificação de áudio e vídeo devem ser aceleradas por</w:t>
            </w:r>
            <w:r w:rsidRPr="0064301B">
              <w:rPr>
                <w:rFonts w:asciiTheme="minorHAnsi" w:hAnsiTheme="minorHAnsi" w:cstheme="minorHAnsi"/>
                <w:spacing w:val="-10"/>
                <w:sz w:val="24"/>
                <w:szCs w:val="24"/>
                <w:lang w:val="pt-BR"/>
              </w:rPr>
              <w:t xml:space="preserve"> </w:t>
            </w:r>
            <w:r w:rsidRPr="0064301B">
              <w:rPr>
                <w:rFonts w:asciiTheme="minorHAnsi" w:hAnsiTheme="minorHAnsi" w:cstheme="minorHAnsi"/>
                <w:sz w:val="24"/>
                <w:szCs w:val="24"/>
                <w:lang w:val="pt-BR"/>
              </w:rPr>
              <w:t>hardware.</w:t>
            </w:r>
          </w:p>
          <w:p w:rsidR="000C27E2" w:rsidRPr="0064301B" w:rsidRDefault="000C27E2" w:rsidP="000C27E2">
            <w:pPr>
              <w:pStyle w:val="TableParagraph"/>
              <w:numPr>
                <w:ilvl w:val="0"/>
                <w:numId w:val="36"/>
              </w:numPr>
              <w:tabs>
                <w:tab w:val="left" w:pos="313"/>
              </w:tabs>
              <w:ind w:left="312"/>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Possuir decodificação por hardware para pelo menos os seguintes formatos: H263, H264 e</w:t>
            </w:r>
            <w:r w:rsidRPr="0064301B">
              <w:rPr>
                <w:rFonts w:asciiTheme="minorHAnsi" w:hAnsiTheme="minorHAnsi" w:cstheme="minorHAnsi"/>
                <w:spacing w:val="-12"/>
                <w:sz w:val="24"/>
                <w:szCs w:val="24"/>
                <w:lang w:val="pt-BR"/>
              </w:rPr>
              <w:t xml:space="preserve"> </w:t>
            </w:r>
            <w:r w:rsidRPr="0064301B">
              <w:rPr>
                <w:rFonts w:asciiTheme="minorHAnsi" w:hAnsiTheme="minorHAnsi" w:cstheme="minorHAnsi"/>
                <w:sz w:val="24"/>
                <w:szCs w:val="24"/>
                <w:lang w:val="pt-BR"/>
              </w:rPr>
              <w:t>MPEG4.</w:t>
            </w:r>
          </w:p>
          <w:p w:rsidR="000C27E2" w:rsidRPr="0064301B" w:rsidRDefault="000C27E2" w:rsidP="000C27E2">
            <w:pPr>
              <w:pStyle w:val="TableParagraph"/>
              <w:numPr>
                <w:ilvl w:val="0"/>
                <w:numId w:val="36"/>
              </w:numPr>
              <w:tabs>
                <w:tab w:val="left" w:pos="322"/>
              </w:tabs>
              <w:ind w:right="53" w:firstLine="0"/>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 xml:space="preserve">Obter índice de desempenho igual ou superior a 130 pontos </w:t>
            </w:r>
            <w:proofErr w:type="gramStart"/>
            <w:r w:rsidRPr="0064301B">
              <w:rPr>
                <w:rFonts w:asciiTheme="minorHAnsi" w:hAnsiTheme="minorHAnsi" w:cstheme="minorHAnsi"/>
                <w:sz w:val="24"/>
                <w:szCs w:val="24"/>
                <w:lang w:val="pt-BR"/>
              </w:rPr>
              <w:t>no “Performance</w:t>
            </w:r>
            <w:proofErr w:type="gramEnd"/>
            <w:r w:rsidRPr="0064301B">
              <w:rPr>
                <w:rFonts w:asciiTheme="minorHAnsi" w:hAnsiTheme="minorHAnsi" w:cstheme="minorHAnsi"/>
                <w:sz w:val="24"/>
                <w:szCs w:val="24"/>
                <w:lang w:val="pt-BR"/>
              </w:rPr>
              <w:t xml:space="preserve"> </w:t>
            </w:r>
            <w:proofErr w:type="spellStart"/>
            <w:r w:rsidRPr="0064301B">
              <w:rPr>
                <w:rFonts w:asciiTheme="minorHAnsi" w:hAnsiTheme="minorHAnsi" w:cstheme="minorHAnsi"/>
                <w:sz w:val="24"/>
                <w:szCs w:val="24"/>
                <w:lang w:val="pt-BR"/>
              </w:rPr>
              <w:t>test</w:t>
            </w:r>
            <w:proofErr w:type="spellEnd"/>
            <w:r w:rsidRPr="0064301B">
              <w:rPr>
                <w:rFonts w:asciiTheme="minorHAnsi" w:hAnsiTheme="minorHAnsi" w:cstheme="minorHAnsi"/>
                <w:sz w:val="24"/>
                <w:szCs w:val="24"/>
                <w:lang w:val="pt-BR"/>
              </w:rPr>
              <w:t xml:space="preserve">” e 80 pontos no “UX </w:t>
            </w:r>
            <w:proofErr w:type="spellStart"/>
            <w:r w:rsidRPr="0064301B">
              <w:rPr>
                <w:rFonts w:asciiTheme="minorHAnsi" w:hAnsiTheme="minorHAnsi" w:cstheme="minorHAnsi"/>
                <w:sz w:val="24"/>
                <w:szCs w:val="24"/>
                <w:lang w:val="pt-BR"/>
              </w:rPr>
              <w:t>test</w:t>
            </w:r>
            <w:proofErr w:type="spellEnd"/>
            <w:r w:rsidRPr="0064301B">
              <w:rPr>
                <w:rFonts w:asciiTheme="minorHAnsi" w:hAnsiTheme="minorHAnsi" w:cstheme="minorHAnsi"/>
                <w:sz w:val="24"/>
                <w:szCs w:val="24"/>
                <w:lang w:val="pt-BR"/>
              </w:rPr>
              <w:t>” – “</w:t>
            </w:r>
            <w:proofErr w:type="spellStart"/>
            <w:r w:rsidRPr="0064301B">
              <w:rPr>
                <w:rFonts w:asciiTheme="minorHAnsi" w:hAnsiTheme="minorHAnsi" w:cstheme="minorHAnsi"/>
                <w:sz w:val="24"/>
                <w:szCs w:val="24"/>
                <w:lang w:val="pt-BR"/>
              </w:rPr>
              <w:t>User</w:t>
            </w:r>
            <w:proofErr w:type="spellEnd"/>
            <w:r w:rsidRPr="0064301B">
              <w:rPr>
                <w:rFonts w:asciiTheme="minorHAnsi" w:hAnsiTheme="minorHAnsi" w:cstheme="minorHAnsi"/>
                <w:sz w:val="24"/>
                <w:szCs w:val="24"/>
                <w:lang w:val="pt-BR"/>
              </w:rPr>
              <w:t xml:space="preserve"> Experience” medido pelo software </w:t>
            </w:r>
            <w:proofErr w:type="spellStart"/>
            <w:r w:rsidRPr="0064301B">
              <w:rPr>
                <w:rFonts w:asciiTheme="minorHAnsi" w:hAnsiTheme="minorHAnsi" w:cstheme="minorHAnsi"/>
                <w:sz w:val="24"/>
                <w:szCs w:val="24"/>
                <w:lang w:val="pt-BR"/>
              </w:rPr>
              <w:t>MobileXPRT</w:t>
            </w:r>
            <w:proofErr w:type="spellEnd"/>
            <w:r w:rsidRPr="0064301B">
              <w:rPr>
                <w:rFonts w:asciiTheme="minorHAnsi" w:hAnsiTheme="minorHAnsi" w:cstheme="minorHAnsi"/>
                <w:sz w:val="24"/>
                <w:szCs w:val="24"/>
                <w:lang w:val="pt-BR"/>
              </w:rPr>
              <w:t xml:space="preserve"> 2013 da </w:t>
            </w:r>
            <w:proofErr w:type="spellStart"/>
            <w:r w:rsidRPr="0064301B">
              <w:rPr>
                <w:rFonts w:asciiTheme="minorHAnsi" w:hAnsiTheme="minorHAnsi" w:cstheme="minorHAnsi"/>
                <w:sz w:val="24"/>
                <w:szCs w:val="24"/>
                <w:lang w:val="pt-BR"/>
              </w:rPr>
              <w:t>Principle</w:t>
            </w:r>
            <w:proofErr w:type="spellEnd"/>
            <w:r w:rsidRPr="0064301B">
              <w:rPr>
                <w:rFonts w:asciiTheme="minorHAnsi" w:hAnsiTheme="minorHAnsi" w:cstheme="minorHAnsi"/>
                <w:sz w:val="24"/>
                <w:szCs w:val="24"/>
                <w:lang w:val="pt-BR"/>
              </w:rPr>
              <w:t xml:space="preserve"> Technologies</w:t>
            </w:r>
          </w:p>
          <w:p w:rsidR="000C27E2" w:rsidRPr="0064301B" w:rsidRDefault="000C27E2" w:rsidP="000C27E2">
            <w:pPr>
              <w:pStyle w:val="TableParagraph"/>
              <w:tabs>
                <w:tab w:val="left" w:pos="322"/>
              </w:tabs>
              <w:ind w:left="52" w:right="53"/>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 xml:space="preserve"> </w:t>
            </w:r>
            <w:hyperlink r:id="rId17">
              <w:r w:rsidRPr="0064301B">
                <w:rPr>
                  <w:rFonts w:asciiTheme="minorHAnsi" w:hAnsiTheme="minorHAnsi" w:cstheme="minorHAnsi"/>
                  <w:sz w:val="24"/>
                  <w:szCs w:val="24"/>
                  <w:lang w:val="pt-BR"/>
                </w:rPr>
                <w:t>http://principledtechnologies.com/benchmarkxprt/mobilexprt/</w:t>
              </w:r>
            </w:hyperlink>
            <w:r w:rsidRPr="0064301B">
              <w:rPr>
                <w:rFonts w:asciiTheme="minorHAnsi" w:hAnsiTheme="minorHAnsi" w:cstheme="minorHAnsi"/>
                <w:sz w:val="24"/>
                <w:szCs w:val="24"/>
                <w:lang w:val="pt-BR"/>
              </w:rPr>
              <w:t xml:space="preserve"> obtido através da execução da opção “</w:t>
            </w:r>
            <w:proofErr w:type="spellStart"/>
            <w:r w:rsidRPr="0064301B">
              <w:rPr>
                <w:rFonts w:asciiTheme="minorHAnsi" w:hAnsiTheme="minorHAnsi" w:cstheme="minorHAnsi"/>
                <w:sz w:val="24"/>
                <w:szCs w:val="24"/>
                <w:lang w:val="pt-BR"/>
              </w:rPr>
              <w:t>All</w:t>
            </w:r>
            <w:proofErr w:type="spellEnd"/>
            <w:r w:rsidRPr="0064301B">
              <w:rPr>
                <w:rFonts w:asciiTheme="minorHAnsi" w:hAnsiTheme="minorHAnsi" w:cstheme="minorHAnsi"/>
                <w:sz w:val="24"/>
                <w:szCs w:val="24"/>
                <w:lang w:val="pt-BR"/>
              </w:rPr>
              <w:t xml:space="preserve"> </w:t>
            </w:r>
            <w:proofErr w:type="spellStart"/>
            <w:r w:rsidRPr="0064301B">
              <w:rPr>
                <w:rFonts w:asciiTheme="minorHAnsi" w:hAnsiTheme="minorHAnsi" w:cstheme="minorHAnsi"/>
                <w:spacing w:val="-3"/>
                <w:sz w:val="24"/>
                <w:szCs w:val="24"/>
                <w:lang w:val="pt-BR"/>
              </w:rPr>
              <w:t>Tests</w:t>
            </w:r>
            <w:proofErr w:type="spellEnd"/>
            <w:r w:rsidRPr="0064301B">
              <w:rPr>
                <w:rFonts w:asciiTheme="minorHAnsi" w:hAnsiTheme="minorHAnsi" w:cstheme="minorHAnsi"/>
                <w:spacing w:val="-3"/>
                <w:sz w:val="24"/>
                <w:szCs w:val="24"/>
                <w:lang w:val="pt-BR"/>
              </w:rPr>
              <w:t>”,</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obedecendo</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a</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seguinte</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procedimento:</w:t>
            </w:r>
            <w:r w:rsidRPr="0064301B">
              <w:rPr>
                <w:rFonts w:asciiTheme="minorHAnsi" w:hAnsiTheme="minorHAnsi" w:cstheme="minorHAnsi"/>
                <w:spacing w:val="17"/>
                <w:sz w:val="24"/>
                <w:szCs w:val="24"/>
                <w:lang w:val="pt-BR"/>
              </w:rPr>
              <w:t xml:space="preserve"> </w:t>
            </w:r>
            <w:r w:rsidRPr="0064301B">
              <w:rPr>
                <w:rFonts w:asciiTheme="minorHAnsi" w:hAnsiTheme="minorHAnsi" w:cstheme="minorHAnsi"/>
                <w:sz w:val="24"/>
                <w:szCs w:val="24"/>
                <w:lang w:val="pt-BR"/>
              </w:rPr>
              <w:t>i)</w:t>
            </w:r>
            <w:r w:rsidRPr="0064301B">
              <w:rPr>
                <w:rFonts w:asciiTheme="minorHAnsi" w:hAnsiTheme="minorHAnsi" w:cstheme="minorHAnsi"/>
                <w:spacing w:val="19"/>
                <w:sz w:val="24"/>
                <w:szCs w:val="24"/>
                <w:lang w:val="pt-BR"/>
              </w:rPr>
              <w:t xml:space="preserve"> </w:t>
            </w:r>
            <w:r w:rsidRPr="0064301B">
              <w:rPr>
                <w:rFonts w:asciiTheme="minorHAnsi" w:hAnsiTheme="minorHAnsi" w:cstheme="minorHAnsi"/>
                <w:sz w:val="24"/>
                <w:szCs w:val="24"/>
                <w:lang w:val="pt-BR"/>
              </w:rPr>
              <w:t>Instalar</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o</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software</w:t>
            </w:r>
            <w:r w:rsidRPr="0064301B">
              <w:rPr>
                <w:rFonts w:asciiTheme="minorHAnsi" w:hAnsiTheme="minorHAnsi" w:cstheme="minorHAnsi"/>
                <w:spacing w:val="15"/>
                <w:sz w:val="24"/>
                <w:szCs w:val="24"/>
                <w:lang w:val="pt-BR"/>
              </w:rPr>
              <w:t xml:space="preserve"> </w:t>
            </w:r>
            <w:proofErr w:type="spellStart"/>
            <w:proofErr w:type="gramStart"/>
            <w:r w:rsidRPr="0064301B">
              <w:rPr>
                <w:rFonts w:asciiTheme="minorHAnsi" w:hAnsiTheme="minorHAnsi" w:cstheme="minorHAnsi"/>
                <w:sz w:val="24"/>
                <w:szCs w:val="24"/>
                <w:lang w:val="pt-BR"/>
              </w:rPr>
              <w:t>MobileXPRT</w:t>
            </w:r>
            <w:proofErr w:type="spellEnd"/>
            <w:proofErr w:type="gramEnd"/>
            <w:r w:rsidRPr="0064301B">
              <w:rPr>
                <w:rFonts w:asciiTheme="minorHAnsi" w:hAnsiTheme="minorHAnsi" w:cstheme="minorHAnsi"/>
                <w:spacing w:val="11"/>
                <w:sz w:val="24"/>
                <w:szCs w:val="24"/>
                <w:lang w:val="pt-BR"/>
              </w:rPr>
              <w:t xml:space="preserve"> </w:t>
            </w:r>
            <w:r w:rsidRPr="0064301B">
              <w:rPr>
                <w:rFonts w:asciiTheme="minorHAnsi" w:hAnsiTheme="minorHAnsi" w:cstheme="minorHAnsi"/>
                <w:sz w:val="24"/>
                <w:szCs w:val="24"/>
                <w:lang w:val="pt-BR"/>
              </w:rPr>
              <w:t>a</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partir</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do</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z w:val="24"/>
                <w:szCs w:val="24"/>
                <w:lang w:val="pt-BR"/>
              </w:rPr>
              <w:t>Google</w:t>
            </w:r>
            <w:r w:rsidRPr="0064301B">
              <w:rPr>
                <w:rFonts w:asciiTheme="minorHAnsi" w:hAnsiTheme="minorHAnsi" w:cstheme="minorHAnsi"/>
                <w:spacing w:val="16"/>
                <w:sz w:val="24"/>
                <w:szCs w:val="24"/>
                <w:lang w:val="pt-BR"/>
              </w:rPr>
              <w:t xml:space="preserve"> </w:t>
            </w:r>
            <w:r w:rsidRPr="0064301B">
              <w:rPr>
                <w:rFonts w:asciiTheme="minorHAnsi" w:hAnsiTheme="minorHAnsi" w:cstheme="minorHAnsi"/>
                <w:spacing w:val="-5"/>
                <w:sz w:val="24"/>
                <w:szCs w:val="24"/>
                <w:lang w:val="pt-BR"/>
              </w:rPr>
              <w:t>Play.</w:t>
            </w:r>
          </w:p>
          <w:p w:rsidR="000C27E2" w:rsidRPr="0064301B" w:rsidRDefault="000C27E2" w:rsidP="000C27E2">
            <w:pPr>
              <w:pStyle w:val="TableParagraph"/>
              <w:numPr>
                <w:ilvl w:val="0"/>
                <w:numId w:val="35"/>
              </w:numPr>
              <w:tabs>
                <w:tab w:val="left" w:pos="336"/>
              </w:tabs>
              <w:ind w:right="50" w:firstLine="0"/>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 xml:space="preserve">Desconectar o </w:t>
            </w:r>
            <w:r w:rsidRPr="0064301B">
              <w:rPr>
                <w:rFonts w:asciiTheme="minorHAnsi" w:hAnsiTheme="minorHAnsi" w:cstheme="minorHAnsi"/>
                <w:spacing w:val="-3"/>
                <w:sz w:val="24"/>
                <w:szCs w:val="24"/>
                <w:lang w:val="pt-BR"/>
              </w:rPr>
              <w:t xml:space="preserve">Tablet </w:t>
            </w:r>
            <w:r w:rsidRPr="0064301B">
              <w:rPr>
                <w:rFonts w:asciiTheme="minorHAnsi" w:hAnsiTheme="minorHAnsi" w:cstheme="minorHAnsi"/>
                <w:sz w:val="24"/>
                <w:szCs w:val="24"/>
                <w:lang w:val="pt-BR"/>
              </w:rPr>
              <w:t xml:space="preserve">do carregador para execução somente na bateria. </w:t>
            </w:r>
            <w:proofErr w:type="spellStart"/>
            <w:r w:rsidRPr="0064301B">
              <w:rPr>
                <w:rFonts w:asciiTheme="minorHAnsi" w:hAnsiTheme="minorHAnsi" w:cstheme="minorHAnsi"/>
                <w:sz w:val="24"/>
                <w:szCs w:val="24"/>
                <w:lang w:val="pt-BR"/>
              </w:rPr>
              <w:t>iii</w:t>
            </w:r>
            <w:proofErr w:type="spellEnd"/>
            <w:r w:rsidRPr="0064301B">
              <w:rPr>
                <w:rFonts w:asciiTheme="minorHAnsi" w:hAnsiTheme="minorHAnsi" w:cstheme="minorHAnsi"/>
                <w:sz w:val="24"/>
                <w:szCs w:val="24"/>
                <w:lang w:val="pt-BR"/>
              </w:rPr>
              <w:t xml:space="preserve">) Reiniciar o </w:t>
            </w:r>
            <w:r w:rsidRPr="0064301B">
              <w:rPr>
                <w:rFonts w:asciiTheme="minorHAnsi" w:hAnsiTheme="minorHAnsi" w:cstheme="minorHAnsi"/>
                <w:spacing w:val="-3"/>
                <w:sz w:val="24"/>
                <w:szCs w:val="24"/>
                <w:lang w:val="pt-BR"/>
              </w:rPr>
              <w:t xml:space="preserve">Tablet. </w:t>
            </w:r>
            <w:proofErr w:type="spellStart"/>
            <w:r w:rsidRPr="0064301B">
              <w:rPr>
                <w:rFonts w:asciiTheme="minorHAnsi" w:hAnsiTheme="minorHAnsi" w:cstheme="minorHAnsi"/>
                <w:sz w:val="24"/>
                <w:szCs w:val="24"/>
                <w:lang w:val="pt-BR"/>
              </w:rPr>
              <w:t>iv</w:t>
            </w:r>
            <w:proofErr w:type="spellEnd"/>
            <w:r w:rsidRPr="0064301B">
              <w:rPr>
                <w:rFonts w:asciiTheme="minorHAnsi" w:hAnsiTheme="minorHAnsi" w:cstheme="minorHAnsi"/>
                <w:sz w:val="24"/>
                <w:szCs w:val="24"/>
                <w:lang w:val="pt-BR"/>
              </w:rPr>
              <w:t>) Clicar no ícone “</w:t>
            </w:r>
            <w:proofErr w:type="spellStart"/>
            <w:proofErr w:type="gramStart"/>
            <w:r w:rsidRPr="0064301B">
              <w:rPr>
                <w:rFonts w:asciiTheme="minorHAnsi" w:hAnsiTheme="minorHAnsi" w:cstheme="minorHAnsi"/>
                <w:sz w:val="24"/>
                <w:szCs w:val="24"/>
                <w:lang w:val="pt-BR"/>
              </w:rPr>
              <w:t>MobileXPRT</w:t>
            </w:r>
            <w:proofErr w:type="spellEnd"/>
            <w:proofErr w:type="gramEnd"/>
            <w:r w:rsidRPr="0064301B">
              <w:rPr>
                <w:rFonts w:asciiTheme="minorHAnsi" w:hAnsiTheme="minorHAnsi" w:cstheme="minorHAnsi"/>
                <w:sz w:val="24"/>
                <w:szCs w:val="24"/>
                <w:lang w:val="pt-BR"/>
              </w:rPr>
              <w:t>” e selecionar “</w:t>
            </w:r>
            <w:proofErr w:type="spellStart"/>
            <w:r w:rsidRPr="0064301B">
              <w:rPr>
                <w:rFonts w:asciiTheme="minorHAnsi" w:hAnsiTheme="minorHAnsi" w:cstheme="minorHAnsi"/>
                <w:sz w:val="24"/>
                <w:szCs w:val="24"/>
                <w:lang w:val="pt-BR"/>
              </w:rPr>
              <w:t>All</w:t>
            </w:r>
            <w:proofErr w:type="spellEnd"/>
            <w:r w:rsidRPr="0064301B">
              <w:rPr>
                <w:rFonts w:asciiTheme="minorHAnsi" w:hAnsiTheme="minorHAnsi" w:cstheme="minorHAnsi"/>
                <w:spacing w:val="-24"/>
                <w:sz w:val="24"/>
                <w:szCs w:val="24"/>
                <w:lang w:val="pt-BR"/>
              </w:rPr>
              <w:t xml:space="preserve"> </w:t>
            </w:r>
            <w:proofErr w:type="spellStart"/>
            <w:r w:rsidRPr="0064301B">
              <w:rPr>
                <w:rFonts w:asciiTheme="minorHAnsi" w:hAnsiTheme="minorHAnsi" w:cstheme="minorHAnsi"/>
                <w:spacing w:val="-3"/>
                <w:sz w:val="24"/>
                <w:szCs w:val="24"/>
                <w:lang w:val="pt-BR"/>
              </w:rPr>
              <w:t>Tests</w:t>
            </w:r>
            <w:proofErr w:type="spellEnd"/>
            <w:r w:rsidRPr="0064301B">
              <w:rPr>
                <w:rFonts w:asciiTheme="minorHAnsi" w:hAnsiTheme="minorHAnsi" w:cstheme="minorHAnsi"/>
                <w:spacing w:val="-3"/>
                <w:sz w:val="24"/>
                <w:szCs w:val="24"/>
                <w:lang w:val="pt-BR"/>
              </w:rPr>
              <w:t>”.</w:t>
            </w:r>
          </w:p>
          <w:p w:rsidR="000C27E2" w:rsidRPr="0064301B" w:rsidRDefault="000C27E2" w:rsidP="000C27E2">
            <w:pPr>
              <w:pStyle w:val="TableParagraph"/>
              <w:ind w:right="3316"/>
              <w:jc w:val="both"/>
              <w:rPr>
                <w:rFonts w:asciiTheme="minorHAnsi" w:hAnsiTheme="minorHAnsi" w:cstheme="minorHAnsi"/>
                <w:b/>
                <w:sz w:val="24"/>
                <w:szCs w:val="24"/>
              </w:rPr>
            </w:pPr>
            <w:r w:rsidRPr="0064301B">
              <w:rPr>
                <w:rFonts w:asciiTheme="minorHAnsi" w:hAnsiTheme="minorHAnsi" w:cstheme="minorHAnsi"/>
                <w:b/>
                <w:sz w:val="24"/>
                <w:szCs w:val="24"/>
              </w:rPr>
              <w:t>MEMÓRIA RAM</w:t>
            </w:r>
          </w:p>
          <w:p w:rsidR="000C27E2" w:rsidRPr="0064301B" w:rsidRDefault="000C27E2" w:rsidP="000C27E2">
            <w:pPr>
              <w:pStyle w:val="TableParagraph"/>
              <w:numPr>
                <w:ilvl w:val="1"/>
                <w:numId w:val="35"/>
              </w:numPr>
              <w:tabs>
                <w:tab w:val="left" w:pos="313"/>
              </w:tabs>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 xml:space="preserve">Mínimo de </w:t>
            </w:r>
            <w:proofErr w:type="gramStart"/>
            <w:r w:rsidRPr="0064301B">
              <w:rPr>
                <w:rFonts w:asciiTheme="minorHAnsi" w:hAnsiTheme="minorHAnsi" w:cstheme="minorHAnsi"/>
                <w:sz w:val="24"/>
                <w:szCs w:val="24"/>
                <w:lang w:val="pt-BR"/>
              </w:rPr>
              <w:t>1</w:t>
            </w:r>
            <w:proofErr w:type="gramEnd"/>
            <w:r w:rsidRPr="0064301B">
              <w:rPr>
                <w:rFonts w:asciiTheme="minorHAnsi" w:hAnsiTheme="minorHAnsi" w:cstheme="minorHAnsi"/>
                <w:sz w:val="24"/>
                <w:szCs w:val="24"/>
                <w:lang w:val="pt-BR"/>
              </w:rPr>
              <w:t xml:space="preserve"> GB (um gigabyte) de baixo consumo (DDR3L</w:t>
            </w:r>
            <w:r w:rsidRPr="0064301B">
              <w:rPr>
                <w:rFonts w:asciiTheme="minorHAnsi" w:hAnsiTheme="minorHAnsi" w:cstheme="minorHAnsi"/>
                <w:spacing w:val="-20"/>
                <w:sz w:val="24"/>
                <w:szCs w:val="24"/>
                <w:lang w:val="pt-BR"/>
              </w:rPr>
              <w:t xml:space="preserve"> </w:t>
            </w:r>
            <w:r w:rsidRPr="0064301B">
              <w:rPr>
                <w:rFonts w:asciiTheme="minorHAnsi" w:hAnsiTheme="minorHAnsi" w:cstheme="minorHAnsi"/>
                <w:sz w:val="24"/>
                <w:szCs w:val="24"/>
                <w:lang w:val="pt-BR"/>
              </w:rPr>
              <w:t>1066MHz);</w:t>
            </w:r>
          </w:p>
          <w:p w:rsidR="000C27E2" w:rsidRPr="0064301B" w:rsidRDefault="000C27E2" w:rsidP="000C27E2">
            <w:pPr>
              <w:pStyle w:val="TableParagraph"/>
              <w:spacing w:before="1"/>
              <w:ind w:right="3316"/>
              <w:jc w:val="both"/>
              <w:rPr>
                <w:rFonts w:asciiTheme="minorHAnsi" w:hAnsiTheme="minorHAnsi" w:cstheme="minorHAnsi"/>
                <w:b/>
                <w:sz w:val="24"/>
                <w:szCs w:val="24"/>
              </w:rPr>
            </w:pPr>
            <w:r w:rsidRPr="0064301B">
              <w:rPr>
                <w:rFonts w:asciiTheme="minorHAnsi" w:hAnsiTheme="minorHAnsi" w:cstheme="minorHAnsi"/>
                <w:b/>
                <w:sz w:val="24"/>
                <w:szCs w:val="24"/>
              </w:rPr>
              <w:t>TELA</w:t>
            </w:r>
          </w:p>
          <w:p w:rsidR="000C27E2" w:rsidRPr="0064301B" w:rsidRDefault="000C27E2" w:rsidP="000C27E2">
            <w:pPr>
              <w:pStyle w:val="TableParagraph"/>
              <w:numPr>
                <w:ilvl w:val="0"/>
                <w:numId w:val="34"/>
              </w:numPr>
              <w:tabs>
                <w:tab w:val="left" w:pos="310"/>
              </w:tabs>
              <w:ind w:right="48" w:firstLine="0"/>
              <w:jc w:val="both"/>
              <w:rPr>
                <w:rFonts w:asciiTheme="minorHAnsi" w:hAnsiTheme="minorHAnsi" w:cstheme="minorHAnsi"/>
                <w:sz w:val="24"/>
                <w:szCs w:val="24"/>
                <w:lang w:val="pt-BR"/>
              </w:rPr>
            </w:pPr>
            <w:r w:rsidRPr="0064301B">
              <w:rPr>
                <w:rFonts w:asciiTheme="minorHAnsi" w:hAnsiTheme="minorHAnsi" w:cstheme="minorHAnsi"/>
                <w:spacing w:val="-5"/>
                <w:sz w:val="24"/>
                <w:szCs w:val="24"/>
                <w:lang w:val="pt-BR"/>
              </w:rPr>
              <w:t xml:space="preserve">Tela </w:t>
            </w:r>
            <w:r w:rsidRPr="0064301B">
              <w:rPr>
                <w:rFonts w:asciiTheme="minorHAnsi" w:hAnsiTheme="minorHAnsi" w:cstheme="minorHAnsi"/>
                <w:sz w:val="24"/>
                <w:szCs w:val="24"/>
                <w:lang w:val="pt-BR"/>
              </w:rPr>
              <w:t>colorida e construída com tecnologia LCD ou OLED, com retro iluminação e com tamanho mínimo de 09 (nove) e máximo de 10.1 (dez ponto um)</w:t>
            </w:r>
            <w:r w:rsidRPr="0064301B">
              <w:rPr>
                <w:rFonts w:asciiTheme="minorHAnsi" w:hAnsiTheme="minorHAnsi" w:cstheme="minorHAnsi"/>
                <w:spacing w:val="-8"/>
                <w:sz w:val="24"/>
                <w:szCs w:val="24"/>
                <w:lang w:val="pt-BR"/>
              </w:rPr>
              <w:t xml:space="preserve"> </w:t>
            </w:r>
            <w:r w:rsidRPr="0064301B">
              <w:rPr>
                <w:rFonts w:asciiTheme="minorHAnsi" w:hAnsiTheme="minorHAnsi" w:cstheme="minorHAnsi"/>
                <w:sz w:val="24"/>
                <w:szCs w:val="24"/>
                <w:lang w:val="pt-BR"/>
              </w:rPr>
              <w:t>polegadas;</w:t>
            </w:r>
          </w:p>
          <w:p w:rsidR="000C27E2" w:rsidRPr="0064301B" w:rsidRDefault="000C27E2" w:rsidP="000C27E2">
            <w:pPr>
              <w:pStyle w:val="TableParagraph"/>
              <w:numPr>
                <w:ilvl w:val="0"/>
                <w:numId w:val="34"/>
              </w:numPr>
              <w:tabs>
                <w:tab w:val="left" w:pos="313"/>
              </w:tabs>
              <w:ind w:left="312" w:hanging="260"/>
              <w:jc w:val="both"/>
              <w:rPr>
                <w:rFonts w:asciiTheme="minorHAnsi" w:hAnsiTheme="minorHAnsi" w:cstheme="minorHAnsi"/>
                <w:sz w:val="24"/>
                <w:szCs w:val="24"/>
                <w:lang w:val="pt-BR"/>
              </w:rPr>
            </w:pPr>
            <w:proofErr w:type="spellStart"/>
            <w:r w:rsidRPr="0064301B">
              <w:rPr>
                <w:rFonts w:asciiTheme="minorHAnsi" w:hAnsiTheme="minorHAnsi" w:cstheme="minorHAnsi"/>
                <w:sz w:val="24"/>
                <w:szCs w:val="24"/>
                <w:lang w:val="pt-BR"/>
              </w:rPr>
              <w:t>Multitoque</w:t>
            </w:r>
            <w:proofErr w:type="spellEnd"/>
            <w:r w:rsidRPr="0064301B">
              <w:rPr>
                <w:rFonts w:asciiTheme="minorHAnsi" w:hAnsiTheme="minorHAnsi" w:cstheme="minorHAnsi"/>
                <w:sz w:val="24"/>
                <w:szCs w:val="24"/>
                <w:lang w:val="pt-BR"/>
              </w:rPr>
              <w:t xml:space="preserve"> de no mínimo </w:t>
            </w:r>
            <w:proofErr w:type="gramStart"/>
            <w:r w:rsidRPr="0064301B">
              <w:rPr>
                <w:rFonts w:asciiTheme="minorHAnsi" w:hAnsiTheme="minorHAnsi" w:cstheme="minorHAnsi"/>
                <w:sz w:val="24"/>
                <w:szCs w:val="24"/>
                <w:lang w:val="pt-BR"/>
              </w:rPr>
              <w:t>5</w:t>
            </w:r>
            <w:proofErr w:type="gramEnd"/>
            <w:r w:rsidRPr="0064301B">
              <w:rPr>
                <w:rFonts w:asciiTheme="minorHAnsi" w:hAnsiTheme="minorHAnsi" w:cstheme="minorHAnsi"/>
                <w:sz w:val="24"/>
                <w:szCs w:val="24"/>
                <w:lang w:val="pt-BR"/>
              </w:rPr>
              <w:t xml:space="preserve"> pontos</w:t>
            </w:r>
            <w:r w:rsidRPr="0064301B">
              <w:rPr>
                <w:rFonts w:asciiTheme="minorHAnsi" w:hAnsiTheme="minorHAnsi" w:cstheme="minorHAnsi"/>
                <w:spacing w:val="-10"/>
                <w:sz w:val="24"/>
                <w:szCs w:val="24"/>
                <w:lang w:val="pt-BR"/>
              </w:rPr>
              <w:t xml:space="preserve"> </w:t>
            </w:r>
            <w:r w:rsidRPr="0064301B">
              <w:rPr>
                <w:rFonts w:asciiTheme="minorHAnsi" w:hAnsiTheme="minorHAnsi" w:cstheme="minorHAnsi"/>
                <w:sz w:val="24"/>
                <w:szCs w:val="24"/>
                <w:lang w:val="pt-BR"/>
              </w:rPr>
              <w:t>(capacitiva);</w:t>
            </w:r>
          </w:p>
          <w:p w:rsidR="000C27E2" w:rsidRPr="0064301B" w:rsidRDefault="000C27E2" w:rsidP="000C27E2">
            <w:pPr>
              <w:pStyle w:val="TableParagraph"/>
              <w:numPr>
                <w:ilvl w:val="0"/>
                <w:numId w:val="34"/>
              </w:numPr>
              <w:tabs>
                <w:tab w:val="left" w:pos="313"/>
              </w:tabs>
              <w:ind w:left="312" w:hanging="260"/>
              <w:jc w:val="both"/>
              <w:rPr>
                <w:rFonts w:asciiTheme="minorHAnsi" w:hAnsiTheme="minorHAnsi" w:cstheme="minorHAnsi"/>
                <w:sz w:val="24"/>
                <w:szCs w:val="24"/>
              </w:rPr>
            </w:pPr>
            <w:proofErr w:type="spellStart"/>
            <w:r w:rsidRPr="0064301B">
              <w:rPr>
                <w:rFonts w:asciiTheme="minorHAnsi" w:hAnsiTheme="minorHAnsi" w:cstheme="minorHAnsi"/>
                <w:sz w:val="24"/>
                <w:szCs w:val="24"/>
              </w:rPr>
              <w:t>Possuir</w:t>
            </w:r>
            <w:proofErr w:type="spellEnd"/>
            <w:r w:rsidRPr="0064301B">
              <w:rPr>
                <w:rFonts w:asciiTheme="minorHAnsi" w:hAnsiTheme="minorHAnsi" w:cstheme="minorHAnsi"/>
                <w:sz w:val="24"/>
                <w:szCs w:val="24"/>
              </w:rPr>
              <w:t xml:space="preserve"> </w:t>
            </w:r>
            <w:proofErr w:type="spellStart"/>
            <w:r w:rsidRPr="0064301B">
              <w:rPr>
                <w:rFonts w:asciiTheme="minorHAnsi" w:hAnsiTheme="minorHAnsi" w:cstheme="minorHAnsi"/>
                <w:sz w:val="24"/>
                <w:szCs w:val="24"/>
              </w:rPr>
              <w:t>contraste</w:t>
            </w:r>
            <w:proofErr w:type="spellEnd"/>
            <w:r w:rsidRPr="0064301B">
              <w:rPr>
                <w:rFonts w:asciiTheme="minorHAnsi" w:hAnsiTheme="minorHAnsi" w:cstheme="minorHAnsi"/>
                <w:sz w:val="24"/>
                <w:szCs w:val="24"/>
              </w:rPr>
              <w:t xml:space="preserve"> </w:t>
            </w:r>
            <w:proofErr w:type="spellStart"/>
            <w:r w:rsidRPr="0064301B">
              <w:rPr>
                <w:rFonts w:asciiTheme="minorHAnsi" w:hAnsiTheme="minorHAnsi" w:cstheme="minorHAnsi"/>
                <w:sz w:val="24"/>
                <w:szCs w:val="24"/>
              </w:rPr>
              <w:t>mínimo</w:t>
            </w:r>
            <w:proofErr w:type="spellEnd"/>
            <w:r w:rsidRPr="0064301B">
              <w:rPr>
                <w:rFonts w:asciiTheme="minorHAnsi" w:hAnsiTheme="minorHAnsi" w:cstheme="minorHAnsi"/>
                <w:sz w:val="24"/>
                <w:szCs w:val="24"/>
              </w:rPr>
              <w:t xml:space="preserve"> de</w:t>
            </w:r>
            <w:r w:rsidRPr="0064301B">
              <w:rPr>
                <w:rFonts w:asciiTheme="minorHAnsi" w:hAnsiTheme="minorHAnsi" w:cstheme="minorHAnsi"/>
                <w:spacing w:val="-6"/>
                <w:sz w:val="24"/>
                <w:szCs w:val="24"/>
              </w:rPr>
              <w:t xml:space="preserve"> </w:t>
            </w:r>
            <w:r w:rsidRPr="0064301B">
              <w:rPr>
                <w:rFonts w:asciiTheme="minorHAnsi" w:hAnsiTheme="minorHAnsi" w:cstheme="minorHAnsi"/>
                <w:sz w:val="24"/>
                <w:szCs w:val="24"/>
              </w:rPr>
              <w:t>300:1;</w:t>
            </w:r>
          </w:p>
          <w:p w:rsidR="000C27E2" w:rsidRPr="0064301B" w:rsidRDefault="000C27E2" w:rsidP="000C27E2">
            <w:pPr>
              <w:pStyle w:val="TableParagraph"/>
              <w:numPr>
                <w:ilvl w:val="0"/>
                <w:numId w:val="34"/>
              </w:numPr>
              <w:tabs>
                <w:tab w:val="left" w:pos="313"/>
              </w:tabs>
              <w:ind w:left="312" w:hanging="260"/>
              <w:jc w:val="both"/>
              <w:rPr>
                <w:rFonts w:asciiTheme="minorHAnsi" w:hAnsiTheme="minorHAnsi" w:cstheme="minorHAnsi"/>
                <w:sz w:val="24"/>
                <w:szCs w:val="24"/>
              </w:rPr>
            </w:pPr>
            <w:proofErr w:type="spellStart"/>
            <w:r w:rsidRPr="0064301B">
              <w:rPr>
                <w:rFonts w:asciiTheme="minorHAnsi" w:hAnsiTheme="minorHAnsi" w:cstheme="minorHAnsi"/>
                <w:sz w:val="24"/>
                <w:szCs w:val="24"/>
              </w:rPr>
              <w:t>Resolução</w:t>
            </w:r>
            <w:proofErr w:type="spellEnd"/>
            <w:r w:rsidRPr="0064301B">
              <w:rPr>
                <w:rFonts w:asciiTheme="minorHAnsi" w:hAnsiTheme="minorHAnsi" w:cstheme="minorHAnsi"/>
                <w:sz w:val="24"/>
                <w:szCs w:val="24"/>
              </w:rPr>
              <w:t xml:space="preserve"> </w:t>
            </w:r>
            <w:proofErr w:type="spellStart"/>
            <w:r w:rsidRPr="0064301B">
              <w:rPr>
                <w:rFonts w:asciiTheme="minorHAnsi" w:hAnsiTheme="minorHAnsi" w:cstheme="minorHAnsi"/>
                <w:sz w:val="24"/>
                <w:szCs w:val="24"/>
              </w:rPr>
              <w:t>mínima</w:t>
            </w:r>
            <w:proofErr w:type="spellEnd"/>
            <w:r w:rsidRPr="0064301B">
              <w:rPr>
                <w:rFonts w:asciiTheme="minorHAnsi" w:hAnsiTheme="minorHAnsi" w:cstheme="minorHAnsi"/>
                <w:sz w:val="24"/>
                <w:szCs w:val="24"/>
              </w:rPr>
              <w:t>:</w:t>
            </w:r>
            <w:r w:rsidRPr="0064301B">
              <w:rPr>
                <w:rFonts w:asciiTheme="minorHAnsi" w:hAnsiTheme="minorHAnsi" w:cstheme="minorHAnsi"/>
                <w:spacing w:val="-3"/>
                <w:sz w:val="24"/>
                <w:szCs w:val="24"/>
              </w:rPr>
              <w:t xml:space="preserve"> </w:t>
            </w:r>
            <w:r w:rsidRPr="0064301B">
              <w:rPr>
                <w:rFonts w:asciiTheme="minorHAnsi" w:hAnsiTheme="minorHAnsi" w:cstheme="minorHAnsi"/>
                <w:sz w:val="24"/>
                <w:szCs w:val="24"/>
              </w:rPr>
              <w:t>1280x800</w:t>
            </w:r>
          </w:p>
          <w:p w:rsidR="000C27E2" w:rsidRPr="0064301B" w:rsidRDefault="000C27E2" w:rsidP="000C27E2">
            <w:pPr>
              <w:pStyle w:val="TableParagraph"/>
              <w:spacing w:before="1"/>
              <w:ind w:right="3316"/>
              <w:jc w:val="both"/>
              <w:rPr>
                <w:rFonts w:asciiTheme="minorHAnsi" w:hAnsiTheme="minorHAnsi" w:cstheme="minorHAnsi"/>
                <w:b/>
                <w:sz w:val="24"/>
                <w:szCs w:val="24"/>
              </w:rPr>
            </w:pPr>
            <w:r w:rsidRPr="0064301B">
              <w:rPr>
                <w:rFonts w:asciiTheme="minorHAnsi" w:hAnsiTheme="minorHAnsi" w:cstheme="minorHAnsi"/>
                <w:b/>
                <w:sz w:val="24"/>
                <w:szCs w:val="24"/>
              </w:rPr>
              <w:lastRenderedPageBreak/>
              <w:t>ARMAZENAMENTO</w:t>
            </w:r>
          </w:p>
          <w:p w:rsidR="000C27E2" w:rsidRPr="0064301B" w:rsidRDefault="000C27E2" w:rsidP="000C27E2">
            <w:pPr>
              <w:pStyle w:val="TableParagraph"/>
              <w:numPr>
                <w:ilvl w:val="0"/>
                <w:numId w:val="33"/>
              </w:numPr>
              <w:tabs>
                <w:tab w:val="left" w:pos="315"/>
              </w:tabs>
              <w:ind w:firstLine="0"/>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Interno do tipo flash/</w:t>
            </w:r>
            <w:proofErr w:type="spellStart"/>
            <w:proofErr w:type="gramStart"/>
            <w:r w:rsidRPr="0064301B">
              <w:rPr>
                <w:rFonts w:asciiTheme="minorHAnsi" w:hAnsiTheme="minorHAnsi" w:cstheme="minorHAnsi"/>
                <w:sz w:val="24"/>
                <w:szCs w:val="24"/>
                <w:lang w:val="pt-BR"/>
              </w:rPr>
              <w:t>eMMC</w:t>
            </w:r>
            <w:proofErr w:type="spellEnd"/>
            <w:proofErr w:type="gramEnd"/>
            <w:r w:rsidRPr="0064301B">
              <w:rPr>
                <w:rFonts w:asciiTheme="minorHAnsi" w:hAnsiTheme="minorHAnsi" w:cstheme="minorHAnsi"/>
                <w:sz w:val="24"/>
                <w:szCs w:val="24"/>
                <w:lang w:val="pt-BR"/>
              </w:rPr>
              <w:t>; mais específica e maior</w:t>
            </w:r>
            <w:r w:rsidRPr="0064301B">
              <w:rPr>
                <w:rFonts w:asciiTheme="minorHAnsi" w:hAnsiTheme="minorHAnsi" w:cstheme="minorHAnsi"/>
                <w:spacing w:val="-13"/>
                <w:sz w:val="24"/>
                <w:szCs w:val="24"/>
                <w:lang w:val="pt-BR"/>
              </w:rPr>
              <w:t xml:space="preserve"> </w:t>
            </w:r>
            <w:r w:rsidRPr="0064301B">
              <w:rPr>
                <w:rFonts w:asciiTheme="minorHAnsi" w:hAnsiTheme="minorHAnsi" w:cstheme="minorHAnsi"/>
                <w:sz w:val="24"/>
                <w:szCs w:val="24"/>
                <w:lang w:val="pt-BR"/>
              </w:rPr>
              <w:t>qualidade</w:t>
            </w:r>
          </w:p>
          <w:p w:rsidR="000C27E2" w:rsidRPr="0064301B" w:rsidRDefault="000C27E2" w:rsidP="000C27E2">
            <w:pPr>
              <w:pStyle w:val="TableParagraph"/>
              <w:numPr>
                <w:ilvl w:val="0"/>
                <w:numId w:val="33"/>
              </w:numPr>
              <w:tabs>
                <w:tab w:val="left" w:pos="313"/>
              </w:tabs>
              <w:ind w:left="312" w:hanging="260"/>
              <w:jc w:val="both"/>
              <w:rPr>
                <w:rFonts w:asciiTheme="minorHAnsi" w:hAnsiTheme="minorHAnsi" w:cstheme="minorHAnsi"/>
                <w:sz w:val="24"/>
                <w:szCs w:val="24"/>
                <w:lang w:val="pt-BR"/>
              </w:rPr>
            </w:pPr>
            <w:r w:rsidRPr="0064301B">
              <w:rPr>
                <w:rFonts w:asciiTheme="minorHAnsi" w:hAnsiTheme="minorHAnsi" w:cstheme="minorHAnsi"/>
                <w:sz w:val="24"/>
                <w:szCs w:val="24"/>
                <w:lang w:val="pt-BR"/>
              </w:rPr>
              <w:t>Capacidade mínima de 16 GB (dezesseis gigabytes) de armazenamento</w:t>
            </w:r>
            <w:r w:rsidRPr="0064301B">
              <w:rPr>
                <w:rFonts w:asciiTheme="minorHAnsi" w:hAnsiTheme="minorHAnsi" w:cstheme="minorHAnsi"/>
                <w:spacing w:val="-14"/>
                <w:sz w:val="24"/>
                <w:szCs w:val="24"/>
                <w:lang w:val="pt-BR"/>
              </w:rPr>
              <w:t xml:space="preserve"> </w:t>
            </w:r>
            <w:r w:rsidRPr="0064301B">
              <w:rPr>
                <w:rFonts w:asciiTheme="minorHAnsi" w:hAnsiTheme="minorHAnsi" w:cstheme="minorHAnsi"/>
                <w:sz w:val="24"/>
                <w:szCs w:val="24"/>
                <w:lang w:val="pt-BR"/>
              </w:rPr>
              <w:t>interno,</w:t>
            </w:r>
          </w:p>
          <w:p w:rsidR="000C27E2" w:rsidRPr="0064301B" w:rsidRDefault="000C27E2" w:rsidP="000C27E2">
            <w:pPr>
              <w:jc w:val="both"/>
              <w:rPr>
                <w:rFonts w:asciiTheme="minorHAnsi" w:hAnsiTheme="minorHAnsi" w:cstheme="minorHAnsi"/>
                <w:sz w:val="24"/>
                <w:szCs w:val="24"/>
              </w:rPr>
            </w:pPr>
            <w:r w:rsidRPr="0064301B">
              <w:rPr>
                <w:rFonts w:asciiTheme="minorHAnsi" w:hAnsiTheme="minorHAnsi" w:cstheme="minorHAnsi"/>
                <w:sz w:val="24"/>
                <w:szCs w:val="24"/>
              </w:rPr>
              <w:t xml:space="preserve">Possuir Slot para cartão de memória padrão </w:t>
            </w:r>
            <w:proofErr w:type="spellStart"/>
            <w:proofErr w:type="gramStart"/>
            <w:r w:rsidRPr="0064301B">
              <w:rPr>
                <w:rFonts w:asciiTheme="minorHAnsi" w:hAnsiTheme="minorHAnsi" w:cstheme="minorHAnsi"/>
                <w:sz w:val="24"/>
                <w:szCs w:val="24"/>
              </w:rPr>
              <w:t>MicroSD</w:t>
            </w:r>
            <w:proofErr w:type="spellEnd"/>
            <w:proofErr w:type="gramEnd"/>
            <w:r w:rsidRPr="0064301B">
              <w:rPr>
                <w:rFonts w:asciiTheme="minorHAnsi" w:hAnsiTheme="minorHAnsi" w:cstheme="minorHAnsi"/>
                <w:sz w:val="24"/>
                <w:szCs w:val="24"/>
              </w:rPr>
              <w:t xml:space="preserve"> para expansão do armazenamento interno, compatível com cartões de até 64 GB (sessenta e quatro</w:t>
            </w:r>
            <w:r w:rsidRPr="0064301B">
              <w:rPr>
                <w:rFonts w:asciiTheme="minorHAnsi" w:hAnsiTheme="minorHAnsi" w:cstheme="minorHAnsi"/>
                <w:spacing w:val="-11"/>
                <w:sz w:val="24"/>
                <w:szCs w:val="24"/>
              </w:rPr>
              <w:t xml:space="preserve"> </w:t>
            </w:r>
            <w:r w:rsidRPr="0064301B">
              <w:rPr>
                <w:rFonts w:asciiTheme="minorHAnsi" w:hAnsiTheme="minorHAnsi" w:cstheme="minorHAnsi"/>
                <w:sz w:val="24"/>
                <w:szCs w:val="24"/>
              </w:rPr>
              <w:t>gigabytes).</w:t>
            </w:r>
          </w:p>
          <w:p w:rsidR="000C27E2" w:rsidRPr="0064301B" w:rsidRDefault="000C27E2" w:rsidP="000C27E2">
            <w:pPr>
              <w:pStyle w:val="Ttulo1"/>
              <w:spacing w:before="68"/>
              <w:ind w:right="3409"/>
              <w:jc w:val="both"/>
              <w:rPr>
                <w:rFonts w:asciiTheme="minorHAnsi" w:hAnsiTheme="minorHAnsi" w:cstheme="minorHAnsi"/>
                <w:szCs w:val="24"/>
              </w:rPr>
            </w:pPr>
            <w:r w:rsidRPr="0064301B">
              <w:rPr>
                <w:rFonts w:asciiTheme="minorHAnsi" w:hAnsiTheme="minorHAnsi" w:cstheme="minorHAnsi"/>
                <w:szCs w:val="24"/>
              </w:rPr>
              <w:t>CONECTIVIDADE</w:t>
            </w:r>
          </w:p>
          <w:p w:rsidR="000C27E2" w:rsidRPr="0064301B" w:rsidRDefault="000C27E2" w:rsidP="000C27E2">
            <w:pPr>
              <w:pStyle w:val="PargrafodaLista"/>
              <w:widowControl w:val="0"/>
              <w:numPr>
                <w:ilvl w:val="0"/>
                <w:numId w:val="40"/>
              </w:numPr>
              <w:tabs>
                <w:tab w:val="left" w:pos="428"/>
              </w:tabs>
              <w:ind w:firstLine="0"/>
              <w:contextualSpacing w:val="0"/>
              <w:jc w:val="both"/>
              <w:rPr>
                <w:rFonts w:asciiTheme="minorHAnsi" w:hAnsiTheme="minorHAnsi" w:cstheme="minorHAnsi"/>
              </w:rPr>
            </w:pPr>
            <w:r w:rsidRPr="0064301B">
              <w:rPr>
                <w:rFonts w:asciiTheme="minorHAnsi" w:hAnsiTheme="minorHAnsi" w:cstheme="minorHAnsi"/>
                <w:spacing w:val="-3"/>
              </w:rPr>
              <w:t xml:space="preserve">Wi-Fi </w:t>
            </w:r>
            <w:r w:rsidRPr="0064301B">
              <w:rPr>
                <w:rFonts w:asciiTheme="minorHAnsi" w:hAnsiTheme="minorHAnsi" w:cstheme="minorHAnsi"/>
              </w:rPr>
              <w:t>padrão IEEE 802.11 b/g/n, integrado (interno) ao</w:t>
            </w:r>
            <w:r w:rsidRPr="0064301B">
              <w:rPr>
                <w:rFonts w:asciiTheme="minorHAnsi" w:hAnsiTheme="minorHAnsi" w:cstheme="minorHAnsi"/>
                <w:spacing w:val="-15"/>
              </w:rPr>
              <w:t xml:space="preserve"> </w:t>
            </w:r>
            <w:r w:rsidRPr="0064301B">
              <w:rPr>
                <w:rFonts w:asciiTheme="minorHAnsi" w:hAnsiTheme="minorHAnsi" w:cstheme="minorHAnsi"/>
              </w:rPr>
              <w:t>equipamento;</w:t>
            </w:r>
          </w:p>
          <w:p w:rsidR="000C27E2" w:rsidRPr="0064301B" w:rsidRDefault="000C27E2" w:rsidP="000C27E2">
            <w:pPr>
              <w:pStyle w:val="PargrafodaLista"/>
              <w:widowControl w:val="0"/>
              <w:numPr>
                <w:ilvl w:val="0"/>
                <w:numId w:val="40"/>
              </w:numPr>
              <w:tabs>
                <w:tab w:val="left" w:pos="445"/>
              </w:tabs>
              <w:ind w:right="179" w:firstLine="0"/>
              <w:contextualSpacing w:val="0"/>
              <w:jc w:val="both"/>
              <w:rPr>
                <w:rFonts w:asciiTheme="minorHAnsi" w:hAnsiTheme="minorHAnsi" w:cstheme="minorHAnsi"/>
              </w:rPr>
            </w:pPr>
            <w:r w:rsidRPr="0064301B">
              <w:rPr>
                <w:rFonts w:asciiTheme="minorHAnsi" w:hAnsiTheme="minorHAnsi" w:cstheme="minorHAnsi"/>
              </w:rPr>
              <w:t>Modem interno com suporte a redes 3G (no mínimo dual-</w:t>
            </w:r>
            <w:proofErr w:type="spellStart"/>
            <w:r w:rsidRPr="0064301B">
              <w:rPr>
                <w:rFonts w:asciiTheme="minorHAnsi" w:hAnsiTheme="minorHAnsi" w:cstheme="minorHAnsi"/>
              </w:rPr>
              <w:t>band</w:t>
            </w:r>
            <w:proofErr w:type="spellEnd"/>
            <w:r w:rsidRPr="0064301B">
              <w:rPr>
                <w:rFonts w:asciiTheme="minorHAnsi" w:hAnsiTheme="minorHAnsi" w:cstheme="minorHAnsi"/>
              </w:rPr>
              <w:t xml:space="preserve"> </w:t>
            </w:r>
            <w:proofErr w:type="gramStart"/>
            <w:r w:rsidRPr="0064301B">
              <w:rPr>
                <w:rFonts w:asciiTheme="minorHAnsi" w:hAnsiTheme="minorHAnsi" w:cstheme="minorHAnsi"/>
              </w:rPr>
              <w:t>2100MHz</w:t>
            </w:r>
            <w:proofErr w:type="gramEnd"/>
            <w:r w:rsidRPr="0064301B">
              <w:rPr>
                <w:rFonts w:asciiTheme="minorHAnsi" w:hAnsiTheme="minorHAnsi" w:cstheme="minorHAnsi"/>
              </w:rPr>
              <w:t xml:space="preserve"> e 850MHz) e 2G (</w:t>
            </w:r>
            <w:proofErr w:type="spellStart"/>
            <w:r w:rsidRPr="0064301B">
              <w:rPr>
                <w:rFonts w:asciiTheme="minorHAnsi" w:hAnsiTheme="minorHAnsi" w:cstheme="minorHAnsi"/>
              </w:rPr>
              <w:t>quad-band</w:t>
            </w:r>
            <w:proofErr w:type="spellEnd"/>
            <w:r w:rsidRPr="0064301B">
              <w:rPr>
                <w:rFonts w:asciiTheme="minorHAnsi" w:hAnsiTheme="minorHAnsi" w:cstheme="minorHAnsi"/>
              </w:rPr>
              <w:t xml:space="preserve"> 850MHz, 900MHz, 1.800MHz e 1.900MHz) habilitado para funcionamento nas frequências do sistema brasileiro de comunicação móvel, desbloqueado para todas as</w:t>
            </w:r>
            <w:r w:rsidRPr="0064301B">
              <w:rPr>
                <w:rFonts w:asciiTheme="minorHAnsi" w:hAnsiTheme="minorHAnsi" w:cstheme="minorHAnsi"/>
                <w:spacing w:val="-13"/>
              </w:rPr>
              <w:t xml:space="preserve"> </w:t>
            </w:r>
            <w:r w:rsidRPr="0064301B">
              <w:rPr>
                <w:rFonts w:asciiTheme="minorHAnsi" w:hAnsiTheme="minorHAnsi" w:cstheme="minorHAnsi"/>
              </w:rPr>
              <w:t>operadoras;</w:t>
            </w:r>
          </w:p>
          <w:p w:rsidR="000C27E2" w:rsidRPr="0064301B" w:rsidRDefault="000C27E2" w:rsidP="000C27E2">
            <w:pPr>
              <w:pStyle w:val="PargrafodaLista"/>
              <w:widowControl w:val="0"/>
              <w:numPr>
                <w:ilvl w:val="0"/>
                <w:numId w:val="40"/>
              </w:numPr>
              <w:tabs>
                <w:tab w:val="left" w:pos="434"/>
              </w:tabs>
              <w:ind w:left="433" w:hanging="260"/>
              <w:contextualSpacing w:val="0"/>
              <w:jc w:val="both"/>
              <w:rPr>
                <w:rFonts w:asciiTheme="minorHAnsi" w:hAnsiTheme="minorHAnsi" w:cstheme="minorHAnsi"/>
              </w:rPr>
            </w:pPr>
            <w:r w:rsidRPr="0064301B">
              <w:rPr>
                <w:rFonts w:asciiTheme="minorHAnsi" w:hAnsiTheme="minorHAnsi" w:cstheme="minorHAnsi"/>
              </w:rPr>
              <w:t xml:space="preserve">Bluetooth versão 4.0 ou </w:t>
            </w:r>
            <w:proofErr w:type="gramStart"/>
            <w:r w:rsidRPr="0064301B">
              <w:rPr>
                <w:rFonts w:asciiTheme="minorHAnsi" w:hAnsiTheme="minorHAnsi" w:cstheme="minorHAnsi"/>
              </w:rPr>
              <w:t>superior, integrado (interno)</w:t>
            </w:r>
            <w:proofErr w:type="gramEnd"/>
            <w:r w:rsidRPr="0064301B">
              <w:rPr>
                <w:rFonts w:asciiTheme="minorHAnsi" w:hAnsiTheme="minorHAnsi" w:cstheme="minorHAnsi"/>
              </w:rPr>
              <w:t xml:space="preserve"> ao</w:t>
            </w:r>
            <w:r w:rsidRPr="0064301B">
              <w:rPr>
                <w:rFonts w:asciiTheme="minorHAnsi" w:hAnsiTheme="minorHAnsi" w:cstheme="minorHAnsi"/>
                <w:spacing w:val="-21"/>
              </w:rPr>
              <w:t xml:space="preserve"> </w:t>
            </w:r>
            <w:r w:rsidRPr="0064301B">
              <w:rPr>
                <w:rFonts w:asciiTheme="minorHAnsi" w:hAnsiTheme="minorHAnsi" w:cstheme="minorHAnsi"/>
              </w:rPr>
              <w:t>equipamento;</w:t>
            </w:r>
          </w:p>
          <w:p w:rsidR="000C27E2" w:rsidRPr="0064301B" w:rsidRDefault="000C27E2" w:rsidP="000C27E2">
            <w:pPr>
              <w:pStyle w:val="PargrafodaLista"/>
              <w:widowControl w:val="0"/>
              <w:numPr>
                <w:ilvl w:val="0"/>
                <w:numId w:val="40"/>
              </w:numPr>
              <w:tabs>
                <w:tab w:val="left" w:pos="434"/>
              </w:tabs>
              <w:ind w:left="433" w:hanging="260"/>
              <w:contextualSpacing w:val="0"/>
              <w:jc w:val="both"/>
              <w:rPr>
                <w:rFonts w:asciiTheme="minorHAnsi" w:hAnsiTheme="minorHAnsi" w:cstheme="minorHAnsi"/>
              </w:rPr>
            </w:pPr>
            <w:r w:rsidRPr="0064301B">
              <w:rPr>
                <w:rFonts w:asciiTheme="minorHAnsi" w:hAnsiTheme="minorHAnsi" w:cstheme="minorHAnsi"/>
              </w:rPr>
              <w:t>Sistema de GPS integrado (interno) com antena</w:t>
            </w:r>
            <w:r w:rsidRPr="0064301B">
              <w:rPr>
                <w:rFonts w:asciiTheme="minorHAnsi" w:hAnsiTheme="minorHAnsi" w:cstheme="minorHAnsi"/>
                <w:spacing w:val="-9"/>
              </w:rPr>
              <w:t xml:space="preserve"> </w:t>
            </w:r>
            <w:r w:rsidRPr="0064301B">
              <w:rPr>
                <w:rFonts w:asciiTheme="minorHAnsi" w:hAnsiTheme="minorHAnsi" w:cstheme="minorHAnsi"/>
              </w:rPr>
              <w:t>interna.</w:t>
            </w:r>
          </w:p>
          <w:p w:rsidR="000C27E2" w:rsidRPr="0064301B" w:rsidRDefault="000C27E2" w:rsidP="000C27E2">
            <w:pPr>
              <w:pStyle w:val="Ttulo1"/>
              <w:ind w:right="3409"/>
              <w:jc w:val="both"/>
              <w:rPr>
                <w:rFonts w:asciiTheme="minorHAnsi" w:hAnsiTheme="minorHAnsi" w:cstheme="minorHAnsi"/>
                <w:szCs w:val="24"/>
              </w:rPr>
            </w:pPr>
            <w:r w:rsidRPr="0064301B">
              <w:rPr>
                <w:rFonts w:asciiTheme="minorHAnsi" w:hAnsiTheme="minorHAnsi" w:cstheme="minorHAnsi"/>
                <w:szCs w:val="24"/>
              </w:rPr>
              <w:t>INTERFACES</w:t>
            </w:r>
          </w:p>
          <w:p w:rsidR="000C27E2" w:rsidRPr="0064301B" w:rsidRDefault="000C27E2" w:rsidP="000C27E2">
            <w:pPr>
              <w:pStyle w:val="PargrafodaLista"/>
              <w:widowControl w:val="0"/>
              <w:numPr>
                <w:ilvl w:val="0"/>
                <w:numId w:val="39"/>
              </w:numPr>
              <w:tabs>
                <w:tab w:val="left" w:pos="434"/>
              </w:tabs>
              <w:ind w:firstLine="0"/>
              <w:contextualSpacing w:val="0"/>
              <w:jc w:val="both"/>
              <w:rPr>
                <w:rFonts w:asciiTheme="minorHAnsi" w:hAnsiTheme="minorHAnsi" w:cstheme="minorHAnsi"/>
              </w:rPr>
            </w:pPr>
            <w:r w:rsidRPr="0064301B">
              <w:rPr>
                <w:rFonts w:asciiTheme="minorHAnsi" w:hAnsiTheme="minorHAnsi" w:cstheme="minorHAnsi"/>
              </w:rPr>
              <w:t>Microfone e alto-falante integrados ao</w:t>
            </w:r>
            <w:r w:rsidRPr="0064301B">
              <w:rPr>
                <w:rFonts w:asciiTheme="minorHAnsi" w:hAnsiTheme="minorHAnsi" w:cstheme="minorHAnsi"/>
                <w:spacing w:val="-7"/>
              </w:rPr>
              <w:t xml:space="preserve"> </w:t>
            </w:r>
            <w:r w:rsidRPr="0064301B">
              <w:rPr>
                <w:rFonts w:asciiTheme="minorHAnsi" w:hAnsiTheme="minorHAnsi" w:cstheme="minorHAnsi"/>
              </w:rPr>
              <w:t>gabinete;</w:t>
            </w:r>
          </w:p>
          <w:p w:rsidR="000C27E2" w:rsidRPr="0064301B" w:rsidRDefault="000C27E2" w:rsidP="000C27E2">
            <w:pPr>
              <w:pStyle w:val="PargrafodaLista"/>
              <w:widowControl w:val="0"/>
              <w:numPr>
                <w:ilvl w:val="0"/>
                <w:numId w:val="39"/>
              </w:numPr>
              <w:tabs>
                <w:tab w:val="left" w:pos="438"/>
              </w:tabs>
              <w:ind w:right="184" w:firstLine="0"/>
              <w:contextualSpacing w:val="0"/>
              <w:jc w:val="both"/>
              <w:rPr>
                <w:rFonts w:asciiTheme="minorHAnsi" w:hAnsiTheme="minorHAnsi" w:cstheme="minorHAnsi"/>
              </w:rPr>
            </w:pPr>
            <w:r w:rsidRPr="0064301B">
              <w:rPr>
                <w:rFonts w:asciiTheme="minorHAnsi" w:hAnsiTheme="minorHAnsi" w:cstheme="minorHAnsi"/>
              </w:rPr>
              <w:t>Saída para fone de ouvidos para conector padrão P2 de 3,5 mm e com 03 (três) pontos de contato (terra, áudio direito e</w:t>
            </w:r>
            <w:r w:rsidRPr="0064301B">
              <w:rPr>
                <w:rFonts w:asciiTheme="minorHAnsi" w:hAnsiTheme="minorHAnsi" w:cstheme="minorHAnsi"/>
                <w:spacing w:val="-4"/>
              </w:rPr>
              <w:t xml:space="preserve"> </w:t>
            </w:r>
            <w:r w:rsidRPr="0064301B">
              <w:rPr>
                <w:rFonts w:asciiTheme="minorHAnsi" w:hAnsiTheme="minorHAnsi" w:cstheme="minorHAnsi"/>
              </w:rPr>
              <w:t>esquerdo);</w:t>
            </w:r>
          </w:p>
          <w:p w:rsidR="000C27E2" w:rsidRPr="0064301B" w:rsidRDefault="000C27E2" w:rsidP="000C27E2">
            <w:pPr>
              <w:pStyle w:val="PargrafodaLista"/>
              <w:widowControl w:val="0"/>
              <w:numPr>
                <w:ilvl w:val="0"/>
                <w:numId w:val="39"/>
              </w:numPr>
              <w:tabs>
                <w:tab w:val="left" w:pos="434"/>
              </w:tabs>
              <w:ind w:left="433"/>
              <w:contextualSpacing w:val="0"/>
              <w:jc w:val="both"/>
              <w:rPr>
                <w:rFonts w:asciiTheme="minorHAnsi" w:hAnsiTheme="minorHAnsi" w:cstheme="minorHAnsi"/>
              </w:rPr>
            </w:pPr>
            <w:r w:rsidRPr="0064301B">
              <w:rPr>
                <w:rFonts w:asciiTheme="minorHAnsi" w:hAnsiTheme="minorHAnsi" w:cstheme="minorHAnsi"/>
              </w:rPr>
              <w:t xml:space="preserve">Porta </w:t>
            </w:r>
            <w:proofErr w:type="spellStart"/>
            <w:r w:rsidRPr="0064301B">
              <w:rPr>
                <w:rFonts w:asciiTheme="minorHAnsi" w:hAnsiTheme="minorHAnsi" w:cstheme="minorHAnsi"/>
              </w:rPr>
              <w:t>micro-USB</w:t>
            </w:r>
            <w:proofErr w:type="spellEnd"/>
            <w:r w:rsidRPr="0064301B">
              <w:rPr>
                <w:rFonts w:asciiTheme="minorHAnsi" w:hAnsiTheme="minorHAnsi" w:cstheme="minorHAnsi"/>
              </w:rPr>
              <w:t xml:space="preserve"> padrão</w:t>
            </w:r>
            <w:r w:rsidRPr="0064301B">
              <w:rPr>
                <w:rFonts w:asciiTheme="minorHAnsi" w:hAnsiTheme="minorHAnsi" w:cstheme="minorHAnsi"/>
                <w:spacing w:val="-6"/>
              </w:rPr>
              <w:t xml:space="preserve"> </w:t>
            </w:r>
            <w:r w:rsidRPr="0064301B">
              <w:rPr>
                <w:rFonts w:asciiTheme="minorHAnsi" w:hAnsiTheme="minorHAnsi" w:cstheme="minorHAnsi"/>
              </w:rPr>
              <w:t>2.0;</w:t>
            </w:r>
          </w:p>
          <w:p w:rsidR="000C27E2" w:rsidRPr="0064301B" w:rsidRDefault="000C27E2" w:rsidP="000C27E2">
            <w:pPr>
              <w:pStyle w:val="PargrafodaLista"/>
              <w:widowControl w:val="0"/>
              <w:numPr>
                <w:ilvl w:val="0"/>
                <w:numId w:val="39"/>
              </w:numPr>
              <w:tabs>
                <w:tab w:val="left" w:pos="434"/>
              </w:tabs>
              <w:ind w:left="433"/>
              <w:contextualSpacing w:val="0"/>
              <w:jc w:val="both"/>
              <w:rPr>
                <w:rFonts w:asciiTheme="minorHAnsi" w:hAnsiTheme="minorHAnsi" w:cstheme="minorHAnsi"/>
              </w:rPr>
            </w:pPr>
            <w:r w:rsidRPr="0064301B">
              <w:rPr>
                <w:rFonts w:asciiTheme="minorHAnsi" w:hAnsiTheme="minorHAnsi" w:cstheme="minorHAnsi"/>
              </w:rPr>
              <w:t>Permitir conexão de vídeo externo através de porta micro/mini</w:t>
            </w:r>
            <w:r w:rsidRPr="0064301B">
              <w:rPr>
                <w:rFonts w:asciiTheme="minorHAnsi" w:hAnsiTheme="minorHAnsi" w:cstheme="minorHAnsi"/>
                <w:spacing w:val="-17"/>
              </w:rPr>
              <w:t xml:space="preserve"> </w:t>
            </w:r>
            <w:r w:rsidRPr="0064301B">
              <w:rPr>
                <w:rFonts w:asciiTheme="minorHAnsi" w:hAnsiTheme="minorHAnsi" w:cstheme="minorHAnsi"/>
              </w:rPr>
              <w:t>HDMI;</w:t>
            </w:r>
          </w:p>
          <w:p w:rsidR="000C27E2" w:rsidRPr="0064301B" w:rsidRDefault="000C27E2" w:rsidP="000C27E2">
            <w:pPr>
              <w:pStyle w:val="Ttulo1"/>
              <w:jc w:val="both"/>
              <w:rPr>
                <w:rFonts w:asciiTheme="minorHAnsi" w:hAnsiTheme="minorHAnsi" w:cstheme="minorHAnsi"/>
                <w:szCs w:val="24"/>
              </w:rPr>
            </w:pPr>
            <w:r w:rsidRPr="0064301B">
              <w:rPr>
                <w:rFonts w:asciiTheme="minorHAnsi" w:hAnsiTheme="minorHAnsi" w:cstheme="minorHAnsi"/>
                <w:szCs w:val="24"/>
              </w:rPr>
              <w:t>CÂMERA FRONTAL E TRASEIRA</w:t>
            </w:r>
          </w:p>
          <w:p w:rsidR="000C27E2" w:rsidRPr="0064301B" w:rsidRDefault="000C27E2" w:rsidP="000C27E2">
            <w:pPr>
              <w:pStyle w:val="PargrafodaLista"/>
              <w:widowControl w:val="0"/>
              <w:numPr>
                <w:ilvl w:val="0"/>
                <w:numId w:val="38"/>
              </w:numPr>
              <w:tabs>
                <w:tab w:val="left" w:pos="435"/>
              </w:tabs>
              <w:ind w:firstLine="0"/>
              <w:contextualSpacing w:val="0"/>
              <w:jc w:val="both"/>
              <w:rPr>
                <w:rFonts w:asciiTheme="minorHAnsi" w:hAnsiTheme="minorHAnsi" w:cstheme="minorHAnsi"/>
              </w:rPr>
            </w:pPr>
            <w:r w:rsidRPr="0064301B">
              <w:rPr>
                <w:rFonts w:asciiTheme="minorHAnsi" w:hAnsiTheme="minorHAnsi" w:cstheme="minorHAnsi"/>
              </w:rPr>
              <w:t>Integrada ao</w:t>
            </w:r>
            <w:r w:rsidRPr="0064301B">
              <w:rPr>
                <w:rFonts w:asciiTheme="minorHAnsi" w:hAnsiTheme="minorHAnsi" w:cstheme="minorHAnsi"/>
                <w:spacing w:val="-6"/>
              </w:rPr>
              <w:t xml:space="preserve"> </w:t>
            </w:r>
            <w:r w:rsidRPr="0064301B">
              <w:rPr>
                <w:rFonts w:asciiTheme="minorHAnsi" w:hAnsiTheme="minorHAnsi" w:cstheme="minorHAnsi"/>
              </w:rPr>
              <w:t>equipamento;</w:t>
            </w:r>
          </w:p>
          <w:p w:rsidR="000C27E2" w:rsidRPr="0064301B" w:rsidRDefault="000C27E2" w:rsidP="000C27E2">
            <w:pPr>
              <w:pStyle w:val="PargrafodaLista"/>
              <w:widowControl w:val="0"/>
              <w:numPr>
                <w:ilvl w:val="0"/>
                <w:numId w:val="38"/>
              </w:numPr>
              <w:tabs>
                <w:tab w:val="left" w:pos="464"/>
              </w:tabs>
              <w:ind w:right="184" w:firstLine="0"/>
              <w:contextualSpacing w:val="0"/>
              <w:jc w:val="both"/>
              <w:rPr>
                <w:rFonts w:asciiTheme="minorHAnsi" w:hAnsiTheme="minorHAnsi" w:cstheme="minorHAnsi"/>
              </w:rPr>
            </w:pPr>
            <w:r w:rsidRPr="0064301B">
              <w:rPr>
                <w:rFonts w:asciiTheme="minorHAnsi" w:hAnsiTheme="minorHAnsi" w:cstheme="minorHAnsi"/>
              </w:rPr>
              <w:t xml:space="preserve">Câmera traseira com resolução mínima de 05 MP (cinco megapixels), Especificações técnicas </w:t>
            </w:r>
            <w:r w:rsidRPr="0064301B">
              <w:rPr>
                <w:rFonts w:asciiTheme="minorHAnsi" w:hAnsiTheme="minorHAnsi" w:cstheme="minorHAnsi"/>
                <w:spacing w:val="-3"/>
              </w:rPr>
              <w:t xml:space="preserve">Tablet </w:t>
            </w:r>
            <w:proofErr w:type="spellStart"/>
            <w:r w:rsidRPr="0064301B">
              <w:rPr>
                <w:rFonts w:asciiTheme="minorHAnsi" w:hAnsiTheme="minorHAnsi" w:cstheme="minorHAnsi"/>
              </w:rPr>
              <w:t>Android</w:t>
            </w:r>
            <w:proofErr w:type="spellEnd"/>
            <w:r w:rsidRPr="0064301B">
              <w:rPr>
                <w:rFonts w:asciiTheme="minorHAnsi" w:hAnsiTheme="minorHAnsi" w:cstheme="minorHAnsi"/>
              </w:rPr>
              <w:t xml:space="preserve"> possuir ajuste de foco automático e zoom</w:t>
            </w:r>
            <w:r w:rsidRPr="0064301B">
              <w:rPr>
                <w:rFonts w:asciiTheme="minorHAnsi" w:hAnsiTheme="minorHAnsi" w:cstheme="minorHAnsi"/>
                <w:spacing w:val="-8"/>
              </w:rPr>
              <w:t xml:space="preserve"> </w:t>
            </w:r>
            <w:r w:rsidRPr="0064301B">
              <w:rPr>
                <w:rFonts w:asciiTheme="minorHAnsi" w:hAnsiTheme="minorHAnsi" w:cstheme="minorHAnsi"/>
              </w:rPr>
              <w:t>digital;</w:t>
            </w:r>
          </w:p>
          <w:p w:rsidR="000C27E2" w:rsidRPr="0064301B" w:rsidRDefault="000C27E2" w:rsidP="000C27E2">
            <w:pPr>
              <w:pStyle w:val="PargrafodaLista"/>
              <w:widowControl w:val="0"/>
              <w:numPr>
                <w:ilvl w:val="0"/>
                <w:numId w:val="38"/>
              </w:numPr>
              <w:tabs>
                <w:tab w:val="left" w:pos="434"/>
              </w:tabs>
              <w:ind w:left="433" w:hanging="260"/>
              <w:contextualSpacing w:val="0"/>
              <w:jc w:val="both"/>
              <w:rPr>
                <w:rFonts w:asciiTheme="minorHAnsi" w:hAnsiTheme="minorHAnsi" w:cstheme="minorHAnsi"/>
              </w:rPr>
            </w:pPr>
            <w:r w:rsidRPr="0064301B">
              <w:rPr>
                <w:rFonts w:asciiTheme="minorHAnsi" w:hAnsiTheme="minorHAnsi" w:cstheme="minorHAnsi"/>
              </w:rPr>
              <w:t>Câmera frontal com resolução mínima 1.2 MP (um ponto dois</w:t>
            </w:r>
            <w:r w:rsidRPr="0064301B">
              <w:rPr>
                <w:rFonts w:asciiTheme="minorHAnsi" w:hAnsiTheme="minorHAnsi" w:cstheme="minorHAnsi"/>
                <w:spacing w:val="-19"/>
              </w:rPr>
              <w:t xml:space="preserve"> </w:t>
            </w:r>
            <w:r w:rsidRPr="0064301B">
              <w:rPr>
                <w:rFonts w:asciiTheme="minorHAnsi" w:hAnsiTheme="minorHAnsi" w:cstheme="minorHAnsi"/>
              </w:rPr>
              <w:t>megapixels);</w:t>
            </w:r>
          </w:p>
          <w:p w:rsidR="000C27E2" w:rsidRPr="0064301B" w:rsidRDefault="000C27E2" w:rsidP="000C27E2">
            <w:pPr>
              <w:pStyle w:val="PargrafodaLista"/>
              <w:widowControl w:val="0"/>
              <w:numPr>
                <w:ilvl w:val="0"/>
                <w:numId w:val="38"/>
              </w:numPr>
              <w:tabs>
                <w:tab w:val="left" w:pos="419"/>
              </w:tabs>
              <w:ind w:left="418" w:hanging="245"/>
              <w:contextualSpacing w:val="0"/>
              <w:jc w:val="both"/>
              <w:rPr>
                <w:rFonts w:asciiTheme="minorHAnsi" w:hAnsiTheme="minorHAnsi" w:cstheme="minorHAnsi"/>
              </w:rPr>
            </w:pPr>
            <w:r w:rsidRPr="0064301B">
              <w:rPr>
                <w:rFonts w:asciiTheme="minorHAnsi" w:hAnsiTheme="minorHAnsi" w:cstheme="minorHAnsi"/>
              </w:rPr>
              <w:t>Ambas as câmeras devem permitir filmar e tirar</w:t>
            </w:r>
            <w:r w:rsidRPr="0064301B">
              <w:rPr>
                <w:rFonts w:asciiTheme="minorHAnsi" w:hAnsiTheme="minorHAnsi" w:cstheme="minorHAnsi"/>
                <w:spacing w:val="-10"/>
              </w:rPr>
              <w:t xml:space="preserve"> </w:t>
            </w:r>
            <w:r w:rsidRPr="0064301B">
              <w:rPr>
                <w:rFonts w:asciiTheme="minorHAnsi" w:hAnsiTheme="minorHAnsi" w:cstheme="minorHAnsi"/>
              </w:rPr>
              <w:t>fotos.</w:t>
            </w:r>
          </w:p>
          <w:p w:rsidR="000C27E2" w:rsidRPr="0064301B" w:rsidRDefault="000C27E2" w:rsidP="000C27E2">
            <w:pPr>
              <w:pStyle w:val="Ttulo1"/>
              <w:ind w:right="3408"/>
              <w:jc w:val="both"/>
              <w:rPr>
                <w:rFonts w:asciiTheme="minorHAnsi" w:hAnsiTheme="minorHAnsi" w:cstheme="minorHAnsi"/>
                <w:szCs w:val="24"/>
              </w:rPr>
            </w:pPr>
            <w:r w:rsidRPr="0064301B">
              <w:rPr>
                <w:rFonts w:asciiTheme="minorHAnsi" w:hAnsiTheme="minorHAnsi" w:cstheme="minorHAnsi"/>
                <w:szCs w:val="24"/>
              </w:rPr>
              <w:t>BATERIA</w:t>
            </w:r>
          </w:p>
          <w:p w:rsidR="000C27E2" w:rsidRPr="0064301B" w:rsidRDefault="000C27E2" w:rsidP="000C27E2">
            <w:pPr>
              <w:pStyle w:val="PargrafodaLista"/>
              <w:widowControl w:val="0"/>
              <w:numPr>
                <w:ilvl w:val="0"/>
                <w:numId w:val="37"/>
              </w:numPr>
              <w:tabs>
                <w:tab w:val="left" w:pos="435"/>
              </w:tabs>
              <w:ind w:firstLine="0"/>
              <w:contextualSpacing w:val="0"/>
              <w:jc w:val="both"/>
              <w:rPr>
                <w:rFonts w:asciiTheme="minorHAnsi" w:hAnsiTheme="minorHAnsi" w:cstheme="minorHAnsi"/>
              </w:rPr>
            </w:pPr>
            <w:r w:rsidRPr="0064301B">
              <w:rPr>
                <w:rFonts w:asciiTheme="minorHAnsi" w:hAnsiTheme="minorHAnsi" w:cstheme="minorHAnsi"/>
              </w:rPr>
              <w:t>Interna e</w:t>
            </w:r>
            <w:r w:rsidRPr="0064301B">
              <w:rPr>
                <w:rFonts w:asciiTheme="minorHAnsi" w:hAnsiTheme="minorHAnsi" w:cstheme="minorHAnsi"/>
                <w:spacing w:val="-9"/>
              </w:rPr>
              <w:t xml:space="preserve"> </w:t>
            </w:r>
            <w:r w:rsidRPr="0064301B">
              <w:rPr>
                <w:rFonts w:asciiTheme="minorHAnsi" w:hAnsiTheme="minorHAnsi" w:cstheme="minorHAnsi"/>
              </w:rPr>
              <w:t>recarregável;</w:t>
            </w:r>
          </w:p>
          <w:p w:rsidR="000C27E2" w:rsidRPr="0064301B" w:rsidRDefault="000C27E2" w:rsidP="000C27E2">
            <w:pPr>
              <w:pStyle w:val="PargrafodaLista"/>
              <w:widowControl w:val="0"/>
              <w:numPr>
                <w:ilvl w:val="0"/>
                <w:numId w:val="37"/>
              </w:numPr>
              <w:tabs>
                <w:tab w:val="left" w:pos="435"/>
              </w:tabs>
              <w:ind w:left="434" w:hanging="261"/>
              <w:contextualSpacing w:val="0"/>
              <w:jc w:val="both"/>
              <w:rPr>
                <w:rFonts w:asciiTheme="minorHAnsi" w:hAnsiTheme="minorHAnsi" w:cstheme="minorHAnsi"/>
              </w:rPr>
            </w:pPr>
            <w:r w:rsidRPr="0064301B">
              <w:rPr>
                <w:rFonts w:asciiTheme="minorHAnsi" w:hAnsiTheme="minorHAnsi" w:cstheme="minorHAnsi"/>
              </w:rPr>
              <w:t>Lítio-</w:t>
            </w:r>
            <w:proofErr w:type="spellStart"/>
            <w:r w:rsidRPr="0064301B">
              <w:rPr>
                <w:rFonts w:asciiTheme="minorHAnsi" w:hAnsiTheme="minorHAnsi" w:cstheme="minorHAnsi"/>
              </w:rPr>
              <w:t>ion</w:t>
            </w:r>
            <w:proofErr w:type="spellEnd"/>
            <w:r w:rsidRPr="0064301B">
              <w:rPr>
                <w:rFonts w:asciiTheme="minorHAnsi" w:hAnsiTheme="minorHAnsi" w:cstheme="minorHAnsi"/>
              </w:rPr>
              <w:t xml:space="preserve"> ou polímero de</w:t>
            </w:r>
            <w:r w:rsidRPr="0064301B">
              <w:rPr>
                <w:rFonts w:asciiTheme="minorHAnsi" w:hAnsiTheme="minorHAnsi" w:cstheme="minorHAnsi"/>
                <w:spacing w:val="-8"/>
              </w:rPr>
              <w:t xml:space="preserve"> </w:t>
            </w:r>
            <w:r w:rsidRPr="0064301B">
              <w:rPr>
                <w:rFonts w:asciiTheme="minorHAnsi" w:hAnsiTheme="minorHAnsi" w:cstheme="minorHAnsi"/>
              </w:rPr>
              <w:t>lítio;</w:t>
            </w:r>
          </w:p>
          <w:p w:rsidR="000C27E2" w:rsidRPr="0064301B" w:rsidRDefault="000C27E2" w:rsidP="000C27E2">
            <w:pPr>
              <w:pStyle w:val="PargrafodaLista"/>
              <w:widowControl w:val="0"/>
              <w:numPr>
                <w:ilvl w:val="0"/>
                <w:numId w:val="37"/>
              </w:numPr>
              <w:tabs>
                <w:tab w:val="left" w:pos="464"/>
              </w:tabs>
              <w:ind w:right="181" w:firstLine="0"/>
              <w:contextualSpacing w:val="0"/>
              <w:jc w:val="both"/>
              <w:rPr>
                <w:rFonts w:asciiTheme="minorHAnsi" w:hAnsiTheme="minorHAnsi" w:cstheme="minorHAnsi"/>
              </w:rPr>
            </w:pPr>
            <w:r w:rsidRPr="0064301B">
              <w:rPr>
                <w:rFonts w:asciiTheme="minorHAnsi" w:hAnsiTheme="minorHAnsi" w:cstheme="minorHAnsi"/>
                <w:spacing w:val="-4"/>
              </w:rPr>
              <w:t xml:space="preserve">Vida </w:t>
            </w:r>
            <w:r w:rsidRPr="0064301B">
              <w:rPr>
                <w:rFonts w:asciiTheme="minorHAnsi" w:hAnsiTheme="minorHAnsi" w:cstheme="minorHAnsi"/>
              </w:rPr>
              <w:t>útil: pelo menos 250 (duzentos e cinquenta) ciclos de carga/descarga com capacidade de carga igual a 80% da original ao final deste</w:t>
            </w:r>
            <w:r w:rsidRPr="0064301B">
              <w:rPr>
                <w:rFonts w:asciiTheme="minorHAnsi" w:hAnsiTheme="minorHAnsi" w:cstheme="minorHAnsi"/>
                <w:spacing w:val="-6"/>
              </w:rPr>
              <w:t xml:space="preserve"> </w:t>
            </w:r>
            <w:r w:rsidRPr="0064301B">
              <w:rPr>
                <w:rFonts w:asciiTheme="minorHAnsi" w:hAnsiTheme="minorHAnsi" w:cstheme="minorHAnsi"/>
              </w:rPr>
              <w:t>tempo;</w:t>
            </w:r>
          </w:p>
          <w:p w:rsidR="000C27E2" w:rsidRPr="0064301B" w:rsidRDefault="000C27E2" w:rsidP="000C27E2">
            <w:pPr>
              <w:pStyle w:val="PargrafodaLista"/>
              <w:widowControl w:val="0"/>
              <w:numPr>
                <w:ilvl w:val="0"/>
                <w:numId w:val="37"/>
              </w:numPr>
              <w:tabs>
                <w:tab w:val="left" w:pos="434"/>
              </w:tabs>
              <w:ind w:left="433" w:hanging="260"/>
              <w:contextualSpacing w:val="0"/>
              <w:jc w:val="both"/>
              <w:rPr>
                <w:rFonts w:asciiTheme="minorHAnsi" w:hAnsiTheme="minorHAnsi" w:cstheme="minorHAnsi"/>
              </w:rPr>
            </w:pPr>
            <w:r w:rsidRPr="0064301B">
              <w:rPr>
                <w:rFonts w:asciiTheme="minorHAnsi" w:hAnsiTheme="minorHAnsi" w:cstheme="minorHAnsi"/>
              </w:rPr>
              <w:t xml:space="preserve">Capacidade mínima da bateria: 6000 </w:t>
            </w:r>
            <w:proofErr w:type="spellStart"/>
            <w:proofErr w:type="gramStart"/>
            <w:r w:rsidRPr="0064301B">
              <w:rPr>
                <w:rFonts w:asciiTheme="minorHAnsi" w:hAnsiTheme="minorHAnsi" w:cstheme="minorHAnsi"/>
              </w:rPr>
              <w:t>mA</w:t>
            </w:r>
            <w:proofErr w:type="spellEnd"/>
            <w:proofErr w:type="gramEnd"/>
            <w:r w:rsidRPr="0064301B">
              <w:rPr>
                <w:rFonts w:asciiTheme="minorHAnsi" w:hAnsiTheme="minorHAnsi" w:cstheme="minorHAnsi"/>
              </w:rPr>
              <w:t xml:space="preserve">/h (seis mil </w:t>
            </w:r>
            <w:proofErr w:type="spellStart"/>
            <w:r w:rsidRPr="0064301B">
              <w:rPr>
                <w:rFonts w:asciiTheme="minorHAnsi" w:hAnsiTheme="minorHAnsi" w:cstheme="minorHAnsi"/>
              </w:rPr>
              <w:t>miliamperes</w:t>
            </w:r>
            <w:proofErr w:type="spellEnd"/>
            <w:r w:rsidRPr="0064301B">
              <w:rPr>
                <w:rFonts w:asciiTheme="minorHAnsi" w:hAnsiTheme="minorHAnsi" w:cstheme="minorHAnsi"/>
                <w:spacing w:val="-13"/>
              </w:rPr>
              <w:t xml:space="preserve"> </w:t>
            </w:r>
            <w:r w:rsidRPr="0064301B">
              <w:rPr>
                <w:rFonts w:asciiTheme="minorHAnsi" w:hAnsiTheme="minorHAnsi" w:cstheme="minorHAnsi"/>
              </w:rPr>
              <w:t>hora);</w:t>
            </w:r>
          </w:p>
          <w:p w:rsidR="000C27E2" w:rsidRPr="0064301B" w:rsidRDefault="000C27E2" w:rsidP="000C27E2">
            <w:pPr>
              <w:pStyle w:val="PargrafodaLista"/>
              <w:widowControl w:val="0"/>
              <w:numPr>
                <w:ilvl w:val="0"/>
                <w:numId w:val="37"/>
              </w:numPr>
              <w:tabs>
                <w:tab w:val="left" w:pos="438"/>
              </w:tabs>
              <w:ind w:right="179" w:firstLine="0"/>
              <w:contextualSpacing w:val="0"/>
              <w:jc w:val="both"/>
              <w:rPr>
                <w:rFonts w:asciiTheme="minorHAnsi" w:hAnsiTheme="minorHAnsi" w:cstheme="minorHAnsi"/>
              </w:rPr>
            </w:pPr>
            <w:r w:rsidRPr="0064301B">
              <w:rPr>
                <w:rFonts w:asciiTheme="minorHAnsi" w:hAnsiTheme="minorHAnsi" w:cstheme="minorHAnsi"/>
                <w:spacing w:val="-4"/>
              </w:rPr>
              <w:t xml:space="preserve">Tempo </w:t>
            </w:r>
            <w:r w:rsidRPr="0064301B">
              <w:rPr>
                <w:rFonts w:asciiTheme="minorHAnsi" w:hAnsiTheme="minorHAnsi" w:cstheme="minorHAnsi"/>
              </w:rPr>
              <w:t xml:space="preserve">de recarga: máximo de 04 (quatro) horas. Permitir que o </w:t>
            </w:r>
            <w:r w:rsidRPr="0064301B">
              <w:rPr>
                <w:rFonts w:asciiTheme="minorHAnsi" w:hAnsiTheme="minorHAnsi" w:cstheme="minorHAnsi"/>
                <w:spacing w:val="-3"/>
              </w:rPr>
              <w:t xml:space="preserve">Tablet </w:t>
            </w:r>
            <w:proofErr w:type="gramStart"/>
            <w:r w:rsidRPr="0064301B">
              <w:rPr>
                <w:rFonts w:asciiTheme="minorHAnsi" w:hAnsiTheme="minorHAnsi" w:cstheme="minorHAnsi"/>
              </w:rPr>
              <w:t>seja</w:t>
            </w:r>
            <w:proofErr w:type="gramEnd"/>
            <w:r w:rsidRPr="0064301B">
              <w:rPr>
                <w:rFonts w:asciiTheme="minorHAnsi" w:hAnsiTheme="minorHAnsi" w:cstheme="minorHAnsi"/>
              </w:rPr>
              <w:t xml:space="preserve"> utilizado enquanto a bateria estiver</w:t>
            </w:r>
            <w:r w:rsidRPr="0064301B">
              <w:rPr>
                <w:rFonts w:asciiTheme="minorHAnsi" w:hAnsiTheme="minorHAnsi" w:cstheme="minorHAnsi"/>
                <w:spacing w:val="-5"/>
              </w:rPr>
              <w:t xml:space="preserve"> </w:t>
            </w:r>
            <w:r w:rsidRPr="0064301B">
              <w:rPr>
                <w:rFonts w:asciiTheme="minorHAnsi" w:hAnsiTheme="minorHAnsi" w:cstheme="minorHAnsi"/>
              </w:rPr>
              <w:t>carregando;</w:t>
            </w:r>
          </w:p>
          <w:p w:rsidR="000C27E2" w:rsidRPr="0064301B" w:rsidRDefault="000C27E2" w:rsidP="000C27E2">
            <w:pPr>
              <w:pStyle w:val="PargrafodaLista"/>
              <w:widowControl w:val="0"/>
              <w:numPr>
                <w:ilvl w:val="0"/>
                <w:numId w:val="37"/>
              </w:numPr>
              <w:tabs>
                <w:tab w:val="left" w:pos="434"/>
              </w:tabs>
              <w:ind w:left="433" w:hanging="260"/>
              <w:contextualSpacing w:val="0"/>
              <w:jc w:val="both"/>
              <w:rPr>
                <w:rFonts w:asciiTheme="minorHAnsi" w:hAnsiTheme="minorHAnsi" w:cstheme="minorHAnsi"/>
              </w:rPr>
            </w:pPr>
            <w:r w:rsidRPr="0064301B">
              <w:rPr>
                <w:rFonts w:asciiTheme="minorHAnsi" w:hAnsiTheme="minorHAnsi" w:cstheme="minorHAnsi"/>
              </w:rPr>
              <w:t>Possuir pelos menos os seguintes mecanismos de</w:t>
            </w:r>
            <w:r w:rsidRPr="0064301B">
              <w:rPr>
                <w:rFonts w:asciiTheme="minorHAnsi" w:hAnsiTheme="minorHAnsi" w:cstheme="minorHAnsi"/>
                <w:spacing w:val="-13"/>
              </w:rPr>
              <w:t xml:space="preserve"> </w:t>
            </w:r>
            <w:r w:rsidRPr="0064301B">
              <w:rPr>
                <w:rFonts w:asciiTheme="minorHAnsi" w:hAnsiTheme="minorHAnsi" w:cstheme="minorHAnsi"/>
              </w:rPr>
              <w:t>segurança:</w:t>
            </w:r>
          </w:p>
          <w:p w:rsidR="000C27E2" w:rsidRPr="0064301B" w:rsidRDefault="000C27E2" w:rsidP="000C27E2">
            <w:pPr>
              <w:pStyle w:val="PargrafodaLista"/>
              <w:widowControl w:val="0"/>
              <w:numPr>
                <w:ilvl w:val="1"/>
                <w:numId w:val="37"/>
              </w:numPr>
              <w:tabs>
                <w:tab w:val="left" w:pos="381"/>
              </w:tabs>
              <w:ind w:firstLine="0"/>
              <w:contextualSpacing w:val="0"/>
              <w:jc w:val="both"/>
              <w:rPr>
                <w:rFonts w:asciiTheme="minorHAnsi" w:hAnsiTheme="minorHAnsi" w:cstheme="minorHAnsi"/>
              </w:rPr>
            </w:pPr>
            <w:r w:rsidRPr="0064301B">
              <w:rPr>
                <w:rFonts w:asciiTheme="minorHAnsi" w:hAnsiTheme="minorHAnsi" w:cstheme="minorHAnsi"/>
              </w:rPr>
              <w:t xml:space="preserve">Circuito para interromper a conexão da bateria em casos de </w:t>
            </w:r>
            <w:proofErr w:type="spellStart"/>
            <w:r w:rsidRPr="0064301B">
              <w:rPr>
                <w:rFonts w:asciiTheme="minorHAnsi" w:hAnsiTheme="minorHAnsi" w:cstheme="minorHAnsi"/>
              </w:rPr>
              <w:t>sobrecorrente</w:t>
            </w:r>
            <w:proofErr w:type="spellEnd"/>
            <w:r w:rsidRPr="0064301B">
              <w:rPr>
                <w:rFonts w:asciiTheme="minorHAnsi" w:hAnsiTheme="minorHAnsi" w:cstheme="minorHAnsi"/>
              </w:rPr>
              <w:t xml:space="preserve"> e</w:t>
            </w:r>
            <w:r w:rsidRPr="0064301B">
              <w:rPr>
                <w:rFonts w:asciiTheme="minorHAnsi" w:hAnsiTheme="minorHAnsi" w:cstheme="minorHAnsi"/>
                <w:spacing w:val="-22"/>
              </w:rPr>
              <w:t xml:space="preserve"> </w:t>
            </w:r>
            <w:r w:rsidRPr="0064301B">
              <w:rPr>
                <w:rFonts w:asciiTheme="minorHAnsi" w:hAnsiTheme="minorHAnsi" w:cstheme="minorHAnsi"/>
              </w:rPr>
              <w:t>sobrecarga;</w:t>
            </w:r>
          </w:p>
          <w:p w:rsidR="000C27E2" w:rsidRPr="0064301B" w:rsidRDefault="000C27E2" w:rsidP="000C27E2">
            <w:pPr>
              <w:pStyle w:val="PargrafodaLista"/>
              <w:widowControl w:val="0"/>
              <w:numPr>
                <w:ilvl w:val="1"/>
                <w:numId w:val="37"/>
              </w:numPr>
              <w:tabs>
                <w:tab w:val="left" w:pos="462"/>
              </w:tabs>
              <w:ind w:right="180" w:firstLine="0"/>
              <w:contextualSpacing w:val="0"/>
              <w:jc w:val="both"/>
              <w:rPr>
                <w:rFonts w:asciiTheme="minorHAnsi" w:hAnsiTheme="minorHAnsi" w:cstheme="minorHAnsi"/>
              </w:rPr>
            </w:pPr>
            <w:r w:rsidRPr="0064301B">
              <w:rPr>
                <w:rFonts w:asciiTheme="minorHAnsi" w:hAnsiTheme="minorHAnsi" w:cstheme="minorHAnsi"/>
              </w:rPr>
              <w:t xml:space="preserve">Com carregador conectado à energia, o </w:t>
            </w:r>
            <w:proofErr w:type="spellStart"/>
            <w:r w:rsidRPr="0064301B">
              <w:rPr>
                <w:rFonts w:asciiTheme="minorHAnsi" w:hAnsiTheme="minorHAnsi" w:cstheme="minorHAnsi"/>
              </w:rPr>
              <w:t>tablet</w:t>
            </w:r>
            <w:proofErr w:type="spellEnd"/>
            <w:r w:rsidRPr="0064301B">
              <w:rPr>
                <w:rFonts w:asciiTheme="minorHAnsi" w:hAnsiTheme="minorHAnsi" w:cstheme="minorHAnsi"/>
              </w:rPr>
              <w:t xml:space="preserve"> deve poder ser deixado conectado ao carregador, mesmo após a carga total da bateria, sem riscos de sobreaquecimento ou de acidentes decorrentes de</w:t>
            </w:r>
            <w:r w:rsidRPr="0064301B">
              <w:rPr>
                <w:rFonts w:asciiTheme="minorHAnsi" w:hAnsiTheme="minorHAnsi" w:cstheme="minorHAnsi"/>
                <w:spacing w:val="-32"/>
              </w:rPr>
              <w:t xml:space="preserve"> </w:t>
            </w:r>
            <w:r w:rsidRPr="0064301B">
              <w:rPr>
                <w:rFonts w:asciiTheme="minorHAnsi" w:hAnsiTheme="minorHAnsi" w:cstheme="minorHAnsi"/>
              </w:rPr>
              <w:t>sobrecarga.</w:t>
            </w:r>
          </w:p>
          <w:p w:rsidR="000C27E2" w:rsidRPr="0064301B" w:rsidRDefault="000C27E2" w:rsidP="000C27E2">
            <w:pPr>
              <w:pStyle w:val="PargrafodaLista"/>
              <w:tabs>
                <w:tab w:val="left" w:pos="462"/>
              </w:tabs>
              <w:ind w:left="173" w:right="180"/>
              <w:jc w:val="both"/>
              <w:rPr>
                <w:rFonts w:asciiTheme="minorHAnsi" w:hAnsiTheme="minorHAnsi" w:cstheme="minorHAnsi"/>
                <w:b/>
              </w:rPr>
            </w:pPr>
            <w:r w:rsidRPr="0064301B">
              <w:rPr>
                <w:rFonts w:asciiTheme="minorHAnsi" w:hAnsiTheme="minorHAnsi" w:cstheme="minorHAnsi"/>
                <w:b/>
              </w:rPr>
              <w:t>GABINETE</w:t>
            </w:r>
          </w:p>
          <w:p w:rsidR="000C27E2" w:rsidRPr="0064301B" w:rsidRDefault="000C27E2" w:rsidP="000C27E2">
            <w:pPr>
              <w:pStyle w:val="PargrafodaLista"/>
              <w:widowControl w:val="0"/>
              <w:numPr>
                <w:ilvl w:val="2"/>
                <w:numId w:val="37"/>
              </w:numPr>
              <w:tabs>
                <w:tab w:val="left" w:pos="433"/>
              </w:tabs>
              <w:ind w:left="402" w:hanging="259"/>
              <w:contextualSpacing w:val="0"/>
              <w:jc w:val="both"/>
              <w:rPr>
                <w:rFonts w:asciiTheme="minorHAnsi" w:hAnsiTheme="minorHAnsi" w:cstheme="minorHAnsi"/>
              </w:rPr>
            </w:pPr>
            <w:r w:rsidRPr="0064301B">
              <w:rPr>
                <w:rFonts w:asciiTheme="minorHAnsi" w:hAnsiTheme="minorHAnsi" w:cstheme="minorHAnsi"/>
              </w:rPr>
              <w:t>O gabinete não poderá apresentar saliências, pontas ou estruturas externas perfurantes ou</w:t>
            </w:r>
            <w:r w:rsidRPr="0064301B">
              <w:rPr>
                <w:rFonts w:asciiTheme="minorHAnsi" w:hAnsiTheme="minorHAnsi" w:cstheme="minorHAnsi"/>
                <w:spacing w:val="-13"/>
              </w:rPr>
              <w:t xml:space="preserve"> </w:t>
            </w:r>
            <w:r w:rsidRPr="0064301B">
              <w:rPr>
                <w:rFonts w:asciiTheme="minorHAnsi" w:hAnsiTheme="minorHAnsi" w:cstheme="minorHAnsi"/>
              </w:rPr>
              <w:t>cortantes;</w:t>
            </w:r>
          </w:p>
          <w:p w:rsidR="000C27E2" w:rsidRPr="0064301B" w:rsidRDefault="000C27E2" w:rsidP="000C27E2">
            <w:pPr>
              <w:pStyle w:val="PargrafodaLista"/>
              <w:widowControl w:val="0"/>
              <w:numPr>
                <w:ilvl w:val="2"/>
                <w:numId w:val="37"/>
              </w:numPr>
              <w:tabs>
                <w:tab w:val="left" w:pos="434"/>
              </w:tabs>
              <w:ind w:left="433"/>
              <w:contextualSpacing w:val="0"/>
              <w:jc w:val="both"/>
              <w:rPr>
                <w:rFonts w:asciiTheme="minorHAnsi" w:hAnsiTheme="minorHAnsi" w:cstheme="minorHAnsi"/>
              </w:rPr>
            </w:pPr>
            <w:r w:rsidRPr="0064301B">
              <w:rPr>
                <w:rFonts w:asciiTheme="minorHAnsi" w:hAnsiTheme="minorHAnsi" w:cstheme="minorHAnsi"/>
              </w:rPr>
              <w:lastRenderedPageBreak/>
              <w:t>Deve possuir teclas para controle de volume do</w:t>
            </w:r>
            <w:r w:rsidRPr="0064301B">
              <w:rPr>
                <w:rFonts w:asciiTheme="minorHAnsi" w:hAnsiTheme="minorHAnsi" w:cstheme="minorHAnsi"/>
                <w:spacing w:val="-6"/>
              </w:rPr>
              <w:t xml:space="preserve"> </w:t>
            </w:r>
            <w:r w:rsidRPr="0064301B">
              <w:rPr>
                <w:rFonts w:asciiTheme="minorHAnsi" w:hAnsiTheme="minorHAnsi" w:cstheme="minorHAnsi"/>
              </w:rPr>
              <w:t>som;</w:t>
            </w:r>
          </w:p>
          <w:p w:rsidR="000C27E2" w:rsidRPr="0064301B" w:rsidRDefault="000C27E2" w:rsidP="000C27E2">
            <w:pPr>
              <w:pStyle w:val="PargrafodaLista"/>
              <w:widowControl w:val="0"/>
              <w:numPr>
                <w:ilvl w:val="2"/>
                <w:numId w:val="37"/>
              </w:numPr>
              <w:tabs>
                <w:tab w:val="left" w:pos="434"/>
              </w:tabs>
              <w:ind w:left="433"/>
              <w:contextualSpacing w:val="0"/>
              <w:jc w:val="both"/>
              <w:rPr>
                <w:rFonts w:asciiTheme="minorHAnsi" w:hAnsiTheme="minorHAnsi" w:cstheme="minorHAnsi"/>
              </w:rPr>
            </w:pPr>
            <w:r w:rsidRPr="0064301B">
              <w:rPr>
                <w:rFonts w:asciiTheme="minorHAnsi" w:hAnsiTheme="minorHAnsi" w:cstheme="minorHAnsi"/>
              </w:rPr>
              <w:t>Peso máximo com bateria de 760g (setecentos e sessenta</w:t>
            </w:r>
            <w:r w:rsidRPr="0064301B">
              <w:rPr>
                <w:rFonts w:asciiTheme="minorHAnsi" w:hAnsiTheme="minorHAnsi" w:cstheme="minorHAnsi"/>
                <w:spacing w:val="-13"/>
              </w:rPr>
              <w:t xml:space="preserve"> </w:t>
            </w:r>
            <w:r w:rsidRPr="0064301B">
              <w:rPr>
                <w:rFonts w:asciiTheme="minorHAnsi" w:hAnsiTheme="minorHAnsi" w:cstheme="minorHAnsi"/>
              </w:rPr>
              <w:t>gramas).</w:t>
            </w:r>
          </w:p>
          <w:p w:rsidR="000C27E2" w:rsidRPr="0064301B" w:rsidRDefault="000C27E2" w:rsidP="000C27E2">
            <w:pPr>
              <w:pStyle w:val="PargrafodaLista"/>
              <w:widowControl w:val="0"/>
              <w:numPr>
                <w:ilvl w:val="2"/>
                <w:numId w:val="37"/>
              </w:numPr>
              <w:tabs>
                <w:tab w:val="left" w:pos="434"/>
              </w:tabs>
              <w:ind w:left="433"/>
              <w:contextualSpacing w:val="0"/>
              <w:jc w:val="both"/>
              <w:rPr>
                <w:rFonts w:asciiTheme="minorHAnsi" w:hAnsiTheme="minorHAnsi" w:cstheme="minorHAnsi"/>
              </w:rPr>
            </w:pPr>
            <w:r w:rsidRPr="0064301B">
              <w:rPr>
                <w:rFonts w:asciiTheme="minorHAnsi" w:hAnsiTheme="minorHAnsi" w:cstheme="minorHAnsi"/>
              </w:rPr>
              <w:t>Deve possuir proteção contra água e poeira de acordo com a classificação</w:t>
            </w:r>
            <w:r w:rsidRPr="0064301B">
              <w:rPr>
                <w:rFonts w:asciiTheme="minorHAnsi" w:hAnsiTheme="minorHAnsi" w:cstheme="minorHAnsi"/>
                <w:spacing w:val="-15"/>
              </w:rPr>
              <w:t xml:space="preserve"> </w:t>
            </w:r>
            <w:r w:rsidRPr="0064301B">
              <w:rPr>
                <w:rFonts w:asciiTheme="minorHAnsi" w:hAnsiTheme="minorHAnsi" w:cstheme="minorHAnsi"/>
              </w:rPr>
              <w:t>IP52;</w:t>
            </w:r>
          </w:p>
          <w:p w:rsidR="000C27E2" w:rsidRPr="0064301B" w:rsidRDefault="000C27E2" w:rsidP="000C27E2">
            <w:pPr>
              <w:pStyle w:val="Ttulo1"/>
              <w:jc w:val="both"/>
              <w:rPr>
                <w:rFonts w:asciiTheme="minorHAnsi" w:hAnsiTheme="minorHAnsi" w:cstheme="minorHAnsi"/>
                <w:szCs w:val="24"/>
              </w:rPr>
            </w:pPr>
            <w:r w:rsidRPr="0064301B">
              <w:rPr>
                <w:rFonts w:asciiTheme="minorHAnsi" w:hAnsiTheme="minorHAnsi" w:cstheme="minorHAnsi"/>
                <w:szCs w:val="24"/>
              </w:rPr>
              <w:t>FUNCIONALIDADES</w:t>
            </w:r>
          </w:p>
          <w:p w:rsidR="000C27E2" w:rsidRPr="0064301B" w:rsidRDefault="000C27E2" w:rsidP="000C27E2">
            <w:pPr>
              <w:pStyle w:val="PargrafodaLista"/>
              <w:widowControl w:val="0"/>
              <w:numPr>
                <w:ilvl w:val="0"/>
                <w:numId w:val="43"/>
              </w:numPr>
              <w:tabs>
                <w:tab w:val="left" w:pos="434"/>
              </w:tabs>
              <w:contextualSpacing w:val="0"/>
              <w:jc w:val="both"/>
              <w:rPr>
                <w:rFonts w:asciiTheme="minorHAnsi" w:hAnsiTheme="minorHAnsi" w:cstheme="minorHAnsi"/>
              </w:rPr>
            </w:pPr>
            <w:r w:rsidRPr="0064301B">
              <w:rPr>
                <w:rFonts w:asciiTheme="minorHAnsi" w:hAnsiTheme="minorHAnsi" w:cstheme="minorHAnsi"/>
              </w:rPr>
              <w:t>Possuir</w:t>
            </w:r>
            <w:r w:rsidRPr="0064301B">
              <w:rPr>
                <w:rFonts w:asciiTheme="minorHAnsi" w:hAnsiTheme="minorHAnsi" w:cstheme="minorHAnsi"/>
                <w:spacing w:val="-6"/>
              </w:rPr>
              <w:t xml:space="preserve"> </w:t>
            </w:r>
            <w:r w:rsidRPr="0064301B">
              <w:rPr>
                <w:rFonts w:asciiTheme="minorHAnsi" w:hAnsiTheme="minorHAnsi" w:cstheme="minorHAnsi"/>
              </w:rPr>
              <w:t>acelerômetro;</w:t>
            </w:r>
          </w:p>
          <w:p w:rsidR="000C27E2" w:rsidRPr="0064301B" w:rsidRDefault="000C27E2" w:rsidP="000C27E2">
            <w:pPr>
              <w:pStyle w:val="PargrafodaLista"/>
              <w:widowControl w:val="0"/>
              <w:numPr>
                <w:ilvl w:val="0"/>
                <w:numId w:val="43"/>
              </w:numPr>
              <w:tabs>
                <w:tab w:val="left" w:pos="434"/>
              </w:tabs>
              <w:contextualSpacing w:val="0"/>
              <w:jc w:val="both"/>
              <w:rPr>
                <w:rFonts w:asciiTheme="minorHAnsi" w:hAnsiTheme="minorHAnsi" w:cstheme="minorHAnsi"/>
              </w:rPr>
            </w:pPr>
            <w:r w:rsidRPr="0064301B">
              <w:rPr>
                <w:rFonts w:asciiTheme="minorHAnsi" w:hAnsiTheme="minorHAnsi" w:cstheme="minorHAnsi"/>
              </w:rPr>
              <w:t>Funcionar como “USB Mass</w:t>
            </w:r>
            <w:r w:rsidRPr="0064301B">
              <w:rPr>
                <w:rFonts w:asciiTheme="minorHAnsi" w:hAnsiTheme="minorHAnsi" w:cstheme="minorHAnsi"/>
                <w:spacing w:val="-13"/>
              </w:rPr>
              <w:t xml:space="preserve"> </w:t>
            </w:r>
            <w:proofErr w:type="spellStart"/>
            <w:r w:rsidRPr="0064301B">
              <w:rPr>
                <w:rFonts w:asciiTheme="minorHAnsi" w:hAnsiTheme="minorHAnsi" w:cstheme="minorHAnsi"/>
              </w:rPr>
              <w:t>Storage</w:t>
            </w:r>
            <w:proofErr w:type="spellEnd"/>
            <w:r w:rsidRPr="0064301B">
              <w:rPr>
                <w:rFonts w:asciiTheme="minorHAnsi" w:hAnsiTheme="minorHAnsi" w:cstheme="minorHAnsi"/>
              </w:rPr>
              <w:t>”;</w:t>
            </w:r>
          </w:p>
          <w:p w:rsidR="000C27E2" w:rsidRPr="0064301B" w:rsidRDefault="000C27E2" w:rsidP="000C27E2">
            <w:pPr>
              <w:pStyle w:val="PargrafodaLista"/>
              <w:widowControl w:val="0"/>
              <w:numPr>
                <w:ilvl w:val="0"/>
                <w:numId w:val="43"/>
              </w:numPr>
              <w:tabs>
                <w:tab w:val="left" w:pos="434"/>
              </w:tabs>
              <w:contextualSpacing w:val="0"/>
              <w:jc w:val="both"/>
              <w:rPr>
                <w:rFonts w:asciiTheme="minorHAnsi" w:hAnsiTheme="minorHAnsi" w:cstheme="minorHAnsi"/>
              </w:rPr>
            </w:pPr>
            <w:r w:rsidRPr="0064301B">
              <w:rPr>
                <w:rFonts w:asciiTheme="minorHAnsi" w:hAnsiTheme="minorHAnsi" w:cstheme="minorHAnsi"/>
              </w:rPr>
              <w:t>Sensor de luz ambiente com capacidade para ajuste automático do brilho da</w:t>
            </w:r>
            <w:r w:rsidRPr="0064301B">
              <w:rPr>
                <w:rFonts w:asciiTheme="minorHAnsi" w:hAnsiTheme="minorHAnsi" w:cstheme="minorHAnsi"/>
                <w:spacing w:val="-16"/>
              </w:rPr>
              <w:t xml:space="preserve"> </w:t>
            </w:r>
            <w:r w:rsidRPr="0064301B">
              <w:rPr>
                <w:rFonts w:asciiTheme="minorHAnsi" w:hAnsiTheme="minorHAnsi" w:cstheme="minorHAnsi"/>
              </w:rPr>
              <w:t>tela;</w:t>
            </w:r>
          </w:p>
          <w:p w:rsidR="000C27E2" w:rsidRPr="0064301B" w:rsidRDefault="000C27E2" w:rsidP="000C27E2">
            <w:pPr>
              <w:pStyle w:val="PargrafodaLista"/>
              <w:widowControl w:val="0"/>
              <w:numPr>
                <w:ilvl w:val="0"/>
                <w:numId w:val="43"/>
              </w:numPr>
              <w:tabs>
                <w:tab w:val="left" w:pos="434"/>
              </w:tabs>
              <w:contextualSpacing w:val="0"/>
              <w:jc w:val="both"/>
              <w:rPr>
                <w:rFonts w:asciiTheme="minorHAnsi" w:hAnsiTheme="minorHAnsi" w:cstheme="minorHAnsi"/>
              </w:rPr>
            </w:pPr>
            <w:r w:rsidRPr="0064301B">
              <w:rPr>
                <w:rFonts w:asciiTheme="minorHAnsi" w:hAnsiTheme="minorHAnsi" w:cstheme="minorHAnsi"/>
              </w:rPr>
              <w:t>Permitir a mudança da orientação da tela e o bloqueio da</w:t>
            </w:r>
            <w:r w:rsidRPr="0064301B">
              <w:rPr>
                <w:rFonts w:asciiTheme="minorHAnsi" w:hAnsiTheme="minorHAnsi" w:cstheme="minorHAnsi"/>
                <w:spacing w:val="-11"/>
              </w:rPr>
              <w:t xml:space="preserve"> </w:t>
            </w:r>
            <w:r w:rsidRPr="0064301B">
              <w:rPr>
                <w:rFonts w:asciiTheme="minorHAnsi" w:hAnsiTheme="minorHAnsi" w:cstheme="minorHAnsi"/>
              </w:rPr>
              <w:t>posição;</w:t>
            </w:r>
          </w:p>
          <w:p w:rsidR="000C27E2" w:rsidRPr="0064301B" w:rsidRDefault="000C27E2" w:rsidP="000C27E2">
            <w:pPr>
              <w:pStyle w:val="PargrafodaLista"/>
              <w:widowControl w:val="0"/>
              <w:numPr>
                <w:ilvl w:val="0"/>
                <w:numId w:val="43"/>
              </w:numPr>
              <w:tabs>
                <w:tab w:val="left" w:pos="494"/>
              </w:tabs>
              <w:ind w:left="493"/>
              <w:contextualSpacing w:val="0"/>
              <w:jc w:val="both"/>
              <w:rPr>
                <w:rFonts w:asciiTheme="minorHAnsi" w:hAnsiTheme="minorHAnsi" w:cstheme="minorHAnsi"/>
              </w:rPr>
            </w:pPr>
            <w:r w:rsidRPr="0064301B">
              <w:rPr>
                <w:rFonts w:asciiTheme="minorHAnsi" w:hAnsiTheme="minorHAnsi" w:cstheme="minorHAnsi"/>
              </w:rPr>
              <w:t>Recursos de</w:t>
            </w:r>
            <w:r w:rsidRPr="0064301B">
              <w:rPr>
                <w:rFonts w:asciiTheme="minorHAnsi" w:hAnsiTheme="minorHAnsi" w:cstheme="minorHAnsi"/>
                <w:spacing w:val="-4"/>
              </w:rPr>
              <w:t xml:space="preserve"> </w:t>
            </w:r>
            <w:r w:rsidRPr="0064301B">
              <w:rPr>
                <w:rFonts w:asciiTheme="minorHAnsi" w:hAnsiTheme="minorHAnsi" w:cstheme="minorHAnsi"/>
              </w:rPr>
              <w:t>vídeo:</w:t>
            </w:r>
          </w:p>
          <w:p w:rsidR="000C27E2" w:rsidRPr="0064301B" w:rsidRDefault="000C27E2" w:rsidP="000C27E2">
            <w:pPr>
              <w:pStyle w:val="PargrafodaLista"/>
              <w:widowControl w:val="0"/>
              <w:numPr>
                <w:ilvl w:val="0"/>
                <w:numId w:val="42"/>
              </w:numPr>
              <w:tabs>
                <w:tab w:val="left" w:pos="380"/>
              </w:tabs>
              <w:contextualSpacing w:val="0"/>
              <w:jc w:val="both"/>
              <w:rPr>
                <w:rFonts w:asciiTheme="minorHAnsi" w:hAnsiTheme="minorHAnsi" w:cstheme="minorHAnsi"/>
              </w:rPr>
            </w:pPr>
            <w:r w:rsidRPr="0064301B">
              <w:rPr>
                <w:rFonts w:asciiTheme="minorHAnsi" w:hAnsiTheme="minorHAnsi" w:cstheme="minorHAnsi"/>
              </w:rPr>
              <w:t>Gravação com resolução de pelo menos 640x480. Esta exigência somente se aplica à Câmera</w:t>
            </w:r>
            <w:r w:rsidRPr="0064301B">
              <w:rPr>
                <w:rFonts w:asciiTheme="minorHAnsi" w:hAnsiTheme="minorHAnsi" w:cstheme="minorHAnsi"/>
                <w:spacing w:val="-17"/>
              </w:rPr>
              <w:t xml:space="preserve"> </w:t>
            </w:r>
            <w:r w:rsidRPr="0064301B">
              <w:rPr>
                <w:rFonts w:asciiTheme="minorHAnsi" w:hAnsiTheme="minorHAnsi" w:cstheme="minorHAnsi"/>
              </w:rPr>
              <w:t>traseira;</w:t>
            </w:r>
          </w:p>
          <w:p w:rsidR="000C27E2" w:rsidRPr="0064301B" w:rsidRDefault="000C27E2" w:rsidP="000C27E2">
            <w:pPr>
              <w:pStyle w:val="PargrafodaLista"/>
              <w:widowControl w:val="0"/>
              <w:numPr>
                <w:ilvl w:val="0"/>
                <w:numId w:val="42"/>
              </w:numPr>
              <w:tabs>
                <w:tab w:val="left" w:pos="448"/>
              </w:tabs>
              <w:ind w:left="447" w:hanging="274"/>
              <w:contextualSpacing w:val="0"/>
              <w:jc w:val="both"/>
              <w:rPr>
                <w:rFonts w:asciiTheme="minorHAnsi" w:hAnsiTheme="minorHAnsi" w:cstheme="minorHAnsi"/>
              </w:rPr>
            </w:pPr>
            <w:r w:rsidRPr="0064301B">
              <w:rPr>
                <w:rFonts w:asciiTheme="minorHAnsi" w:hAnsiTheme="minorHAnsi" w:cstheme="minorHAnsi"/>
              </w:rPr>
              <w:t>Formatos mínimos de reprodução: H.263, H.264 e</w:t>
            </w:r>
            <w:r w:rsidRPr="0064301B">
              <w:rPr>
                <w:rFonts w:asciiTheme="minorHAnsi" w:hAnsiTheme="minorHAnsi" w:cstheme="minorHAnsi"/>
                <w:spacing w:val="-11"/>
              </w:rPr>
              <w:t xml:space="preserve"> </w:t>
            </w:r>
            <w:r w:rsidRPr="0064301B">
              <w:rPr>
                <w:rFonts w:asciiTheme="minorHAnsi" w:hAnsiTheme="minorHAnsi" w:cstheme="minorHAnsi"/>
              </w:rPr>
              <w:t>MPEG-4.</w:t>
            </w:r>
          </w:p>
          <w:p w:rsidR="000C27E2" w:rsidRPr="0064301B" w:rsidRDefault="000C27E2" w:rsidP="000C27E2">
            <w:pPr>
              <w:pStyle w:val="Ttulo1"/>
              <w:jc w:val="both"/>
              <w:rPr>
                <w:rFonts w:asciiTheme="minorHAnsi" w:hAnsiTheme="minorHAnsi" w:cstheme="minorHAnsi"/>
                <w:szCs w:val="24"/>
              </w:rPr>
            </w:pPr>
            <w:r w:rsidRPr="0064301B">
              <w:rPr>
                <w:rFonts w:asciiTheme="minorHAnsi" w:hAnsiTheme="minorHAnsi" w:cstheme="minorHAnsi"/>
                <w:szCs w:val="24"/>
              </w:rPr>
              <w:t>SISTEMA OPERACIONAL</w:t>
            </w:r>
          </w:p>
          <w:p w:rsidR="000C27E2" w:rsidRPr="0064301B" w:rsidRDefault="000C27E2" w:rsidP="000C27E2">
            <w:pPr>
              <w:pStyle w:val="PargrafodaLista"/>
              <w:widowControl w:val="0"/>
              <w:numPr>
                <w:ilvl w:val="1"/>
                <w:numId w:val="42"/>
              </w:numPr>
              <w:tabs>
                <w:tab w:val="left" w:pos="434"/>
              </w:tabs>
              <w:ind w:firstLine="0"/>
              <w:contextualSpacing w:val="0"/>
              <w:jc w:val="both"/>
              <w:rPr>
                <w:rFonts w:asciiTheme="minorHAnsi" w:hAnsiTheme="minorHAnsi" w:cstheme="minorHAnsi"/>
              </w:rPr>
            </w:pPr>
            <w:r w:rsidRPr="0064301B">
              <w:rPr>
                <w:rFonts w:asciiTheme="minorHAnsi" w:hAnsiTheme="minorHAnsi" w:cstheme="minorHAnsi"/>
              </w:rPr>
              <w:t xml:space="preserve">Sistema Operacional: </w:t>
            </w:r>
            <w:proofErr w:type="spellStart"/>
            <w:r w:rsidRPr="0064301B">
              <w:rPr>
                <w:rFonts w:asciiTheme="minorHAnsi" w:hAnsiTheme="minorHAnsi" w:cstheme="minorHAnsi"/>
              </w:rPr>
              <w:t>Android</w:t>
            </w:r>
            <w:proofErr w:type="spellEnd"/>
            <w:r w:rsidRPr="0064301B">
              <w:rPr>
                <w:rFonts w:asciiTheme="minorHAnsi" w:hAnsiTheme="minorHAnsi" w:cstheme="minorHAnsi"/>
              </w:rPr>
              <w:t xml:space="preserve"> 4.4 português ou versão superior em</w:t>
            </w:r>
            <w:r w:rsidRPr="0064301B">
              <w:rPr>
                <w:rFonts w:asciiTheme="minorHAnsi" w:hAnsiTheme="minorHAnsi" w:cstheme="minorHAnsi"/>
                <w:spacing w:val="-22"/>
              </w:rPr>
              <w:t xml:space="preserve"> </w:t>
            </w:r>
            <w:r w:rsidRPr="0064301B">
              <w:rPr>
                <w:rFonts w:asciiTheme="minorHAnsi" w:hAnsiTheme="minorHAnsi" w:cstheme="minorHAnsi"/>
              </w:rPr>
              <w:t>português;</w:t>
            </w:r>
          </w:p>
          <w:p w:rsidR="000C27E2" w:rsidRPr="0064301B" w:rsidRDefault="000C27E2" w:rsidP="000C27E2">
            <w:pPr>
              <w:pStyle w:val="PargrafodaLista"/>
              <w:widowControl w:val="0"/>
              <w:numPr>
                <w:ilvl w:val="1"/>
                <w:numId w:val="42"/>
              </w:numPr>
              <w:tabs>
                <w:tab w:val="left" w:pos="491"/>
              </w:tabs>
              <w:ind w:right="186" w:firstLine="0"/>
              <w:contextualSpacing w:val="0"/>
              <w:jc w:val="both"/>
              <w:rPr>
                <w:rFonts w:asciiTheme="minorHAnsi" w:hAnsiTheme="minorHAnsi" w:cstheme="minorHAnsi"/>
              </w:rPr>
            </w:pPr>
            <w:r w:rsidRPr="0064301B">
              <w:rPr>
                <w:rFonts w:asciiTheme="minorHAnsi" w:hAnsiTheme="minorHAnsi" w:cstheme="minorHAnsi"/>
              </w:rPr>
              <w:t xml:space="preserve">Suporte a configuração de </w:t>
            </w:r>
            <w:proofErr w:type="gramStart"/>
            <w:r w:rsidRPr="0064301B">
              <w:rPr>
                <w:rFonts w:asciiTheme="minorHAnsi" w:hAnsiTheme="minorHAnsi" w:cstheme="minorHAnsi"/>
              </w:rPr>
              <w:t>proxy</w:t>
            </w:r>
            <w:proofErr w:type="gramEnd"/>
            <w:r w:rsidRPr="0064301B">
              <w:rPr>
                <w:rFonts w:asciiTheme="minorHAnsi" w:hAnsiTheme="minorHAnsi" w:cstheme="minorHAnsi"/>
              </w:rPr>
              <w:t xml:space="preserve"> para rede WiFi. Este suporte deve ser integrado à aplicação de configuração de rede sem fio e sem a necessidade de aplicativos ou softwares</w:t>
            </w:r>
            <w:r w:rsidRPr="0064301B">
              <w:rPr>
                <w:rFonts w:asciiTheme="minorHAnsi" w:hAnsiTheme="minorHAnsi" w:cstheme="minorHAnsi"/>
                <w:spacing w:val="-15"/>
              </w:rPr>
              <w:t xml:space="preserve"> </w:t>
            </w:r>
            <w:r w:rsidRPr="0064301B">
              <w:rPr>
                <w:rFonts w:asciiTheme="minorHAnsi" w:hAnsiTheme="minorHAnsi" w:cstheme="minorHAnsi"/>
              </w:rPr>
              <w:t>extras;</w:t>
            </w:r>
          </w:p>
          <w:p w:rsidR="000C27E2" w:rsidRPr="0064301B" w:rsidRDefault="000C27E2" w:rsidP="000C27E2">
            <w:pPr>
              <w:pStyle w:val="PargrafodaLista"/>
              <w:widowControl w:val="0"/>
              <w:numPr>
                <w:ilvl w:val="1"/>
                <w:numId w:val="42"/>
              </w:numPr>
              <w:tabs>
                <w:tab w:val="left" w:pos="419"/>
              </w:tabs>
              <w:ind w:left="418" w:hanging="245"/>
              <w:contextualSpacing w:val="0"/>
              <w:jc w:val="both"/>
              <w:rPr>
                <w:rFonts w:asciiTheme="minorHAnsi" w:hAnsiTheme="minorHAnsi" w:cstheme="minorHAnsi"/>
              </w:rPr>
            </w:pPr>
            <w:r w:rsidRPr="0064301B">
              <w:rPr>
                <w:rFonts w:asciiTheme="minorHAnsi" w:hAnsiTheme="minorHAnsi" w:cstheme="minorHAnsi"/>
              </w:rPr>
              <w:t>Aplicações: agenda, calendário, relógio com horário mundial, alarme, calculadora,</w:t>
            </w:r>
            <w:r w:rsidRPr="0064301B">
              <w:rPr>
                <w:rFonts w:asciiTheme="minorHAnsi" w:hAnsiTheme="minorHAnsi" w:cstheme="minorHAnsi"/>
                <w:spacing w:val="-11"/>
              </w:rPr>
              <w:t xml:space="preserve"> </w:t>
            </w:r>
            <w:r w:rsidRPr="0064301B">
              <w:rPr>
                <w:rFonts w:asciiTheme="minorHAnsi" w:hAnsiTheme="minorHAnsi" w:cstheme="minorHAnsi"/>
              </w:rPr>
              <w:t>cronômetro;</w:t>
            </w:r>
          </w:p>
          <w:p w:rsidR="000C27E2" w:rsidRPr="0064301B" w:rsidRDefault="000C27E2" w:rsidP="000C27E2">
            <w:pPr>
              <w:pStyle w:val="PargrafodaLista"/>
              <w:widowControl w:val="0"/>
              <w:numPr>
                <w:ilvl w:val="1"/>
                <w:numId w:val="42"/>
              </w:numPr>
              <w:tabs>
                <w:tab w:val="left" w:pos="434"/>
              </w:tabs>
              <w:spacing w:before="1" w:line="274" w:lineRule="exact"/>
              <w:ind w:right="182" w:firstLine="0"/>
              <w:contextualSpacing w:val="0"/>
              <w:jc w:val="both"/>
              <w:rPr>
                <w:rFonts w:asciiTheme="minorHAnsi" w:hAnsiTheme="minorHAnsi" w:cstheme="minorHAnsi"/>
              </w:rPr>
            </w:pPr>
            <w:r w:rsidRPr="0064301B">
              <w:rPr>
                <w:rFonts w:asciiTheme="minorHAnsi" w:hAnsiTheme="minorHAnsi" w:cstheme="minorHAnsi"/>
              </w:rPr>
              <w:t xml:space="preserve">Permitir a decodificação dos seguintes formatos de arquivos: i) mp3; </w:t>
            </w:r>
            <w:proofErr w:type="spellStart"/>
            <w:proofErr w:type="gramStart"/>
            <w:r w:rsidRPr="0064301B">
              <w:rPr>
                <w:rFonts w:asciiTheme="minorHAnsi" w:hAnsiTheme="minorHAnsi" w:cstheme="minorHAnsi"/>
              </w:rPr>
              <w:t>ii</w:t>
            </w:r>
            <w:proofErr w:type="spellEnd"/>
            <w:proofErr w:type="gramEnd"/>
            <w:r w:rsidRPr="0064301B">
              <w:rPr>
                <w:rFonts w:asciiTheme="minorHAnsi" w:hAnsiTheme="minorHAnsi" w:cstheme="minorHAnsi"/>
              </w:rPr>
              <w:t>) 3gp (AMR, AAC, H263, H264</w:t>
            </w:r>
            <w:r w:rsidRPr="0064301B">
              <w:rPr>
                <w:rFonts w:asciiTheme="minorHAnsi" w:hAnsiTheme="minorHAnsi" w:cstheme="minorHAnsi"/>
                <w:spacing w:val="-29"/>
              </w:rPr>
              <w:t xml:space="preserve"> </w:t>
            </w:r>
            <w:r w:rsidRPr="0064301B">
              <w:rPr>
                <w:rFonts w:asciiTheme="minorHAnsi" w:hAnsiTheme="minorHAnsi" w:cstheme="minorHAnsi"/>
              </w:rPr>
              <w:t xml:space="preserve">e MPEG4); </w:t>
            </w:r>
            <w:proofErr w:type="spellStart"/>
            <w:r w:rsidRPr="0064301B">
              <w:rPr>
                <w:rFonts w:asciiTheme="minorHAnsi" w:hAnsiTheme="minorHAnsi" w:cstheme="minorHAnsi"/>
              </w:rPr>
              <w:t>iii</w:t>
            </w:r>
            <w:proofErr w:type="spellEnd"/>
            <w:r w:rsidRPr="0064301B">
              <w:rPr>
                <w:rFonts w:asciiTheme="minorHAnsi" w:hAnsiTheme="minorHAnsi" w:cstheme="minorHAnsi"/>
              </w:rPr>
              <w:t xml:space="preserve">) mp4 (AAC e H264); </w:t>
            </w:r>
            <w:proofErr w:type="spellStart"/>
            <w:r w:rsidRPr="0064301B">
              <w:rPr>
                <w:rFonts w:asciiTheme="minorHAnsi" w:hAnsiTheme="minorHAnsi" w:cstheme="minorHAnsi"/>
              </w:rPr>
              <w:t>iv</w:t>
            </w:r>
            <w:proofErr w:type="spellEnd"/>
            <w:r w:rsidRPr="0064301B">
              <w:rPr>
                <w:rFonts w:asciiTheme="minorHAnsi" w:hAnsiTheme="minorHAnsi" w:cstheme="minorHAnsi"/>
              </w:rPr>
              <w:t xml:space="preserve">) </w:t>
            </w:r>
            <w:proofErr w:type="spellStart"/>
            <w:r w:rsidRPr="0064301B">
              <w:rPr>
                <w:rFonts w:asciiTheme="minorHAnsi" w:hAnsiTheme="minorHAnsi" w:cstheme="minorHAnsi"/>
              </w:rPr>
              <w:t>ogg</w:t>
            </w:r>
            <w:proofErr w:type="spellEnd"/>
            <w:r w:rsidRPr="0064301B">
              <w:rPr>
                <w:rFonts w:asciiTheme="minorHAnsi" w:hAnsiTheme="minorHAnsi" w:cstheme="minorHAnsi"/>
              </w:rPr>
              <w:t xml:space="preserve"> </w:t>
            </w:r>
            <w:r w:rsidRPr="0064301B">
              <w:rPr>
                <w:rFonts w:asciiTheme="minorHAnsi" w:hAnsiTheme="minorHAnsi" w:cstheme="minorHAnsi"/>
                <w:spacing w:val="-5"/>
              </w:rPr>
              <w:t>(</w:t>
            </w:r>
            <w:proofErr w:type="spellStart"/>
            <w:r w:rsidRPr="0064301B">
              <w:rPr>
                <w:rFonts w:asciiTheme="minorHAnsi" w:hAnsiTheme="minorHAnsi" w:cstheme="minorHAnsi"/>
                <w:spacing w:val="-5"/>
              </w:rPr>
              <w:t>Vorbis</w:t>
            </w:r>
            <w:proofErr w:type="spellEnd"/>
            <w:r w:rsidRPr="0064301B">
              <w:rPr>
                <w:rFonts w:asciiTheme="minorHAnsi" w:hAnsiTheme="minorHAnsi" w:cstheme="minorHAnsi"/>
                <w:spacing w:val="-5"/>
              </w:rPr>
              <w:t xml:space="preserve"> </w:t>
            </w:r>
            <w:r w:rsidRPr="0064301B">
              <w:rPr>
                <w:rFonts w:asciiTheme="minorHAnsi" w:hAnsiTheme="minorHAnsi" w:cstheme="minorHAnsi"/>
              </w:rPr>
              <w:t xml:space="preserve">áudio); v) </w:t>
            </w:r>
            <w:proofErr w:type="spellStart"/>
            <w:r w:rsidRPr="0064301B">
              <w:rPr>
                <w:rFonts w:asciiTheme="minorHAnsi" w:hAnsiTheme="minorHAnsi" w:cstheme="minorHAnsi"/>
              </w:rPr>
              <w:t>wav</w:t>
            </w:r>
            <w:proofErr w:type="spellEnd"/>
            <w:r w:rsidRPr="0064301B">
              <w:rPr>
                <w:rFonts w:asciiTheme="minorHAnsi" w:hAnsiTheme="minorHAnsi" w:cstheme="minorHAnsi"/>
                <w:spacing w:val="-1"/>
              </w:rPr>
              <w:t xml:space="preserve"> </w:t>
            </w:r>
            <w:r w:rsidRPr="0064301B">
              <w:rPr>
                <w:rFonts w:asciiTheme="minorHAnsi" w:hAnsiTheme="minorHAnsi" w:cstheme="minorHAnsi"/>
              </w:rPr>
              <w:t>(PCM).</w:t>
            </w:r>
          </w:p>
          <w:p w:rsidR="000C27E2" w:rsidRPr="0064301B" w:rsidRDefault="000C27E2" w:rsidP="000C27E2">
            <w:pPr>
              <w:pStyle w:val="Ttulo1"/>
              <w:jc w:val="both"/>
              <w:rPr>
                <w:rFonts w:asciiTheme="minorHAnsi" w:hAnsiTheme="minorHAnsi" w:cstheme="minorHAnsi"/>
                <w:szCs w:val="24"/>
              </w:rPr>
            </w:pPr>
            <w:r w:rsidRPr="0064301B">
              <w:rPr>
                <w:rFonts w:asciiTheme="minorHAnsi" w:hAnsiTheme="minorHAnsi" w:cstheme="minorHAnsi"/>
                <w:szCs w:val="24"/>
              </w:rPr>
              <w:t>SEGURANÇA</w:t>
            </w:r>
          </w:p>
          <w:p w:rsidR="000C27E2" w:rsidRPr="0064301B" w:rsidRDefault="000C27E2" w:rsidP="000C27E2">
            <w:pPr>
              <w:pStyle w:val="PargrafodaLista"/>
              <w:widowControl w:val="0"/>
              <w:numPr>
                <w:ilvl w:val="0"/>
                <w:numId w:val="41"/>
              </w:numPr>
              <w:tabs>
                <w:tab w:val="left" w:pos="434"/>
              </w:tabs>
              <w:contextualSpacing w:val="0"/>
              <w:jc w:val="both"/>
              <w:rPr>
                <w:rFonts w:asciiTheme="minorHAnsi" w:hAnsiTheme="minorHAnsi" w:cstheme="minorHAnsi"/>
              </w:rPr>
            </w:pPr>
            <w:r w:rsidRPr="0064301B">
              <w:rPr>
                <w:rFonts w:asciiTheme="minorHAnsi" w:hAnsiTheme="minorHAnsi" w:cstheme="minorHAnsi"/>
              </w:rPr>
              <w:t xml:space="preserve">Permitir a </w:t>
            </w:r>
            <w:proofErr w:type="gramStart"/>
            <w:r w:rsidRPr="0064301B">
              <w:rPr>
                <w:rFonts w:asciiTheme="minorHAnsi" w:hAnsiTheme="minorHAnsi" w:cstheme="minorHAnsi"/>
              </w:rPr>
              <w:t>implementação</w:t>
            </w:r>
            <w:proofErr w:type="gramEnd"/>
            <w:r w:rsidRPr="0064301B">
              <w:rPr>
                <w:rFonts w:asciiTheme="minorHAnsi" w:hAnsiTheme="minorHAnsi" w:cstheme="minorHAnsi"/>
              </w:rPr>
              <w:t xml:space="preserve"> de solução </w:t>
            </w:r>
            <w:proofErr w:type="spellStart"/>
            <w:r w:rsidRPr="0064301B">
              <w:rPr>
                <w:rFonts w:asciiTheme="minorHAnsi" w:hAnsiTheme="minorHAnsi" w:cstheme="minorHAnsi"/>
              </w:rPr>
              <w:t>anti-robo</w:t>
            </w:r>
            <w:proofErr w:type="spellEnd"/>
            <w:r w:rsidRPr="0064301B">
              <w:rPr>
                <w:rFonts w:asciiTheme="minorHAnsi" w:hAnsiTheme="minorHAnsi" w:cstheme="minorHAnsi"/>
              </w:rPr>
              <w:t>, sem custos</w:t>
            </w:r>
            <w:r w:rsidRPr="0064301B">
              <w:rPr>
                <w:rFonts w:asciiTheme="minorHAnsi" w:hAnsiTheme="minorHAnsi" w:cstheme="minorHAnsi"/>
                <w:spacing w:val="-9"/>
              </w:rPr>
              <w:t xml:space="preserve"> </w:t>
            </w:r>
            <w:r w:rsidRPr="0064301B">
              <w:rPr>
                <w:rFonts w:asciiTheme="minorHAnsi" w:hAnsiTheme="minorHAnsi" w:cstheme="minorHAnsi"/>
              </w:rPr>
              <w:t>adicionais;</w:t>
            </w:r>
          </w:p>
          <w:p w:rsidR="000C27E2" w:rsidRPr="0064301B" w:rsidRDefault="000C27E2" w:rsidP="000C27E2">
            <w:pPr>
              <w:pStyle w:val="PargrafodaLista"/>
              <w:widowControl w:val="0"/>
              <w:numPr>
                <w:ilvl w:val="0"/>
                <w:numId w:val="41"/>
              </w:numPr>
              <w:tabs>
                <w:tab w:val="left" w:pos="434"/>
              </w:tabs>
              <w:contextualSpacing w:val="0"/>
              <w:jc w:val="both"/>
              <w:rPr>
                <w:rFonts w:asciiTheme="minorHAnsi" w:hAnsiTheme="minorHAnsi" w:cstheme="minorHAnsi"/>
                <w:lang w:val="en-US"/>
              </w:rPr>
            </w:pPr>
            <w:proofErr w:type="spellStart"/>
            <w:r w:rsidRPr="0064301B">
              <w:rPr>
                <w:rFonts w:asciiTheme="minorHAnsi" w:hAnsiTheme="minorHAnsi" w:cstheme="minorHAnsi"/>
                <w:lang w:val="en-US"/>
              </w:rPr>
              <w:t>Usar</w:t>
            </w:r>
            <w:proofErr w:type="spellEnd"/>
            <w:r w:rsidRPr="0064301B">
              <w:rPr>
                <w:rFonts w:asciiTheme="minorHAnsi" w:hAnsiTheme="minorHAnsi" w:cstheme="minorHAnsi"/>
                <w:lang w:val="en-US"/>
              </w:rPr>
              <w:t xml:space="preserve"> </w:t>
            </w:r>
            <w:proofErr w:type="spellStart"/>
            <w:r w:rsidRPr="0064301B">
              <w:rPr>
                <w:rFonts w:asciiTheme="minorHAnsi" w:hAnsiTheme="minorHAnsi" w:cstheme="minorHAnsi"/>
                <w:lang w:val="en-US"/>
              </w:rPr>
              <w:t>tecnologia</w:t>
            </w:r>
            <w:proofErr w:type="spellEnd"/>
            <w:r w:rsidRPr="0064301B">
              <w:rPr>
                <w:rFonts w:asciiTheme="minorHAnsi" w:hAnsiTheme="minorHAnsi" w:cstheme="minorHAnsi"/>
                <w:lang w:val="en-US"/>
              </w:rPr>
              <w:t xml:space="preserve"> TPM (Trusted </w:t>
            </w:r>
            <w:proofErr w:type="spellStart"/>
            <w:r w:rsidRPr="0064301B">
              <w:rPr>
                <w:rFonts w:asciiTheme="minorHAnsi" w:hAnsiTheme="minorHAnsi" w:cstheme="minorHAnsi"/>
                <w:lang w:val="en-US"/>
              </w:rPr>
              <w:t>Platforn</w:t>
            </w:r>
            <w:proofErr w:type="spellEnd"/>
            <w:r w:rsidRPr="0064301B">
              <w:rPr>
                <w:rFonts w:asciiTheme="minorHAnsi" w:hAnsiTheme="minorHAnsi" w:cstheme="minorHAnsi"/>
                <w:spacing w:val="-20"/>
                <w:lang w:val="en-US"/>
              </w:rPr>
              <w:t xml:space="preserve"> </w:t>
            </w:r>
            <w:r w:rsidRPr="0064301B">
              <w:rPr>
                <w:rFonts w:asciiTheme="minorHAnsi" w:hAnsiTheme="minorHAnsi" w:cstheme="minorHAnsi"/>
                <w:lang w:val="en-US"/>
              </w:rPr>
              <w:t>Module);</w:t>
            </w:r>
          </w:p>
          <w:p w:rsidR="000C27E2" w:rsidRPr="0064301B" w:rsidRDefault="000C27E2" w:rsidP="000C27E2">
            <w:pPr>
              <w:pStyle w:val="Corpodetexto"/>
              <w:rPr>
                <w:rFonts w:asciiTheme="minorHAnsi" w:hAnsiTheme="minorHAnsi" w:cstheme="minorHAnsi"/>
                <w:sz w:val="24"/>
                <w:szCs w:val="24"/>
                <w:lang w:val="en-US"/>
              </w:rPr>
            </w:pPr>
          </w:p>
          <w:p w:rsidR="000C27E2" w:rsidRPr="0064301B" w:rsidRDefault="000C27E2" w:rsidP="000C27E2">
            <w:pPr>
              <w:pStyle w:val="PargrafodaLista"/>
              <w:widowControl w:val="0"/>
              <w:numPr>
                <w:ilvl w:val="0"/>
                <w:numId w:val="41"/>
              </w:numPr>
              <w:tabs>
                <w:tab w:val="left" w:pos="434"/>
              </w:tabs>
              <w:contextualSpacing w:val="0"/>
              <w:jc w:val="both"/>
              <w:rPr>
                <w:rFonts w:asciiTheme="minorHAnsi" w:hAnsiTheme="minorHAnsi" w:cstheme="minorHAnsi"/>
              </w:rPr>
            </w:pPr>
            <w:r w:rsidRPr="0064301B">
              <w:rPr>
                <w:rFonts w:asciiTheme="minorHAnsi" w:hAnsiTheme="minorHAnsi" w:cstheme="minorHAnsi"/>
              </w:rPr>
              <w:t xml:space="preserve">Permitir a </w:t>
            </w:r>
            <w:proofErr w:type="gramStart"/>
            <w:r w:rsidRPr="0064301B">
              <w:rPr>
                <w:rFonts w:asciiTheme="minorHAnsi" w:hAnsiTheme="minorHAnsi" w:cstheme="minorHAnsi"/>
              </w:rPr>
              <w:t>implementação</w:t>
            </w:r>
            <w:proofErr w:type="gramEnd"/>
            <w:r w:rsidRPr="0064301B">
              <w:rPr>
                <w:rFonts w:asciiTheme="minorHAnsi" w:hAnsiTheme="minorHAnsi" w:cstheme="minorHAnsi"/>
              </w:rPr>
              <w:t xml:space="preserve"> </w:t>
            </w:r>
            <w:proofErr w:type="spellStart"/>
            <w:r w:rsidRPr="0064301B">
              <w:rPr>
                <w:rFonts w:asciiTheme="minorHAnsi" w:hAnsiTheme="minorHAnsi" w:cstheme="minorHAnsi"/>
              </w:rPr>
              <w:t>anti-malware</w:t>
            </w:r>
            <w:proofErr w:type="spellEnd"/>
            <w:r w:rsidRPr="0064301B">
              <w:rPr>
                <w:rFonts w:asciiTheme="minorHAnsi" w:hAnsiTheme="minorHAnsi" w:cstheme="minorHAnsi"/>
              </w:rPr>
              <w:t xml:space="preserve"> sem custos</w:t>
            </w:r>
            <w:r w:rsidRPr="0064301B">
              <w:rPr>
                <w:rFonts w:asciiTheme="minorHAnsi" w:hAnsiTheme="minorHAnsi" w:cstheme="minorHAnsi"/>
                <w:spacing w:val="-9"/>
              </w:rPr>
              <w:t xml:space="preserve"> </w:t>
            </w:r>
            <w:r w:rsidRPr="0064301B">
              <w:rPr>
                <w:rFonts w:asciiTheme="minorHAnsi" w:hAnsiTheme="minorHAnsi" w:cstheme="minorHAnsi"/>
              </w:rPr>
              <w:t>adicionais;</w:t>
            </w:r>
          </w:p>
          <w:p w:rsidR="000C27E2" w:rsidRPr="0064301B" w:rsidRDefault="000C27E2" w:rsidP="000C27E2">
            <w:pPr>
              <w:tabs>
                <w:tab w:val="left" w:pos="462"/>
              </w:tabs>
              <w:ind w:right="180"/>
              <w:jc w:val="both"/>
              <w:rPr>
                <w:rFonts w:asciiTheme="minorHAnsi" w:hAnsiTheme="minorHAnsi" w:cstheme="minorHAnsi"/>
                <w:sz w:val="24"/>
                <w:szCs w:val="24"/>
              </w:rPr>
            </w:pPr>
          </w:p>
          <w:p w:rsidR="000C27E2" w:rsidRPr="0064301B" w:rsidRDefault="000C27E2" w:rsidP="000C27E2">
            <w:pPr>
              <w:jc w:val="both"/>
              <w:rPr>
                <w:rFonts w:asciiTheme="minorHAnsi" w:hAnsiTheme="minorHAnsi" w:cstheme="minorHAnsi"/>
                <w:sz w:val="24"/>
                <w:szCs w:val="24"/>
              </w:rPr>
            </w:pPr>
            <w:r w:rsidRPr="0064301B">
              <w:rPr>
                <w:rFonts w:asciiTheme="minorHAnsi" w:hAnsiTheme="minorHAnsi" w:cstheme="minorHAnsi"/>
                <w:sz w:val="24"/>
                <w:szCs w:val="24"/>
              </w:rPr>
              <w:t>OBS: Acompanhado com capa protetora</w:t>
            </w:r>
          </w:p>
          <w:p w:rsidR="000C27E2" w:rsidRPr="0064301B" w:rsidRDefault="000C27E2" w:rsidP="000C27E2">
            <w:pPr>
              <w:jc w:val="both"/>
              <w:rPr>
                <w:rFonts w:asciiTheme="minorHAnsi" w:eastAsiaTheme="minorHAnsi" w:hAnsiTheme="minorHAnsi" w:cstheme="minorHAnsi"/>
                <w:sz w:val="24"/>
                <w:szCs w:val="24"/>
                <w:lang w:eastAsia="en-US"/>
              </w:rPr>
            </w:pPr>
          </w:p>
        </w:tc>
        <w:tc>
          <w:tcPr>
            <w:tcW w:w="993" w:type="dxa"/>
            <w:vMerge/>
            <w:tcBorders>
              <w:bottom w:val="single" w:sz="4" w:space="0" w:color="auto"/>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c>
          <w:tcPr>
            <w:tcW w:w="849" w:type="dxa"/>
            <w:vMerge/>
            <w:tcBorders>
              <w:bottom w:val="single" w:sz="4" w:space="0" w:color="auto"/>
              <w:right w:val="single" w:sz="4" w:space="0" w:color="000000" w:themeColor="text1"/>
            </w:tcBorders>
            <w:shd w:val="clear" w:color="auto" w:fill="auto"/>
            <w:noWrap/>
            <w:vAlign w:val="center"/>
          </w:tcPr>
          <w:p w:rsidR="000C27E2" w:rsidRPr="0064301B" w:rsidRDefault="000C27E2" w:rsidP="000C27E2">
            <w:pPr>
              <w:jc w:val="center"/>
              <w:rPr>
                <w:rFonts w:asciiTheme="minorHAnsi" w:eastAsia="Times New Roman" w:hAnsiTheme="minorHAnsi" w:cstheme="minorHAnsi"/>
                <w:color w:val="000000"/>
                <w:sz w:val="24"/>
                <w:szCs w:val="24"/>
              </w:rPr>
            </w:pPr>
          </w:p>
        </w:tc>
      </w:tr>
    </w:tbl>
    <w:p w:rsidR="000C27E2" w:rsidRPr="0064301B" w:rsidRDefault="000C27E2" w:rsidP="000C27E2">
      <w:pPr>
        <w:ind w:right="-1"/>
        <w:rPr>
          <w:rFonts w:asciiTheme="minorHAnsi" w:hAnsiTheme="minorHAnsi" w:cstheme="minorHAnsi"/>
          <w:b/>
          <w:sz w:val="24"/>
          <w:szCs w:val="24"/>
        </w:rPr>
      </w:pPr>
    </w:p>
    <w:p w:rsidR="00B339C1" w:rsidRPr="00B72FD2" w:rsidRDefault="00B339C1" w:rsidP="00B339C1">
      <w:pPr>
        <w:widowControl w:val="0"/>
        <w:tabs>
          <w:tab w:val="left" w:pos="357"/>
        </w:tabs>
        <w:autoSpaceDE w:val="0"/>
        <w:autoSpaceDN w:val="0"/>
        <w:adjustRightInd w:val="0"/>
        <w:ind w:right="-196"/>
        <w:jc w:val="both"/>
        <w:outlineLvl w:val="0"/>
        <w:rPr>
          <w:rFonts w:ascii="Arial" w:hAnsi="Arial" w:cs="Arial"/>
          <w:b/>
          <w:sz w:val="24"/>
          <w:szCs w:val="24"/>
          <w:lang w:val="pt-PT"/>
        </w:rPr>
      </w:pPr>
      <w:r w:rsidRPr="00B72FD2">
        <w:rPr>
          <w:rFonts w:ascii="Arial" w:eastAsia="Calibri" w:hAnsi="Arial" w:cs="Arial"/>
          <w:b/>
          <w:sz w:val="24"/>
          <w:szCs w:val="24"/>
          <w:lang w:eastAsia="en-US"/>
        </w:rPr>
        <w:t xml:space="preserve">IV – CONDIÇÕES DAS </w:t>
      </w:r>
      <w:r w:rsidRPr="00B72FD2">
        <w:rPr>
          <w:rFonts w:ascii="Arial" w:hAnsi="Arial" w:cs="Arial"/>
          <w:b/>
          <w:sz w:val="24"/>
          <w:szCs w:val="24"/>
          <w:lang w:val="pt-PT"/>
        </w:rPr>
        <w:t>PROPOSTAS COMERCIAIS (Envelope nº 01):</w:t>
      </w:r>
    </w:p>
    <w:p w:rsidR="00CA2322" w:rsidRPr="003E4BEF" w:rsidRDefault="00CA2322" w:rsidP="00CA2322">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sz w:val="22"/>
          <w:szCs w:val="22"/>
          <w:lang w:val="pt-PT"/>
        </w:rPr>
        <w:t xml:space="preserve">As propostas comerciais deverão ser apresentadas de </w:t>
      </w:r>
      <w:r w:rsidRPr="003E4BEF">
        <w:rPr>
          <w:rFonts w:ascii="Arial" w:hAnsi="Arial" w:cs="Arial"/>
          <w:b/>
          <w:sz w:val="22"/>
          <w:szCs w:val="22"/>
          <w:u w:val="single"/>
          <w:lang w:val="pt-PT"/>
        </w:rPr>
        <w:t>duas formas</w:t>
      </w:r>
      <w:r w:rsidRPr="003E4BEF">
        <w:rPr>
          <w:rFonts w:ascii="Arial" w:hAnsi="Arial" w:cs="Arial"/>
          <w:sz w:val="22"/>
          <w:szCs w:val="22"/>
          <w:lang w:val="pt-PT"/>
        </w:rPr>
        <w:t xml:space="preserve">: uma DIGITAL (CD ou PEN DRIVE) cujo arquivo padrão encontra-se zipado no link: </w:t>
      </w:r>
      <w:r w:rsidR="00D45CDE">
        <w:fldChar w:fldCharType="begin"/>
      </w:r>
      <w:r w:rsidR="00D45CDE">
        <w:instrText xml:space="preserve"> HYPERLINK "http://www.desterrodomelo.mg.gov.br" </w:instrText>
      </w:r>
      <w:r w:rsidR="00D45CDE">
        <w:fldChar w:fldCharType="separate"/>
      </w:r>
      <w:r w:rsidRPr="003E4BEF">
        <w:rPr>
          <w:rStyle w:val="Hyperlink"/>
          <w:rFonts w:ascii="Arial" w:hAnsi="Arial" w:cs="Arial"/>
          <w:color w:val="auto"/>
          <w:sz w:val="22"/>
          <w:szCs w:val="22"/>
          <w:lang w:val="pt-PT"/>
        </w:rPr>
        <w:t>www.desterrodomelo.mg.gov.br</w:t>
      </w:r>
      <w:r w:rsidR="00D45CDE">
        <w:rPr>
          <w:rStyle w:val="Hyperlink"/>
          <w:rFonts w:ascii="Arial" w:hAnsi="Arial" w:cs="Arial"/>
          <w:color w:val="auto"/>
          <w:sz w:val="22"/>
          <w:szCs w:val="22"/>
          <w:lang w:val="pt-PT"/>
        </w:rPr>
        <w:fldChar w:fldCharType="end"/>
      </w:r>
      <w:r w:rsidRPr="003E4BEF">
        <w:rPr>
          <w:rFonts w:ascii="Arial" w:hAnsi="Arial" w:cs="Arial"/>
          <w:sz w:val="22"/>
          <w:szCs w:val="22"/>
          <w:lang w:val="pt-PT"/>
        </w:rPr>
        <w:t xml:space="preserve">, na aba </w:t>
      </w:r>
      <w:r w:rsidRPr="003E4BEF">
        <w:rPr>
          <w:rFonts w:ascii="Arial" w:hAnsi="Arial" w:cs="Arial"/>
          <w:b/>
          <w:sz w:val="22"/>
          <w:szCs w:val="22"/>
          <w:u w:val="single"/>
          <w:lang w:val="pt-PT"/>
        </w:rPr>
        <w:t>EDITAIS E LICITAÇÕES</w:t>
      </w:r>
      <w:r w:rsidRPr="003E4BEF">
        <w:rPr>
          <w:rFonts w:ascii="Arial" w:hAnsi="Arial" w:cs="Arial"/>
          <w:sz w:val="22"/>
          <w:szCs w:val="22"/>
          <w:lang w:val="pt-PT"/>
        </w:rPr>
        <w:t xml:space="preserve"> e a outra IMPRESSA na forma do </w:t>
      </w:r>
      <w:r w:rsidRPr="003E4BEF">
        <w:rPr>
          <w:rFonts w:ascii="Arial" w:hAnsi="Arial" w:cs="Arial"/>
          <w:b/>
          <w:sz w:val="22"/>
          <w:szCs w:val="22"/>
          <w:lang w:val="pt-PT"/>
        </w:rPr>
        <w:t>ANEXO II</w:t>
      </w:r>
      <w:r w:rsidRPr="003E4BEF">
        <w:rPr>
          <w:rFonts w:ascii="Arial" w:hAnsi="Arial" w:cs="Arial"/>
          <w:sz w:val="22"/>
          <w:szCs w:val="22"/>
          <w:lang w:val="pt-PT"/>
        </w:rPr>
        <w:t xml:space="preserve">, rubricadas, e a última assinada pelo representante legal da empresa, carimbada (se houver), sem emendas, acréscimos, borrões, rasuras, ressalvas, entrelinhas ou omissões, </w:t>
      </w:r>
      <w:proofErr w:type="gramStart"/>
      <w:r w:rsidRPr="003E4BEF">
        <w:rPr>
          <w:rFonts w:ascii="Arial" w:hAnsi="Arial" w:cs="Arial"/>
          <w:sz w:val="22"/>
          <w:szCs w:val="22"/>
          <w:lang w:val="pt-PT"/>
        </w:rPr>
        <w:t>sob pena</w:t>
      </w:r>
      <w:proofErr w:type="gramEnd"/>
      <w:r w:rsidRPr="003E4BEF">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3E4BEF">
        <w:rPr>
          <w:rFonts w:ascii="Arial" w:hAnsi="Arial" w:cs="Arial"/>
          <w:b/>
          <w:sz w:val="22"/>
          <w:szCs w:val="22"/>
          <w:lang w:val="pt-PT"/>
        </w:rPr>
        <w:t>Anexo II e Anexo II-B</w:t>
      </w:r>
      <w:r w:rsidRPr="003E4BEF">
        <w:rPr>
          <w:rFonts w:ascii="Arial" w:hAnsi="Arial" w:cs="Arial"/>
          <w:sz w:val="22"/>
          <w:szCs w:val="22"/>
          <w:lang w:val="pt-PT"/>
        </w:rPr>
        <w:t>, deste edital e, deverão conter:</w:t>
      </w:r>
    </w:p>
    <w:p w:rsidR="00CA2322" w:rsidRPr="003E4BEF" w:rsidRDefault="00CA2322" w:rsidP="00CA2322">
      <w:pPr>
        <w:widowControl w:val="0"/>
        <w:tabs>
          <w:tab w:val="left" w:pos="-3402"/>
          <w:tab w:val="left" w:pos="-1843"/>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Nome, número do CNPJ, endereço, e meios de comunicação à distância da proponente;</w:t>
      </w:r>
    </w:p>
    <w:p w:rsidR="00CA2322" w:rsidRPr="003E4BEF" w:rsidRDefault="00CA2322" w:rsidP="00CA2322">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CA2322" w:rsidRDefault="00CA2322" w:rsidP="00CA2322">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 xml:space="preserve">Prazo de validade da proposta não inferior a </w:t>
      </w:r>
      <w:r w:rsidRPr="003E4BEF">
        <w:rPr>
          <w:rFonts w:ascii="Arial" w:hAnsi="Arial" w:cs="Arial"/>
          <w:b/>
          <w:noProof/>
          <w:sz w:val="22"/>
          <w:szCs w:val="22"/>
          <w:lang w:val="pt-PT"/>
        </w:rPr>
        <w:t>60</w:t>
      </w:r>
      <w:r w:rsidRPr="003E4BEF">
        <w:rPr>
          <w:rFonts w:ascii="Arial" w:hAnsi="Arial" w:cs="Arial"/>
          <w:b/>
          <w:sz w:val="22"/>
          <w:szCs w:val="22"/>
          <w:lang w:val="pt-PT"/>
        </w:rPr>
        <w:t xml:space="preserve"> dias</w:t>
      </w:r>
      <w:r w:rsidRPr="003E4BEF">
        <w:rPr>
          <w:rFonts w:ascii="Arial" w:hAnsi="Arial" w:cs="Arial"/>
          <w:sz w:val="22"/>
          <w:szCs w:val="22"/>
          <w:lang w:val="pt-PT"/>
        </w:rPr>
        <w:t xml:space="preserve">, contados da data estipulada para a entrega dos </w:t>
      </w:r>
      <w:r w:rsidRPr="003E4BEF">
        <w:rPr>
          <w:rFonts w:ascii="Arial" w:hAnsi="Arial" w:cs="Arial"/>
          <w:sz w:val="22"/>
          <w:szCs w:val="22"/>
          <w:lang w:val="pt-PT"/>
        </w:rPr>
        <w:lastRenderedPageBreak/>
        <w:t>envelopes;</w:t>
      </w:r>
    </w:p>
    <w:p w:rsidR="00CA2322" w:rsidRDefault="00CA2322" w:rsidP="00CA2322">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 xml:space="preserve">Declaração que o fornecimento dos </w:t>
      </w:r>
      <w:r>
        <w:rPr>
          <w:rFonts w:ascii="Arial" w:hAnsi="Arial" w:cs="Arial"/>
          <w:sz w:val="22"/>
          <w:szCs w:val="22"/>
          <w:lang w:val="pt-PT"/>
        </w:rPr>
        <w:t>produtos</w:t>
      </w:r>
      <w:r w:rsidRPr="003E4BEF">
        <w:rPr>
          <w:rFonts w:ascii="Arial" w:hAnsi="Arial" w:cs="Arial"/>
          <w:sz w:val="22"/>
          <w:szCs w:val="22"/>
          <w:lang w:val="pt-PT"/>
        </w:rPr>
        <w:t xml:space="preserve">, a que se refere aos objetos licitados, serão </w:t>
      </w:r>
      <w:proofErr w:type="gramStart"/>
      <w:r w:rsidRPr="003E4BEF">
        <w:rPr>
          <w:rFonts w:ascii="Arial" w:hAnsi="Arial" w:cs="Arial"/>
          <w:sz w:val="22"/>
          <w:szCs w:val="22"/>
          <w:lang w:val="pt-PT"/>
        </w:rPr>
        <w:t>parcelados</w:t>
      </w:r>
      <w:proofErr w:type="gramEnd"/>
      <w:r w:rsidRPr="003E4BEF">
        <w:rPr>
          <w:rFonts w:ascii="Arial" w:hAnsi="Arial" w:cs="Arial"/>
          <w:sz w:val="22"/>
          <w:szCs w:val="22"/>
          <w:lang w:val="pt-PT"/>
        </w:rPr>
        <w:t xml:space="preserve"> conforme as necessidades da Prefeitura</w:t>
      </w:r>
      <w:r>
        <w:rPr>
          <w:rFonts w:ascii="Arial" w:hAnsi="Arial" w:cs="Arial"/>
          <w:sz w:val="22"/>
          <w:szCs w:val="22"/>
          <w:lang w:val="pt-PT"/>
        </w:rPr>
        <w:t xml:space="preserve"> Municipal de Desterro do Melo.</w:t>
      </w:r>
    </w:p>
    <w:p w:rsidR="00CA2322" w:rsidRDefault="00CA2322" w:rsidP="00CA2322">
      <w:pPr>
        <w:widowControl w:val="0"/>
        <w:tabs>
          <w:tab w:val="left" w:pos="357"/>
          <w:tab w:val="left" w:pos="527"/>
        </w:tabs>
        <w:autoSpaceDE w:val="0"/>
        <w:autoSpaceDN w:val="0"/>
        <w:adjustRightInd w:val="0"/>
        <w:ind w:right="-1"/>
        <w:jc w:val="both"/>
        <w:rPr>
          <w:rFonts w:ascii="Arial" w:hAnsi="Arial" w:cs="Arial"/>
          <w:sz w:val="22"/>
          <w:szCs w:val="22"/>
          <w:lang w:val="pt-PT"/>
        </w:rPr>
      </w:pPr>
    </w:p>
    <w:p w:rsidR="00CA2322" w:rsidRDefault="00CA2322" w:rsidP="00CA2322">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 xml:space="preserve">Garantia de validade contra </w:t>
      </w:r>
      <w:proofErr w:type="gramStart"/>
      <w:r w:rsidRPr="003E4BEF">
        <w:rPr>
          <w:rFonts w:ascii="Arial" w:hAnsi="Arial" w:cs="Arial"/>
          <w:sz w:val="22"/>
          <w:szCs w:val="22"/>
          <w:lang w:val="pt-PT"/>
        </w:rPr>
        <w:t xml:space="preserve">má qualidade do objeto licitado, </w:t>
      </w:r>
      <w:r>
        <w:rPr>
          <w:rFonts w:ascii="Arial" w:hAnsi="Arial" w:cs="Arial"/>
          <w:sz w:val="22"/>
          <w:szCs w:val="22"/>
          <w:lang w:val="pt-PT"/>
        </w:rPr>
        <w:t>contra vícios redibitórios e defeitos de fabricação, ou decorrentes do transporte</w:t>
      </w:r>
      <w:proofErr w:type="gramEnd"/>
      <w:r>
        <w:rPr>
          <w:rFonts w:ascii="Arial" w:hAnsi="Arial" w:cs="Arial"/>
          <w:sz w:val="22"/>
          <w:szCs w:val="22"/>
          <w:lang w:val="pt-PT"/>
        </w:rPr>
        <w:t xml:space="preserve"> e entrega do objeto.</w:t>
      </w:r>
    </w:p>
    <w:p w:rsidR="00CA2322" w:rsidRPr="003E4BEF" w:rsidRDefault="00CA2322" w:rsidP="00CA2322">
      <w:pPr>
        <w:widowControl w:val="0"/>
        <w:tabs>
          <w:tab w:val="left" w:pos="357"/>
          <w:tab w:val="left" w:pos="527"/>
        </w:tabs>
        <w:autoSpaceDE w:val="0"/>
        <w:autoSpaceDN w:val="0"/>
        <w:adjustRightInd w:val="0"/>
        <w:ind w:right="-1"/>
        <w:jc w:val="both"/>
        <w:rPr>
          <w:rFonts w:ascii="Arial" w:hAnsi="Arial" w:cs="Arial"/>
          <w:sz w:val="22"/>
          <w:szCs w:val="22"/>
          <w:lang w:val="pt-PT"/>
        </w:rPr>
      </w:pPr>
    </w:p>
    <w:p w:rsidR="00CA2322" w:rsidRPr="003E4BEF" w:rsidRDefault="00CA2322" w:rsidP="00CA2322">
      <w:pPr>
        <w:widowControl w:val="0"/>
        <w:tabs>
          <w:tab w:val="left" w:pos="0"/>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Nome, CNPJ, inscrição estadual e endereço completo do responsável pela garantia, ca</w:t>
      </w:r>
      <w:r>
        <w:rPr>
          <w:rFonts w:ascii="Arial" w:hAnsi="Arial" w:cs="Arial"/>
          <w:sz w:val="22"/>
          <w:szCs w:val="22"/>
          <w:lang w:val="pt-PT"/>
        </w:rPr>
        <w:t>so seja prestada por terceiros.</w:t>
      </w:r>
    </w:p>
    <w:p w:rsidR="00CA2322" w:rsidRPr="003E4BEF" w:rsidRDefault="00CA2322" w:rsidP="00CA2322">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sidRPr="003E4BEF">
        <w:rPr>
          <w:rFonts w:ascii="Arial" w:hAnsi="Arial" w:cs="Arial"/>
          <w:sz w:val="22"/>
          <w:szCs w:val="22"/>
          <w:lang w:val="pt-PT"/>
        </w:rPr>
        <w:t>Declaração de que nos preços propostos encontram-se incluídos todos os tributos, encargos sociais</w:t>
      </w:r>
      <w:r>
        <w:rPr>
          <w:rFonts w:ascii="Arial" w:hAnsi="Arial" w:cs="Arial"/>
          <w:sz w:val="22"/>
          <w:szCs w:val="22"/>
          <w:lang w:val="pt-PT"/>
        </w:rPr>
        <w:t>, trabalhistas</w:t>
      </w:r>
      <w:r w:rsidRPr="003E4BEF">
        <w:rPr>
          <w:rFonts w:ascii="Arial" w:hAnsi="Arial" w:cs="Arial"/>
          <w:sz w:val="22"/>
          <w:szCs w:val="22"/>
          <w:lang w:val="pt-PT"/>
        </w:rPr>
        <w:t>, deslocamentos,</w:t>
      </w:r>
      <w:r>
        <w:rPr>
          <w:rFonts w:ascii="Arial" w:hAnsi="Arial" w:cs="Arial"/>
          <w:sz w:val="22"/>
          <w:szCs w:val="22"/>
          <w:lang w:val="pt-PT"/>
        </w:rPr>
        <w:t xml:space="preserve"> fretes para entrega,</w:t>
      </w:r>
      <w:r w:rsidRPr="003E4BEF">
        <w:rPr>
          <w:rFonts w:ascii="Arial" w:hAnsi="Arial" w:cs="Arial"/>
          <w:sz w:val="22"/>
          <w:szCs w:val="22"/>
          <w:lang w:val="pt-PT"/>
        </w:rPr>
        <w:t xml:space="preserve"> contratações e quaisquer outros ônus que porventura possam recair conforme objeto da presente licitação, </w:t>
      </w:r>
      <w:proofErr w:type="gramStart"/>
      <w:r w:rsidRPr="003E4BEF">
        <w:rPr>
          <w:rFonts w:ascii="Arial" w:hAnsi="Arial" w:cs="Arial"/>
          <w:sz w:val="22"/>
          <w:szCs w:val="22"/>
          <w:lang w:val="pt-PT"/>
        </w:rPr>
        <w:t xml:space="preserve">modelo </w:t>
      </w:r>
      <w:r w:rsidRPr="003E4BEF">
        <w:rPr>
          <w:rFonts w:ascii="Arial" w:hAnsi="Arial" w:cs="Arial"/>
          <w:b/>
          <w:sz w:val="22"/>
          <w:szCs w:val="22"/>
          <w:lang w:val="pt-PT"/>
        </w:rPr>
        <w:t>ANEXO VI</w:t>
      </w:r>
      <w:proofErr w:type="gramEnd"/>
      <w:r w:rsidRPr="003E4BEF">
        <w:rPr>
          <w:rFonts w:ascii="Arial" w:hAnsi="Arial" w:cs="Arial"/>
          <w:b/>
          <w:sz w:val="22"/>
          <w:szCs w:val="22"/>
          <w:lang w:val="pt-PT"/>
        </w:rPr>
        <w:t>.</w:t>
      </w:r>
    </w:p>
    <w:p w:rsidR="00CA2322" w:rsidRPr="003E4BEF" w:rsidRDefault="00CA2322" w:rsidP="00CA2322">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4BEF">
        <w:rPr>
          <w:rFonts w:ascii="Arial" w:hAnsi="Arial" w:cs="Arial"/>
          <w:sz w:val="22"/>
          <w:szCs w:val="22"/>
          <w:lang w:val="pt-PT"/>
        </w:rPr>
        <w:t xml:space="preserve">As propostas não poderão impor condições ou conter opções, somente sendo admitidas propostas que ofertem apenas </w:t>
      </w:r>
      <w:r w:rsidRPr="003E4BEF">
        <w:rPr>
          <w:rFonts w:ascii="Arial" w:hAnsi="Arial" w:cs="Arial"/>
          <w:b/>
          <w:sz w:val="22"/>
          <w:szCs w:val="22"/>
          <w:lang w:val="pt-PT"/>
        </w:rPr>
        <w:t xml:space="preserve">UM PREÇO UNITÁRIO, </w:t>
      </w:r>
      <w:r w:rsidRPr="003E4BEF">
        <w:rPr>
          <w:rFonts w:ascii="Arial" w:hAnsi="Arial" w:cs="Arial"/>
          <w:sz w:val="22"/>
          <w:szCs w:val="22"/>
          <w:lang w:val="pt-PT"/>
        </w:rPr>
        <w:t>para o item do objeto desta licitação.</w:t>
      </w:r>
    </w:p>
    <w:p w:rsidR="00CA2322" w:rsidRPr="003E4BEF" w:rsidRDefault="00CA2322" w:rsidP="00CA2322">
      <w:pPr>
        <w:ind w:right="-1"/>
        <w:jc w:val="both"/>
        <w:rPr>
          <w:rFonts w:ascii="Arial" w:hAnsi="Arial" w:cs="Arial"/>
          <w:sz w:val="22"/>
          <w:szCs w:val="22"/>
        </w:rPr>
      </w:pPr>
      <w:r w:rsidRPr="003E4BEF">
        <w:rPr>
          <w:rFonts w:ascii="Arial" w:hAnsi="Arial" w:cs="Arial"/>
          <w:sz w:val="22"/>
          <w:szCs w:val="22"/>
        </w:rPr>
        <w:t xml:space="preserve">Em cada proposta deverá constar </w:t>
      </w:r>
      <w:r w:rsidRPr="003E4BEF">
        <w:rPr>
          <w:rFonts w:ascii="Arial" w:hAnsi="Arial" w:cs="Arial"/>
          <w:b/>
          <w:sz w:val="22"/>
          <w:szCs w:val="22"/>
        </w:rPr>
        <w:t>OBRIGATORIAMENTE</w:t>
      </w:r>
      <w:r w:rsidRPr="003E4BEF">
        <w:rPr>
          <w:rFonts w:ascii="Arial" w:hAnsi="Arial" w:cs="Arial"/>
          <w:sz w:val="22"/>
          <w:szCs w:val="22"/>
        </w:rPr>
        <w:t>;</w:t>
      </w:r>
    </w:p>
    <w:p w:rsidR="00CA2322" w:rsidRPr="0065185F" w:rsidRDefault="00CA2322" w:rsidP="00CA2322">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rPr>
        <w:t>Valor unitário de cada item;</w:t>
      </w:r>
    </w:p>
    <w:p w:rsidR="00CA2322" w:rsidRPr="0065185F" w:rsidRDefault="00CA2322" w:rsidP="00CA2322">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Valor global de cada item;</w:t>
      </w:r>
    </w:p>
    <w:p w:rsidR="00CA2322" w:rsidRPr="0065185F" w:rsidRDefault="00CA2322" w:rsidP="00CA2322">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Quantidade de cada item;</w:t>
      </w:r>
    </w:p>
    <w:p w:rsidR="00CA2322" w:rsidRPr="0065185F" w:rsidRDefault="00CA2322" w:rsidP="00CA2322">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Descrição de cada item;</w:t>
      </w:r>
    </w:p>
    <w:p w:rsidR="00CA2322" w:rsidRPr="0065185F" w:rsidRDefault="00CA2322" w:rsidP="00CA2322">
      <w:pPr>
        <w:numPr>
          <w:ilvl w:val="0"/>
          <w:numId w:val="4"/>
        </w:numPr>
        <w:tabs>
          <w:tab w:val="clear" w:pos="1788"/>
          <w:tab w:val="num" w:pos="-3402"/>
        </w:tabs>
        <w:ind w:left="0" w:right="-1" w:firstLine="0"/>
        <w:jc w:val="both"/>
        <w:rPr>
          <w:rFonts w:ascii="Arial" w:hAnsi="Arial" w:cs="Arial"/>
          <w:b/>
          <w:sz w:val="22"/>
          <w:szCs w:val="22"/>
          <w:lang w:val="pt-PT"/>
        </w:rPr>
      </w:pPr>
      <w:r w:rsidRPr="0065185F">
        <w:rPr>
          <w:rFonts w:ascii="Arial" w:hAnsi="Arial" w:cs="Arial"/>
          <w:sz w:val="22"/>
          <w:szCs w:val="22"/>
          <w:lang w:val="pt-PT"/>
        </w:rPr>
        <w:t>Unidade de cada item;</w:t>
      </w:r>
    </w:p>
    <w:p w:rsidR="00CA2322" w:rsidRPr="003E4BEF" w:rsidRDefault="00CA2322" w:rsidP="00CA2322">
      <w:pPr>
        <w:ind w:right="-1"/>
        <w:jc w:val="both"/>
        <w:rPr>
          <w:rFonts w:ascii="Arial" w:hAnsi="Arial" w:cs="Arial"/>
          <w:sz w:val="22"/>
          <w:szCs w:val="22"/>
        </w:rPr>
      </w:pPr>
    </w:p>
    <w:p w:rsidR="00CA2322" w:rsidRPr="003E4BEF" w:rsidRDefault="00CA2322" w:rsidP="00CA2322">
      <w:pPr>
        <w:ind w:right="-1"/>
        <w:jc w:val="both"/>
        <w:rPr>
          <w:rFonts w:ascii="Arial" w:hAnsi="Arial" w:cs="Arial"/>
          <w:sz w:val="22"/>
          <w:szCs w:val="22"/>
        </w:rPr>
      </w:pPr>
      <w:r w:rsidRPr="003E4BEF">
        <w:rPr>
          <w:rFonts w:ascii="Arial" w:hAnsi="Arial" w:cs="Arial"/>
          <w:sz w:val="22"/>
          <w:szCs w:val="22"/>
        </w:rPr>
        <w:t xml:space="preserve">Juntamente com a proposta escrita (IMPRESSA), </w:t>
      </w:r>
      <w:r w:rsidRPr="003E4BEF">
        <w:rPr>
          <w:rFonts w:ascii="Arial" w:hAnsi="Arial" w:cs="Arial"/>
          <w:b/>
          <w:sz w:val="22"/>
          <w:szCs w:val="22"/>
          <w:u w:val="single"/>
        </w:rPr>
        <w:t xml:space="preserve">será </w:t>
      </w:r>
      <w:proofErr w:type="gramStart"/>
      <w:r w:rsidRPr="003E4BEF">
        <w:rPr>
          <w:rFonts w:ascii="Arial" w:hAnsi="Arial" w:cs="Arial"/>
          <w:b/>
          <w:sz w:val="22"/>
          <w:szCs w:val="22"/>
          <w:u w:val="single"/>
        </w:rPr>
        <w:t>exigido</w:t>
      </w:r>
      <w:proofErr w:type="gramEnd"/>
      <w:r w:rsidRPr="003E4BEF">
        <w:rPr>
          <w:rFonts w:ascii="Arial" w:hAnsi="Arial" w:cs="Arial"/>
          <w:sz w:val="22"/>
          <w:szCs w:val="22"/>
        </w:rPr>
        <w:t xml:space="preserve"> também a proposta em arquivo digital (</w:t>
      </w:r>
      <w:r w:rsidRPr="003E4BEF">
        <w:rPr>
          <w:rFonts w:ascii="Arial" w:hAnsi="Arial" w:cs="Arial"/>
          <w:i/>
          <w:sz w:val="22"/>
          <w:szCs w:val="22"/>
        </w:rPr>
        <w:t>CD</w:t>
      </w:r>
      <w:r w:rsidRPr="003E4BEF">
        <w:rPr>
          <w:rFonts w:ascii="Arial" w:hAnsi="Arial" w:cs="Arial"/>
          <w:sz w:val="22"/>
          <w:szCs w:val="22"/>
        </w:rPr>
        <w:t xml:space="preserve"> ou </w:t>
      </w:r>
      <w:r w:rsidRPr="003E4BEF">
        <w:rPr>
          <w:rFonts w:ascii="Arial" w:hAnsi="Arial" w:cs="Arial"/>
          <w:i/>
          <w:sz w:val="22"/>
          <w:szCs w:val="22"/>
        </w:rPr>
        <w:t>PEN DRIVE</w:t>
      </w:r>
      <w:r w:rsidRPr="003E4BEF">
        <w:rPr>
          <w:rFonts w:ascii="Arial" w:hAnsi="Arial" w:cs="Arial"/>
          <w:sz w:val="22"/>
          <w:szCs w:val="22"/>
        </w:rPr>
        <w:t xml:space="preserve">), o arquivo estará disponível no SITE da Prefeitura Municipal </w:t>
      </w:r>
      <w:hyperlink r:id="rId18" w:history="1">
        <w:r w:rsidRPr="003E4BEF">
          <w:rPr>
            <w:rStyle w:val="Hyperlink"/>
            <w:rFonts w:ascii="Arial" w:hAnsi="Arial" w:cs="Arial"/>
            <w:color w:val="auto"/>
            <w:sz w:val="22"/>
            <w:szCs w:val="22"/>
          </w:rPr>
          <w:t>www.desterrodomelo.mg.gov.br</w:t>
        </w:r>
      </w:hyperlink>
      <w:r w:rsidRPr="003E4BEF">
        <w:rPr>
          <w:rFonts w:ascii="Arial" w:hAnsi="Arial" w:cs="Arial"/>
          <w:sz w:val="22"/>
          <w:szCs w:val="22"/>
        </w:rPr>
        <w:t xml:space="preserve"> na aba </w:t>
      </w:r>
      <w:r w:rsidRPr="003E4BEF">
        <w:rPr>
          <w:rFonts w:ascii="Arial" w:hAnsi="Arial" w:cs="Arial"/>
          <w:b/>
          <w:sz w:val="22"/>
          <w:szCs w:val="22"/>
          <w:u w:val="single"/>
        </w:rPr>
        <w:t>EDITAIS E LICITAÇÕES</w:t>
      </w:r>
      <w:r w:rsidRPr="003E4BEF">
        <w:rPr>
          <w:rFonts w:ascii="Arial" w:hAnsi="Arial" w:cs="Arial"/>
          <w:sz w:val="22"/>
          <w:szCs w:val="22"/>
        </w:rPr>
        <w:t xml:space="preserve"> com a seguinte descrição </w:t>
      </w:r>
      <w:r>
        <w:rPr>
          <w:rFonts w:ascii="Arial" w:hAnsi="Arial" w:cs="Arial"/>
          <w:b/>
          <w:sz w:val="22"/>
          <w:szCs w:val="22"/>
          <w:u w:val="single"/>
        </w:rPr>
        <w:t>“Processo 052/2017 - Pregão Presencial 030/2017 – Registro de Preços 018/2017 – MATERIAIS DE INFORMÁTICA ELETROELETRÔNICOS E UTENSÍLIOS DIVERSOS</w:t>
      </w:r>
      <w:r w:rsidRPr="003E4BEF">
        <w:rPr>
          <w:rFonts w:ascii="Arial" w:hAnsi="Arial" w:cs="Arial"/>
          <w:b/>
          <w:sz w:val="22"/>
          <w:szCs w:val="22"/>
          <w:u w:val="single"/>
        </w:rPr>
        <w:t>”</w:t>
      </w:r>
      <w:r w:rsidRPr="003E4BEF">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3E4BEF">
        <w:rPr>
          <w:rFonts w:ascii="Arial" w:hAnsi="Arial" w:cs="Arial"/>
          <w:sz w:val="22"/>
          <w:szCs w:val="22"/>
        </w:rPr>
        <w:t>anexada ao processo, se tornando motivo de desclassificação da licitante</w:t>
      </w:r>
      <w:proofErr w:type="gramEnd"/>
      <w:r w:rsidRPr="003E4BEF">
        <w:rPr>
          <w:rFonts w:ascii="Arial" w:hAnsi="Arial" w:cs="Arial"/>
          <w:sz w:val="22"/>
          <w:szCs w:val="22"/>
        </w:rPr>
        <w:t>.</w:t>
      </w:r>
    </w:p>
    <w:p w:rsidR="00CA2322" w:rsidRPr="003E4BEF" w:rsidRDefault="00CA2322" w:rsidP="00CA2322">
      <w:pPr>
        <w:ind w:right="-1"/>
        <w:jc w:val="both"/>
        <w:rPr>
          <w:rFonts w:ascii="Arial" w:hAnsi="Arial" w:cs="Arial"/>
          <w:sz w:val="22"/>
          <w:szCs w:val="22"/>
        </w:rPr>
      </w:pPr>
    </w:p>
    <w:p w:rsidR="00CA2322" w:rsidRDefault="00CA2322" w:rsidP="00CA2322">
      <w:pPr>
        <w:ind w:right="-1"/>
        <w:jc w:val="both"/>
        <w:rPr>
          <w:rFonts w:ascii="Arial" w:hAnsi="Arial" w:cs="Arial"/>
          <w:sz w:val="22"/>
          <w:szCs w:val="22"/>
        </w:rPr>
      </w:pPr>
      <w:r w:rsidRPr="003E4BEF">
        <w:rPr>
          <w:rFonts w:ascii="Arial" w:hAnsi="Arial" w:cs="Arial"/>
          <w:sz w:val="22"/>
          <w:szCs w:val="22"/>
        </w:rPr>
        <w:t xml:space="preserve">O </w:t>
      </w:r>
      <w:r w:rsidRPr="003E4BEF">
        <w:rPr>
          <w:rFonts w:ascii="Arial" w:hAnsi="Arial" w:cs="Arial"/>
          <w:b/>
          <w:sz w:val="22"/>
          <w:szCs w:val="22"/>
        </w:rPr>
        <w:t>CD</w:t>
      </w:r>
      <w:r w:rsidRPr="003E4BEF">
        <w:rPr>
          <w:rFonts w:ascii="Arial" w:hAnsi="Arial" w:cs="Arial"/>
          <w:sz w:val="22"/>
          <w:szCs w:val="22"/>
        </w:rPr>
        <w:t xml:space="preserve"> ou </w:t>
      </w:r>
      <w:r w:rsidRPr="003E4BEF">
        <w:rPr>
          <w:rFonts w:ascii="Arial" w:hAnsi="Arial" w:cs="Arial"/>
          <w:b/>
          <w:sz w:val="22"/>
          <w:szCs w:val="22"/>
        </w:rPr>
        <w:t>PEN DRIVE</w:t>
      </w:r>
      <w:r w:rsidRPr="003E4BEF">
        <w:rPr>
          <w:rFonts w:ascii="Arial" w:hAnsi="Arial" w:cs="Arial"/>
          <w:sz w:val="22"/>
          <w:szCs w:val="22"/>
        </w:rPr>
        <w:t xml:space="preserve"> que deverá conter a proposta gravada com a extensão do arquivo que será gerada pelo próprio programa fornecido </w:t>
      </w:r>
      <w:proofErr w:type="gramStart"/>
      <w:r w:rsidRPr="003E4BEF">
        <w:rPr>
          <w:rFonts w:ascii="Arial" w:hAnsi="Arial" w:cs="Arial"/>
          <w:b/>
          <w:i/>
          <w:sz w:val="22"/>
          <w:szCs w:val="22"/>
        </w:rPr>
        <w:t xml:space="preserve">( </w:t>
      </w:r>
      <w:proofErr w:type="gramEnd"/>
      <w:r w:rsidRPr="003E4BEF">
        <w:rPr>
          <w:rFonts w:ascii="Arial" w:hAnsi="Arial" w:cs="Arial"/>
          <w:b/>
          <w:i/>
          <w:sz w:val="22"/>
          <w:szCs w:val="22"/>
        </w:rPr>
        <w:t>NºCNPJ.PRO )</w:t>
      </w:r>
      <w:r w:rsidRPr="003E4BEF">
        <w:rPr>
          <w:rFonts w:ascii="Arial" w:hAnsi="Arial" w:cs="Arial"/>
          <w:sz w:val="22"/>
          <w:szCs w:val="22"/>
        </w:rPr>
        <w:t xml:space="preserve"> e será arquivado junto ao processo, não cabendo devolução dos mesmos ao Licitante.</w:t>
      </w:r>
    </w:p>
    <w:p w:rsidR="00CA2322" w:rsidRDefault="00CA2322" w:rsidP="00CA2322">
      <w:pPr>
        <w:ind w:right="-1"/>
        <w:jc w:val="both"/>
        <w:rPr>
          <w:rFonts w:ascii="Arial" w:hAnsi="Arial" w:cs="Arial"/>
          <w:sz w:val="22"/>
          <w:szCs w:val="22"/>
        </w:rPr>
      </w:pPr>
    </w:p>
    <w:p w:rsidR="00CA2322" w:rsidRPr="00A50760" w:rsidRDefault="00CA2322" w:rsidP="00CA2322">
      <w:pPr>
        <w:ind w:right="-196"/>
        <w:jc w:val="both"/>
        <w:outlineLvl w:val="0"/>
        <w:rPr>
          <w:rFonts w:ascii="Arial" w:eastAsia="Calibri" w:hAnsi="Arial" w:cs="Arial"/>
          <w:b/>
          <w:sz w:val="22"/>
          <w:szCs w:val="22"/>
          <w:lang w:eastAsia="en-US"/>
        </w:rPr>
      </w:pPr>
      <w:r>
        <w:rPr>
          <w:rFonts w:ascii="Arial" w:hAnsi="Arial" w:cs="Arial"/>
          <w:b/>
          <w:bCs/>
          <w:i/>
          <w:iCs/>
          <w:sz w:val="22"/>
          <w:szCs w:val="22"/>
          <w:shd w:val="clear" w:color="auto" w:fill="FFFFFF"/>
        </w:rPr>
        <w:t>ACONSELHA-SE AO</w:t>
      </w:r>
      <w:r w:rsidRPr="00A50760">
        <w:rPr>
          <w:rFonts w:ascii="Arial" w:hAnsi="Arial" w:cs="Arial"/>
          <w:b/>
          <w:bCs/>
          <w:i/>
          <w:iCs/>
          <w:sz w:val="22"/>
          <w:szCs w:val="22"/>
          <w:shd w:val="clear" w:color="auto" w:fill="FFFFFF"/>
        </w:rPr>
        <w:t xml:space="preserve"> LICITANTE </w:t>
      </w:r>
      <w:r>
        <w:rPr>
          <w:rFonts w:ascii="Arial" w:hAnsi="Arial" w:cs="Arial"/>
          <w:b/>
          <w:bCs/>
          <w:i/>
          <w:iCs/>
          <w:sz w:val="22"/>
          <w:szCs w:val="22"/>
          <w:shd w:val="clear" w:color="auto" w:fill="FFFFFF"/>
        </w:rPr>
        <w:t>QUE TRAZER</w:t>
      </w:r>
      <w:r w:rsidRPr="00A50760">
        <w:rPr>
          <w:rFonts w:ascii="Arial" w:hAnsi="Arial" w:cs="Arial"/>
          <w:b/>
          <w:bCs/>
          <w:i/>
          <w:iCs/>
          <w:sz w:val="22"/>
          <w:szCs w:val="22"/>
          <w:shd w:val="clear" w:color="auto" w:fill="FFFFFF"/>
        </w:rPr>
        <w:t xml:space="preserve"> UMA </w:t>
      </w:r>
      <w:r>
        <w:rPr>
          <w:rFonts w:ascii="Arial" w:hAnsi="Arial" w:cs="Arial"/>
          <w:b/>
          <w:bCs/>
          <w:i/>
          <w:iCs/>
          <w:sz w:val="22"/>
          <w:szCs w:val="22"/>
          <w:shd w:val="clear" w:color="auto" w:fill="FFFFFF"/>
        </w:rPr>
        <w:t xml:space="preserve">CÓPIA DA </w:t>
      </w:r>
      <w:r w:rsidRPr="00A50760">
        <w:rPr>
          <w:rFonts w:ascii="Arial" w:hAnsi="Arial" w:cs="Arial"/>
          <w:b/>
          <w:bCs/>
          <w:i/>
          <w:iCs/>
          <w:sz w:val="22"/>
          <w:szCs w:val="22"/>
          <w:shd w:val="clear" w:color="auto" w:fill="FFFFFF"/>
        </w:rPr>
        <w:t xml:space="preserve">MÍDIA RESERVA, “PREFERENCIALMENTE EM PEN DRIVE”, PARA AQUELES CASOS EM QUE A MÍDIA </w:t>
      </w:r>
      <w:r>
        <w:rPr>
          <w:rFonts w:ascii="Arial" w:hAnsi="Arial" w:cs="Arial"/>
          <w:b/>
          <w:bCs/>
          <w:i/>
          <w:iCs/>
          <w:sz w:val="22"/>
          <w:szCs w:val="22"/>
          <w:shd w:val="clear" w:color="auto" w:fill="FFFFFF"/>
        </w:rPr>
        <w:t>CONSTANTE DA</w:t>
      </w:r>
      <w:r w:rsidRPr="00A50760">
        <w:rPr>
          <w:rFonts w:ascii="Arial" w:hAnsi="Arial" w:cs="Arial"/>
          <w:b/>
          <w:bCs/>
          <w:i/>
          <w:iCs/>
          <w:sz w:val="22"/>
          <w:szCs w:val="22"/>
          <w:shd w:val="clear" w:color="auto" w:fill="FFFFFF"/>
        </w:rPr>
        <w:t xml:space="preserve"> PROPOSTA APRESENTAR PROBLEMA DE LEITURA OU ALGO SIMILAR, PARA QUE A COMISSÃO OU PREGOEIRA POSSA ENTÃO AFERIR A PROPOSTA DA LICITAÇÃO NO ATO DA </w:t>
      </w:r>
      <w:r>
        <w:rPr>
          <w:rFonts w:ascii="Arial" w:hAnsi="Arial" w:cs="Arial"/>
          <w:b/>
          <w:bCs/>
          <w:i/>
          <w:iCs/>
          <w:sz w:val="22"/>
          <w:szCs w:val="22"/>
          <w:shd w:val="clear" w:color="auto" w:fill="FFFFFF"/>
        </w:rPr>
        <w:t>SESSÃO</w:t>
      </w:r>
      <w:r w:rsidRPr="00A50760">
        <w:rPr>
          <w:rFonts w:ascii="Arial" w:hAnsi="Arial" w:cs="Arial"/>
          <w:sz w:val="22"/>
          <w:szCs w:val="22"/>
          <w:shd w:val="clear" w:color="auto" w:fill="FFFFFF"/>
        </w:rPr>
        <w:t>.</w:t>
      </w:r>
    </w:p>
    <w:p w:rsidR="00B339C1" w:rsidRPr="00B40C56" w:rsidRDefault="00B339C1" w:rsidP="00B339C1">
      <w:pPr>
        <w:ind w:right="-196"/>
        <w:jc w:val="both"/>
        <w:rPr>
          <w:rFonts w:ascii="Arial" w:hAnsi="Arial" w:cs="Arial"/>
          <w:sz w:val="22"/>
          <w:szCs w:val="22"/>
        </w:rPr>
      </w:pPr>
    </w:p>
    <w:p w:rsidR="00B339C1" w:rsidRPr="00B72FD2" w:rsidRDefault="00B339C1" w:rsidP="00B339C1">
      <w:pPr>
        <w:ind w:right="-196"/>
        <w:jc w:val="both"/>
        <w:outlineLvl w:val="0"/>
        <w:rPr>
          <w:rFonts w:ascii="Arial" w:hAnsi="Arial" w:cs="Arial"/>
          <w:b/>
          <w:sz w:val="22"/>
          <w:szCs w:val="22"/>
          <w:lang w:val="pt-PT"/>
        </w:rPr>
      </w:pPr>
      <w:r w:rsidRPr="00B72FD2">
        <w:rPr>
          <w:rFonts w:ascii="Arial" w:eastAsia="Calibri" w:hAnsi="Arial" w:cs="Arial"/>
          <w:b/>
          <w:sz w:val="24"/>
          <w:szCs w:val="24"/>
          <w:lang w:eastAsia="en-US"/>
        </w:rPr>
        <w:t xml:space="preserve">V – </w:t>
      </w:r>
      <w:r w:rsidRPr="00B72FD2">
        <w:rPr>
          <w:rFonts w:ascii="Arial" w:eastAsia="Calibri" w:hAnsi="Arial" w:cs="Arial"/>
          <w:b/>
          <w:sz w:val="22"/>
          <w:szCs w:val="22"/>
          <w:lang w:eastAsia="en-US"/>
        </w:rPr>
        <w:t xml:space="preserve">CONDIÇÕES DA </w:t>
      </w:r>
      <w:r w:rsidRPr="00B72FD2">
        <w:rPr>
          <w:rFonts w:ascii="Arial" w:hAnsi="Arial" w:cs="Arial"/>
          <w:b/>
          <w:sz w:val="22"/>
          <w:szCs w:val="22"/>
          <w:lang w:val="pt-PT"/>
        </w:rPr>
        <w:t>HABILITAÇÃO (Envelope nº 02):</w:t>
      </w:r>
    </w:p>
    <w:p w:rsidR="00B339C1" w:rsidRPr="00B72FD2" w:rsidRDefault="00B339C1" w:rsidP="00B339C1">
      <w:pPr>
        <w:ind w:right="-196"/>
        <w:jc w:val="both"/>
        <w:outlineLvl w:val="0"/>
        <w:rPr>
          <w:rFonts w:ascii="Arial" w:hAnsi="Arial" w:cs="Arial"/>
          <w:b/>
          <w:sz w:val="22"/>
          <w:szCs w:val="22"/>
          <w:lang w:val="pt-PT"/>
        </w:rPr>
      </w:pPr>
    </w:p>
    <w:p w:rsidR="00B339C1" w:rsidRPr="00B72FD2" w:rsidRDefault="00B339C1" w:rsidP="00B339C1">
      <w:pPr>
        <w:jc w:val="both"/>
        <w:outlineLvl w:val="0"/>
        <w:rPr>
          <w:rFonts w:ascii="Arial" w:hAnsi="Arial" w:cs="Arial"/>
          <w:b/>
          <w:sz w:val="22"/>
          <w:szCs w:val="22"/>
          <w:lang w:val="pt-PT"/>
        </w:rPr>
      </w:pPr>
      <w:r w:rsidRPr="00B72FD2">
        <w:rPr>
          <w:rFonts w:ascii="Arial" w:hAnsi="Arial" w:cs="Arial"/>
          <w:b/>
          <w:sz w:val="22"/>
          <w:szCs w:val="22"/>
          <w:lang w:val="pt-PT"/>
        </w:rPr>
        <w:t>1 – Regularidade Fiscal:</w:t>
      </w:r>
    </w:p>
    <w:p w:rsidR="00B339C1" w:rsidRPr="00B72FD2" w:rsidRDefault="00B339C1" w:rsidP="00B339C1">
      <w:pPr>
        <w:jc w:val="both"/>
        <w:outlineLvl w:val="0"/>
        <w:rPr>
          <w:rFonts w:ascii="Arial" w:hAnsi="Arial" w:cs="Arial"/>
          <w:sz w:val="22"/>
          <w:szCs w:val="22"/>
          <w:lang w:val="pt-PT"/>
        </w:rPr>
      </w:pPr>
      <w:r w:rsidRPr="00B72FD2">
        <w:rPr>
          <w:rFonts w:ascii="Arial" w:hAnsi="Arial" w:cs="Arial"/>
          <w:sz w:val="22"/>
          <w:szCs w:val="22"/>
          <w:lang w:val="pt-PT"/>
        </w:rPr>
        <w:t>1.1 - Prova de Inscrição no Cadastro Nacional de Pessoas Jurídicas - CNPJ;</w:t>
      </w:r>
    </w:p>
    <w:p w:rsidR="00B339C1" w:rsidRDefault="00B339C1" w:rsidP="00B339C1">
      <w:pPr>
        <w:jc w:val="both"/>
        <w:outlineLvl w:val="0"/>
        <w:rPr>
          <w:rFonts w:ascii="Arial" w:hAnsi="Arial" w:cs="Arial"/>
          <w:sz w:val="22"/>
          <w:szCs w:val="22"/>
          <w:lang w:val="pt-PT"/>
        </w:rPr>
      </w:pPr>
      <w:r w:rsidRPr="00B72FD2">
        <w:rPr>
          <w:rFonts w:ascii="Arial" w:hAnsi="Arial" w:cs="Arial"/>
          <w:sz w:val="22"/>
          <w:szCs w:val="22"/>
          <w:lang w:val="pt-PT"/>
        </w:rPr>
        <w:t>1.2 - Prova de Inscrição no Cadastro de Contribuintes E</w:t>
      </w:r>
      <w:r>
        <w:rPr>
          <w:rFonts w:ascii="Arial" w:hAnsi="Arial" w:cs="Arial"/>
          <w:sz w:val="22"/>
          <w:szCs w:val="22"/>
          <w:lang w:val="pt-PT"/>
        </w:rPr>
        <w:t>stadual ou Municipal, se houver.</w:t>
      </w:r>
    </w:p>
    <w:p w:rsidR="00B339C1" w:rsidRPr="00B72FD2" w:rsidRDefault="00B339C1" w:rsidP="00B339C1">
      <w:pPr>
        <w:jc w:val="both"/>
        <w:outlineLvl w:val="0"/>
        <w:rPr>
          <w:rFonts w:ascii="Arial" w:hAnsi="Arial" w:cs="Arial"/>
          <w:sz w:val="22"/>
          <w:szCs w:val="22"/>
        </w:rPr>
      </w:pPr>
      <w:r w:rsidRPr="00B72FD2">
        <w:rPr>
          <w:rFonts w:ascii="Arial" w:hAnsi="Arial" w:cs="Arial"/>
          <w:sz w:val="22"/>
          <w:szCs w:val="22"/>
          <w:lang w:val="pt-PT"/>
        </w:rPr>
        <w:t>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B339C1" w:rsidRPr="00B72FD2" w:rsidRDefault="00B339C1" w:rsidP="00B339C1">
      <w:pPr>
        <w:jc w:val="both"/>
        <w:outlineLvl w:val="0"/>
        <w:rPr>
          <w:rFonts w:ascii="Arial" w:hAnsi="Arial" w:cs="Arial"/>
          <w:sz w:val="22"/>
          <w:szCs w:val="22"/>
          <w:lang w:val="pt-PT"/>
        </w:rPr>
      </w:pPr>
      <w:r w:rsidRPr="00B72FD2">
        <w:rPr>
          <w:rFonts w:ascii="Arial" w:hAnsi="Arial" w:cs="Arial"/>
          <w:sz w:val="22"/>
          <w:szCs w:val="22"/>
        </w:rPr>
        <w:t xml:space="preserve">1.4 - </w:t>
      </w:r>
      <w:r w:rsidRPr="00B72FD2">
        <w:rPr>
          <w:rFonts w:ascii="Arial" w:hAnsi="Arial" w:cs="Arial"/>
          <w:sz w:val="22"/>
          <w:szCs w:val="22"/>
          <w:lang w:val="pt-PT"/>
        </w:rPr>
        <w:t>Certidão de regularidade para com a Fazenda Estadual.</w:t>
      </w:r>
    </w:p>
    <w:p w:rsidR="00B339C1" w:rsidRPr="00B72FD2" w:rsidRDefault="00B339C1" w:rsidP="00B339C1">
      <w:pPr>
        <w:jc w:val="both"/>
        <w:outlineLvl w:val="0"/>
        <w:rPr>
          <w:rFonts w:ascii="Arial" w:hAnsi="Arial" w:cs="Arial"/>
          <w:sz w:val="22"/>
          <w:szCs w:val="22"/>
        </w:rPr>
      </w:pPr>
      <w:r w:rsidRPr="00B72FD2">
        <w:rPr>
          <w:rFonts w:ascii="Arial" w:hAnsi="Arial" w:cs="Arial"/>
          <w:sz w:val="22"/>
          <w:szCs w:val="22"/>
          <w:lang w:val="pt-PT"/>
        </w:rPr>
        <w:t>1.5 - Certidão de regularidade para com a Fazenda Municipal, sede da licitante.</w:t>
      </w:r>
    </w:p>
    <w:p w:rsidR="00B339C1" w:rsidRPr="00B72FD2" w:rsidRDefault="00B339C1" w:rsidP="00B339C1">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1.6 - </w:t>
      </w:r>
      <w:r w:rsidRPr="00B72FD2">
        <w:rPr>
          <w:rFonts w:ascii="Arial" w:hAnsi="Arial" w:cs="Arial"/>
          <w:sz w:val="22"/>
          <w:szCs w:val="22"/>
          <w:lang w:val="pt-PT"/>
        </w:rPr>
        <w:t xml:space="preserve">Certificado de Regularidade para com o FGTS, expedido pela Caixa Econômica Federal ou </w:t>
      </w:r>
      <w:r w:rsidRPr="00B72FD2">
        <w:rPr>
          <w:rFonts w:ascii="Arial" w:hAnsi="Arial" w:cs="Arial"/>
          <w:sz w:val="22"/>
          <w:szCs w:val="22"/>
          <w:lang w:val="pt-PT"/>
        </w:rPr>
        <w:lastRenderedPageBreak/>
        <w:t>prova equivalente que comprove, inequivocamente, a regularidade de situação;</w:t>
      </w:r>
    </w:p>
    <w:p w:rsidR="00B339C1" w:rsidRPr="00B72FD2" w:rsidRDefault="00B339C1" w:rsidP="00B339C1">
      <w:pPr>
        <w:jc w:val="both"/>
        <w:outlineLvl w:val="0"/>
        <w:rPr>
          <w:rFonts w:ascii="Arial" w:hAnsi="Arial" w:cs="Arial"/>
          <w:sz w:val="22"/>
          <w:szCs w:val="22"/>
          <w:lang w:val="pt-PT"/>
        </w:rPr>
      </w:pPr>
      <w:r>
        <w:rPr>
          <w:rFonts w:ascii="Arial" w:hAnsi="Arial" w:cs="Arial"/>
          <w:sz w:val="22"/>
          <w:szCs w:val="22"/>
          <w:lang w:val="pt-PT"/>
        </w:rPr>
        <w:t>1.7</w:t>
      </w:r>
      <w:r w:rsidRPr="00B72FD2">
        <w:rPr>
          <w:rFonts w:ascii="Arial" w:hAnsi="Arial" w:cs="Arial"/>
          <w:sz w:val="22"/>
          <w:szCs w:val="22"/>
          <w:lang w:val="pt-PT"/>
        </w:rPr>
        <w:t xml:space="preserve"> – Certidão Negativa de Débitos Trabalhistas.</w:t>
      </w:r>
    </w:p>
    <w:p w:rsidR="00B339C1" w:rsidRPr="00B72FD2" w:rsidRDefault="00B339C1" w:rsidP="00B339C1">
      <w:pPr>
        <w:jc w:val="both"/>
        <w:outlineLvl w:val="0"/>
        <w:rPr>
          <w:rFonts w:ascii="Arial" w:hAnsi="Arial" w:cs="Arial"/>
          <w:sz w:val="22"/>
          <w:szCs w:val="22"/>
          <w:lang w:val="pt-PT"/>
        </w:rPr>
      </w:pPr>
    </w:p>
    <w:p w:rsidR="00B339C1" w:rsidRPr="00B40C56" w:rsidRDefault="00B339C1" w:rsidP="00B339C1">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B339C1" w:rsidRPr="00B72FD2" w:rsidRDefault="00B339C1" w:rsidP="00B339C1">
      <w:pPr>
        <w:jc w:val="both"/>
        <w:outlineLvl w:val="0"/>
        <w:rPr>
          <w:rFonts w:ascii="Arial" w:hAnsi="Arial" w:cs="Arial"/>
          <w:sz w:val="22"/>
          <w:szCs w:val="22"/>
        </w:rPr>
      </w:pPr>
    </w:p>
    <w:p w:rsidR="00B339C1" w:rsidRPr="00B72FD2" w:rsidRDefault="00B339C1" w:rsidP="00B339C1">
      <w:pPr>
        <w:jc w:val="both"/>
        <w:outlineLvl w:val="0"/>
        <w:rPr>
          <w:rFonts w:ascii="Arial" w:hAnsi="Arial" w:cs="Arial"/>
          <w:b/>
          <w:sz w:val="22"/>
          <w:szCs w:val="22"/>
          <w:lang w:val="pt-PT"/>
        </w:rPr>
      </w:pPr>
      <w:r w:rsidRPr="00B72FD2">
        <w:rPr>
          <w:rFonts w:ascii="Arial" w:hAnsi="Arial" w:cs="Arial"/>
          <w:b/>
          <w:sz w:val="22"/>
          <w:szCs w:val="22"/>
          <w:lang w:val="pt-PT"/>
        </w:rPr>
        <w:t>2 – Regularidade Jurídica:</w:t>
      </w:r>
    </w:p>
    <w:p w:rsidR="00B339C1" w:rsidRPr="00B72FD2" w:rsidRDefault="00B339C1" w:rsidP="00B339C1">
      <w:pPr>
        <w:jc w:val="both"/>
        <w:outlineLvl w:val="0"/>
        <w:rPr>
          <w:rFonts w:ascii="Arial" w:hAnsi="Arial" w:cs="Arial"/>
          <w:sz w:val="22"/>
          <w:szCs w:val="22"/>
          <w:lang w:val="pt-PT"/>
        </w:rPr>
      </w:pPr>
      <w:r w:rsidRPr="00B72FD2">
        <w:rPr>
          <w:rFonts w:ascii="Arial" w:hAnsi="Arial" w:cs="Arial"/>
          <w:b/>
          <w:sz w:val="22"/>
          <w:szCs w:val="22"/>
        </w:rPr>
        <w:t>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B339C1" w:rsidRPr="00B72FD2" w:rsidRDefault="00B339C1" w:rsidP="00B339C1">
      <w:pPr>
        <w:ind w:right="-1"/>
        <w:jc w:val="both"/>
        <w:rPr>
          <w:rFonts w:ascii="Arial" w:hAnsi="Arial" w:cs="Arial"/>
          <w:sz w:val="22"/>
          <w:szCs w:val="22"/>
        </w:rPr>
      </w:pPr>
      <w:r w:rsidRPr="00B72FD2">
        <w:rPr>
          <w:rFonts w:ascii="Arial" w:hAnsi="Arial" w:cs="Arial"/>
          <w:b/>
          <w:sz w:val="22"/>
          <w:szCs w:val="22"/>
        </w:rPr>
        <w:t>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B339C1" w:rsidRPr="00B72FD2" w:rsidRDefault="00B339C1" w:rsidP="00B339C1">
      <w:pPr>
        <w:jc w:val="both"/>
        <w:outlineLvl w:val="0"/>
        <w:rPr>
          <w:rFonts w:ascii="Arial" w:hAnsi="Arial" w:cs="Arial"/>
          <w:sz w:val="22"/>
          <w:szCs w:val="22"/>
          <w:lang w:val="pt-PT"/>
        </w:rPr>
      </w:pPr>
      <w:r w:rsidRPr="00B72FD2">
        <w:rPr>
          <w:rFonts w:ascii="Arial" w:hAnsi="Arial" w:cs="Arial"/>
          <w:b/>
          <w:sz w:val="22"/>
          <w:szCs w:val="22"/>
        </w:rPr>
        <w:t>2.3</w:t>
      </w:r>
      <w:r w:rsidRPr="00B72FD2">
        <w:rPr>
          <w:rFonts w:ascii="Arial" w:hAnsi="Arial" w:cs="Arial"/>
          <w:sz w:val="22"/>
          <w:szCs w:val="22"/>
        </w:rPr>
        <w:t xml:space="preserve"> - Registro comercial, no caso de empresa individual;</w:t>
      </w:r>
    </w:p>
    <w:p w:rsidR="00B339C1" w:rsidRPr="00B72FD2" w:rsidRDefault="00B339C1" w:rsidP="00B339C1">
      <w:pPr>
        <w:jc w:val="both"/>
        <w:outlineLvl w:val="0"/>
        <w:rPr>
          <w:rFonts w:ascii="Arial" w:hAnsi="Arial" w:cs="Arial"/>
          <w:b/>
          <w:sz w:val="22"/>
          <w:szCs w:val="22"/>
        </w:rPr>
      </w:pPr>
      <w:r w:rsidRPr="00B72FD2">
        <w:rPr>
          <w:rFonts w:ascii="Arial" w:hAnsi="Arial" w:cs="Arial"/>
          <w:b/>
          <w:sz w:val="22"/>
          <w:szCs w:val="22"/>
          <w:lang w:val="pt-PT"/>
        </w:rPr>
        <w:t>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B339C1" w:rsidRPr="00B72FD2" w:rsidRDefault="00B339C1" w:rsidP="00B339C1">
      <w:pPr>
        <w:jc w:val="both"/>
        <w:outlineLvl w:val="0"/>
        <w:rPr>
          <w:rFonts w:ascii="Arial" w:hAnsi="Arial" w:cs="Arial"/>
          <w:b/>
          <w:sz w:val="22"/>
          <w:szCs w:val="22"/>
        </w:rPr>
      </w:pPr>
    </w:p>
    <w:p w:rsidR="00B339C1" w:rsidRPr="00B72FD2" w:rsidRDefault="00B339C1" w:rsidP="00B339C1">
      <w:pPr>
        <w:jc w:val="both"/>
        <w:outlineLvl w:val="0"/>
        <w:rPr>
          <w:rFonts w:ascii="Arial" w:hAnsi="Arial" w:cs="Arial"/>
          <w:b/>
          <w:sz w:val="22"/>
          <w:szCs w:val="22"/>
          <w:lang w:val="pt-PT"/>
        </w:rPr>
      </w:pPr>
      <w:r w:rsidRPr="00B72FD2">
        <w:rPr>
          <w:rFonts w:ascii="Arial" w:hAnsi="Arial" w:cs="Arial"/>
          <w:b/>
          <w:sz w:val="22"/>
          <w:szCs w:val="22"/>
          <w:lang w:val="pt-PT"/>
        </w:rPr>
        <w:t>3 – Qualificação Econômica Financeira:</w:t>
      </w:r>
    </w:p>
    <w:p w:rsidR="00B339C1" w:rsidRPr="00B72FD2" w:rsidRDefault="00B339C1" w:rsidP="00B339C1">
      <w:pPr>
        <w:jc w:val="both"/>
        <w:outlineLvl w:val="0"/>
        <w:rPr>
          <w:rFonts w:ascii="Arial" w:hAnsi="Arial" w:cs="Arial"/>
          <w:sz w:val="22"/>
          <w:szCs w:val="22"/>
          <w:lang w:val="pt-PT"/>
        </w:rPr>
      </w:pPr>
      <w:r w:rsidRPr="00B72FD2">
        <w:rPr>
          <w:rFonts w:ascii="Arial" w:hAnsi="Arial" w:cs="Arial"/>
          <w:b/>
          <w:sz w:val="22"/>
          <w:szCs w:val="22"/>
          <w:lang w:val="pt-PT"/>
        </w:rPr>
        <w:t>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B339C1" w:rsidRPr="00B72FD2" w:rsidRDefault="00B339C1" w:rsidP="00B339C1">
      <w:pPr>
        <w:widowControl w:val="0"/>
        <w:tabs>
          <w:tab w:val="left" w:pos="362"/>
        </w:tabs>
        <w:autoSpaceDE w:val="0"/>
        <w:autoSpaceDN w:val="0"/>
        <w:adjustRightInd w:val="0"/>
        <w:jc w:val="both"/>
        <w:rPr>
          <w:rFonts w:ascii="Arial" w:hAnsi="Arial" w:cs="Arial"/>
          <w:b/>
          <w:sz w:val="22"/>
          <w:szCs w:val="22"/>
          <w:lang w:val="pt-PT"/>
        </w:rPr>
      </w:pPr>
    </w:p>
    <w:p w:rsidR="00B339C1" w:rsidRPr="00886C6C" w:rsidRDefault="00B339C1" w:rsidP="00B339C1">
      <w:pPr>
        <w:ind w:right="-1"/>
        <w:jc w:val="both"/>
        <w:rPr>
          <w:rFonts w:ascii="Arial" w:hAnsi="Arial" w:cs="Arial"/>
          <w:sz w:val="22"/>
          <w:szCs w:val="22"/>
          <w:lang w:val="pt-PT"/>
        </w:rPr>
      </w:pPr>
      <w:r w:rsidRPr="00886C6C">
        <w:rPr>
          <w:rFonts w:ascii="Arial" w:hAnsi="Arial" w:cs="Arial"/>
          <w:b/>
          <w:sz w:val="22"/>
          <w:szCs w:val="22"/>
          <w:lang w:val="pt-PT"/>
        </w:rPr>
        <w:t>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B339C1" w:rsidRPr="00886C6C" w:rsidRDefault="00B339C1" w:rsidP="00B339C1">
      <w:pPr>
        <w:ind w:right="-1"/>
        <w:jc w:val="both"/>
        <w:rPr>
          <w:rFonts w:ascii="Arial" w:hAnsi="Arial" w:cs="Arial"/>
          <w:b/>
          <w:sz w:val="22"/>
          <w:szCs w:val="22"/>
        </w:rPr>
      </w:pPr>
      <w:proofErr w:type="gramStart"/>
      <w:r w:rsidRPr="00886C6C">
        <w:rPr>
          <w:rFonts w:ascii="Arial" w:hAnsi="Arial" w:cs="Arial"/>
          <w:b/>
          <w:sz w:val="22"/>
          <w:szCs w:val="22"/>
        </w:rPr>
        <w:t>4.1-</w:t>
      </w:r>
      <w:r w:rsidRPr="00886C6C">
        <w:rPr>
          <w:rFonts w:ascii="Arial" w:hAnsi="Arial" w:cs="Arial"/>
          <w:sz w:val="22"/>
          <w:szCs w:val="22"/>
        </w:rPr>
        <w:t xml:space="preserve"> Declaração</w:t>
      </w:r>
      <w:proofErr w:type="gramEnd"/>
      <w:r w:rsidRPr="00886C6C">
        <w:rPr>
          <w:rFonts w:ascii="Arial" w:hAnsi="Arial" w:cs="Arial"/>
          <w:sz w:val="22"/>
          <w:szCs w:val="22"/>
        </w:rPr>
        <w:t xml:space="preserve"> de cumprimento do art. 27 inciso V da lei federal 8.666/93 (não emprega menores) – </w:t>
      </w:r>
      <w:r w:rsidRPr="00886C6C">
        <w:rPr>
          <w:rFonts w:ascii="Arial" w:hAnsi="Arial" w:cs="Arial"/>
          <w:b/>
          <w:sz w:val="22"/>
          <w:szCs w:val="22"/>
        </w:rPr>
        <w:t>MODELO ANEXO IV.</w:t>
      </w:r>
    </w:p>
    <w:p w:rsidR="00B339C1" w:rsidRPr="00886C6C" w:rsidRDefault="00B339C1" w:rsidP="00B339C1">
      <w:pPr>
        <w:ind w:right="-1"/>
        <w:jc w:val="both"/>
        <w:rPr>
          <w:rFonts w:ascii="Arial" w:hAnsi="Arial" w:cs="Arial"/>
          <w:b/>
          <w:sz w:val="22"/>
          <w:szCs w:val="22"/>
        </w:rPr>
      </w:pPr>
      <w:proofErr w:type="gramStart"/>
      <w:r w:rsidRPr="00886C6C">
        <w:rPr>
          <w:rFonts w:ascii="Arial" w:hAnsi="Arial" w:cs="Arial"/>
          <w:b/>
          <w:sz w:val="22"/>
          <w:szCs w:val="22"/>
        </w:rPr>
        <w:t xml:space="preserve">4.2 - </w:t>
      </w:r>
      <w:r w:rsidRPr="00886C6C">
        <w:rPr>
          <w:rFonts w:ascii="Arial" w:hAnsi="Arial" w:cs="Arial"/>
          <w:sz w:val="22"/>
          <w:szCs w:val="22"/>
        </w:rPr>
        <w:t xml:space="preserve">Declaração de Responsabilidade – </w:t>
      </w:r>
      <w:r w:rsidRPr="00886C6C">
        <w:rPr>
          <w:rFonts w:ascii="Arial" w:hAnsi="Arial" w:cs="Arial"/>
          <w:b/>
          <w:sz w:val="22"/>
          <w:szCs w:val="22"/>
        </w:rPr>
        <w:t>MODELO</w:t>
      </w:r>
      <w:proofErr w:type="gramEnd"/>
      <w:r w:rsidRPr="00886C6C">
        <w:rPr>
          <w:rFonts w:ascii="Arial" w:hAnsi="Arial" w:cs="Arial"/>
          <w:b/>
          <w:sz w:val="22"/>
          <w:szCs w:val="22"/>
        </w:rPr>
        <w:t xml:space="preserve"> ANEXO VII.</w:t>
      </w:r>
    </w:p>
    <w:p w:rsidR="00B339C1" w:rsidRPr="00737106" w:rsidRDefault="00B339C1" w:rsidP="00B339C1">
      <w:pPr>
        <w:autoSpaceDE w:val="0"/>
        <w:autoSpaceDN w:val="0"/>
        <w:adjustRightInd w:val="0"/>
        <w:ind w:right="-196"/>
        <w:rPr>
          <w:rFonts w:ascii="Arial" w:eastAsia="Calibri" w:hAnsi="Arial" w:cs="Arial"/>
          <w:b/>
          <w:sz w:val="24"/>
          <w:szCs w:val="24"/>
          <w:u w:val="single"/>
          <w:lang w:eastAsia="en-US"/>
        </w:rPr>
      </w:pPr>
    </w:p>
    <w:p w:rsidR="00B339C1" w:rsidRPr="00B72FD2" w:rsidRDefault="00B339C1" w:rsidP="00B339C1">
      <w:pPr>
        <w:autoSpaceDE w:val="0"/>
        <w:autoSpaceDN w:val="0"/>
        <w:adjustRightInd w:val="0"/>
        <w:ind w:right="-196"/>
        <w:rPr>
          <w:rFonts w:ascii="Arial" w:eastAsia="Calibri" w:hAnsi="Arial" w:cs="Arial"/>
          <w:b/>
          <w:sz w:val="24"/>
          <w:szCs w:val="24"/>
          <w:u w:val="single"/>
          <w:lang w:eastAsia="en-US"/>
        </w:rPr>
      </w:pPr>
      <w:r w:rsidRPr="00B72FD2">
        <w:rPr>
          <w:rFonts w:ascii="Arial" w:eastAsia="Calibri" w:hAnsi="Arial" w:cs="Arial"/>
          <w:b/>
          <w:sz w:val="24"/>
          <w:szCs w:val="24"/>
          <w:u w:val="single"/>
          <w:lang w:eastAsia="en-US"/>
        </w:rPr>
        <w:t>VI - CONSIDERAÇÕES GERAIS:</w:t>
      </w:r>
    </w:p>
    <w:p w:rsidR="00B339C1" w:rsidRPr="00B72FD2" w:rsidRDefault="00B339C1" w:rsidP="00B339C1">
      <w:pPr>
        <w:autoSpaceDE w:val="0"/>
        <w:autoSpaceDN w:val="0"/>
        <w:adjustRightInd w:val="0"/>
        <w:ind w:right="-196"/>
        <w:rPr>
          <w:rFonts w:ascii="Arial" w:eastAsia="Calibri" w:hAnsi="Arial" w:cs="Arial"/>
          <w:b/>
          <w:sz w:val="24"/>
          <w:szCs w:val="24"/>
          <w:u w:val="single"/>
          <w:lang w:eastAsia="en-US"/>
        </w:rPr>
      </w:pPr>
    </w:p>
    <w:p w:rsidR="00B339C1" w:rsidRPr="00B72FD2" w:rsidRDefault="00B339C1" w:rsidP="00B339C1">
      <w:pPr>
        <w:widowControl w:val="0"/>
        <w:tabs>
          <w:tab w:val="left" w:pos="583"/>
        </w:tabs>
        <w:autoSpaceDE w:val="0"/>
        <w:autoSpaceDN w:val="0"/>
        <w:adjustRightInd w:val="0"/>
        <w:jc w:val="both"/>
        <w:rPr>
          <w:rFonts w:ascii="Arial" w:hAnsi="Arial" w:cs="Arial"/>
          <w:sz w:val="22"/>
          <w:szCs w:val="22"/>
          <w:lang w:val="pt-PT"/>
        </w:rPr>
      </w:pPr>
      <w:r w:rsidRPr="00B72FD2">
        <w:rPr>
          <w:rFonts w:ascii="Arial" w:hAnsi="Arial" w:cs="Arial"/>
          <w:b/>
          <w:sz w:val="22"/>
          <w:szCs w:val="22"/>
          <w:lang w:val="pt-PT"/>
        </w:rPr>
        <w:t>Fiscalização</w:t>
      </w:r>
      <w:r w:rsidRPr="00B72FD2">
        <w:rPr>
          <w:rFonts w:ascii="Arial" w:hAnsi="Arial" w:cs="Arial"/>
          <w:sz w:val="22"/>
          <w:szCs w:val="22"/>
          <w:lang w:val="pt-PT"/>
        </w:rPr>
        <w:t>: A fiscali</w:t>
      </w:r>
      <w:r>
        <w:rPr>
          <w:rFonts w:ascii="Arial" w:hAnsi="Arial" w:cs="Arial"/>
          <w:sz w:val="22"/>
          <w:szCs w:val="22"/>
          <w:lang w:val="pt-PT"/>
        </w:rPr>
        <w:t>zação da</w:t>
      </w:r>
      <w:r w:rsidRPr="00B72FD2">
        <w:rPr>
          <w:rFonts w:ascii="Arial" w:hAnsi="Arial" w:cs="Arial"/>
          <w:sz w:val="22"/>
          <w:szCs w:val="22"/>
          <w:lang w:val="pt-PT"/>
        </w:rPr>
        <w:t xml:space="preserve"> </w:t>
      </w:r>
      <w:r>
        <w:rPr>
          <w:rFonts w:ascii="Arial" w:hAnsi="Arial" w:cs="Arial"/>
          <w:sz w:val="22"/>
          <w:szCs w:val="22"/>
          <w:lang w:val="pt-PT"/>
        </w:rPr>
        <w:t>ata de registro de preços</w:t>
      </w:r>
      <w:r w:rsidRPr="00B72FD2">
        <w:rPr>
          <w:rFonts w:ascii="Arial" w:hAnsi="Arial" w:cs="Arial"/>
          <w:sz w:val="22"/>
          <w:szCs w:val="22"/>
          <w:lang w:val="pt-PT"/>
        </w:rPr>
        <w:t xml:space="preserve"> será exercida pe</w:t>
      </w:r>
      <w:r>
        <w:rPr>
          <w:rFonts w:ascii="Arial" w:hAnsi="Arial" w:cs="Arial"/>
          <w:sz w:val="22"/>
          <w:szCs w:val="22"/>
          <w:lang w:val="pt-PT"/>
        </w:rPr>
        <w:t>los Secretários da Aministração</w:t>
      </w:r>
      <w:r w:rsidRPr="00B72FD2">
        <w:rPr>
          <w:rFonts w:ascii="Arial" w:hAnsi="Arial" w:cs="Arial"/>
          <w:sz w:val="22"/>
          <w:szCs w:val="22"/>
          <w:lang w:val="pt-PT"/>
        </w:rPr>
        <w:t>.</w:t>
      </w:r>
    </w:p>
    <w:p w:rsidR="00B339C1" w:rsidRPr="00B72FD2" w:rsidRDefault="00B339C1" w:rsidP="00B339C1">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B72FD2">
        <w:rPr>
          <w:rFonts w:ascii="Arial" w:hAnsi="Arial" w:cs="Arial"/>
          <w:b/>
          <w:sz w:val="22"/>
          <w:szCs w:val="22"/>
          <w:lang w:val="pt-PT"/>
        </w:rPr>
        <w:t>Forma de pagamento</w:t>
      </w:r>
      <w:r w:rsidRPr="00B72FD2">
        <w:rPr>
          <w:rFonts w:ascii="Arial" w:hAnsi="Arial" w:cs="Arial"/>
          <w:sz w:val="22"/>
          <w:szCs w:val="22"/>
          <w:lang w:val="pt-PT"/>
        </w:rPr>
        <w:t xml:space="preserve">: </w:t>
      </w:r>
      <w:r w:rsidRPr="00B72FD2">
        <w:rPr>
          <w:rFonts w:ascii="Arial" w:hAnsi="Arial" w:cs="Arial"/>
          <w:bCs/>
          <w:sz w:val="22"/>
          <w:szCs w:val="22"/>
          <w:lang w:val="pt-PT"/>
        </w:rPr>
        <w:t>O pagamento será efetuado de acordo com o avençado na ata de registro de preços, mediante a apresentação da respectiva N.F. (nota fiscal), apresentação d</w:t>
      </w:r>
      <w:r>
        <w:rPr>
          <w:rFonts w:ascii="Arial" w:hAnsi="Arial" w:cs="Arial"/>
          <w:bCs/>
          <w:sz w:val="22"/>
          <w:szCs w:val="22"/>
          <w:lang w:val="pt-PT"/>
        </w:rPr>
        <w:t>e Boleto Bancário, assinatura da</w:t>
      </w:r>
      <w:r w:rsidRPr="00B72FD2">
        <w:rPr>
          <w:rFonts w:ascii="Arial" w:hAnsi="Arial" w:cs="Arial"/>
          <w:bCs/>
          <w:sz w:val="22"/>
          <w:szCs w:val="22"/>
          <w:lang w:val="pt-PT"/>
        </w:rPr>
        <w:t xml:space="preserve"> </w:t>
      </w:r>
      <w:r>
        <w:rPr>
          <w:rFonts w:ascii="Arial" w:hAnsi="Arial" w:cs="Arial"/>
          <w:bCs/>
          <w:sz w:val="22"/>
          <w:szCs w:val="22"/>
          <w:lang w:val="pt-PT"/>
        </w:rPr>
        <w:t>Ata de Registro de Preços</w:t>
      </w:r>
      <w:r w:rsidRPr="00B72FD2">
        <w:rPr>
          <w:rFonts w:ascii="Arial" w:hAnsi="Arial" w:cs="Arial"/>
          <w:bCs/>
          <w:sz w:val="22"/>
          <w:szCs w:val="22"/>
          <w:lang w:val="pt-PT"/>
        </w:rPr>
        <w:t xml:space="preserve"> e assinatura dos empenhos. O pagamento será efetivado até 30 (trinta dias) </w:t>
      </w:r>
      <w:proofErr w:type="gramStart"/>
      <w:r w:rsidRPr="00B72FD2">
        <w:rPr>
          <w:rFonts w:ascii="Arial" w:hAnsi="Arial" w:cs="Arial"/>
          <w:bCs/>
          <w:sz w:val="22"/>
          <w:szCs w:val="22"/>
          <w:lang w:val="pt-PT"/>
        </w:rPr>
        <w:t>após ao</w:t>
      </w:r>
      <w:proofErr w:type="gramEnd"/>
      <w:r w:rsidRPr="00B72FD2">
        <w:rPr>
          <w:rFonts w:ascii="Arial" w:hAnsi="Arial" w:cs="Arial"/>
          <w:bCs/>
          <w:sz w:val="22"/>
          <w:szCs w:val="22"/>
          <w:lang w:val="pt-PT"/>
        </w:rPr>
        <w:t xml:space="preserve"> aceite da nota fiscal e respectivo empenho realizado pelo Setor de Contabilidade da Administração.</w:t>
      </w:r>
    </w:p>
    <w:p w:rsidR="00B339C1" w:rsidRPr="001932F3" w:rsidRDefault="00B339C1" w:rsidP="00B339C1">
      <w:pPr>
        <w:pStyle w:val="PargrafodaLista"/>
        <w:autoSpaceDE w:val="0"/>
        <w:autoSpaceDN w:val="0"/>
        <w:adjustRightInd w:val="0"/>
        <w:spacing w:before="240" w:after="240"/>
        <w:ind w:left="0" w:right="1"/>
        <w:jc w:val="both"/>
        <w:rPr>
          <w:rFonts w:ascii="Arial" w:eastAsia="Calibri" w:hAnsi="Arial" w:cs="Arial"/>
          <w:lang w:eastAsia="en-US"/>
        </w:rPr>
      </w:pPr>
      <w:r w:rsidRPr="001932F3">
        <w:rPr>
          <w:rFonts w:ascii="Arial" w:hAnsi="Arial" w:cs="Arial"/>
          <w:b/>
          <w:sz w:val="22"/>
          <w:szCs w:val="22"/>
          <w:lang w:val="pt-PT"/>
        </w:rPr>
        <w:t>Fornecimento:</w:t>
      </w:r>
      <w:r w:rsidRPr="001932F3">
        <w:rPr>
          <w:rFonts w:ascii="Arial" w:hAnsi="Arial" w:cs="Arial"/>
          <w:sz w:val="22"/>
          <w:szCs w:val="22"/>
          <w:lang w:val="pt-PT"/>
        </w:rPr>
        <w:t xml:space="preserve"> O fornecimento dos </w:t>
      </w:r>
      <w:r w:rsidR="00CA2322">
        <w:rPr>
          <w:rFonts w:ascii="Arial" w:hAnsi="Arial" w:cs="Arial"/>
          <w:sz w:val="22"/>
          <w:szCs w:val="22"/>
          <w:lang w:val="pt-PT"/>
        </w:rPr>
        <w:t>produtos e materiais</w:t>
      </w:r>
      <w:r>
        <w:rPr>
          <w:rFonts w:ascii="Arial" w:hAnsi="Arial" w:cs="Arial"/>
          <w:sz w:val="22"/>
          <w:szCs w:val="22"/>
          <w:lang w:val="pt-PT"/>
        </w:rPr>
        <w:t xml:space="preserve"> </w:t>
      </w:r>
      <w:r w:rsidRPr="001932F3">
        <w:rPr>
          <w:rFonts w:ascii="Arial" w:hAnsi="Arial" w:cs="Arial"/>
          <w:sz w:val="22"/>
          <w:szCs w:val="22"/>
          <w:lang w:val="pt-PT"/>
        </w:rPr>
        <w:t xml:space="preserve">serão </w:t>
      </w:r>
      <w:proofErr w:type="gramStart"/>
      <w:r w:rsidRPr="00052FFD">
        <w:rPr>
          <w:rFonts w:ascii="Arial" w:hAnsi="Arial" w:cs="Arial"/>
          <w:b/>
          <w:sz w:val="22"/>
          <w:szCs w:val="22"/>
          <w:u w:val="single"/>
          <w:lang w:val="pt-PT"/>
        </w:rPr>
        <w:t>FRACIONADOS E PARCELADOS</w:t>
      </w:r>
      <w:r w:rsidRPr="001932F3">
        <w:rPr>
          <w:rFonts w:ascii="Arial" w:hAnsi="Arial" w:cs="Arial"/>
          <w:sz w:val="22"/>
          <w:szCs w:val="22"/>
          <w:lang w:val="pt-PT"/>
        </w:rPr>
        <w:t xml:space="preserve"> </w:t>
      </w:r>
      <w:r>
        <w:rPr>
          <w:rFonts w:ascii="Arial" w:hAnsi="Arial" w:cs="Arial"/>
          <w:sz w:val="22"/>
          <w:szCs w:val="22"/>
          <w:lang w:val="pt-PT"/>
        </w:rPr>
        <w:t>de acordo com as necessidades da Administração</w:t>
      </w:r>
      <w:r w:rsidRPr="001932F3">
        <w:rPr>
          <w:rFonts w:ascii="Arial" w:hAnsi="Arial" w:cs="Arial"/>
          <w:sz w:val="22"/>
          <w:szCs w:val="22"/>
          <w:lang w:val="pt-PT"/>
        </w:rPr>
        <w:t>, restando à Contratada atender aos pedidos</w:t>
      </w:r>
      <w:proofErr w:type="gramEnd"/>
      <w:r w:rsidRPr="001932F3">
        <w:rPr>
          <w:rFonts w:ascii="Arial" w:hAnsi="Arial" w:cs="Arial"/>
          <w:sz w:val="22"/>
          <w:szCs w:val="22"/>
          <w:lang w:val="pt-PT"/>
        </w:rPr>
        <w:t xml:space="preserve"> independentemente dos quantitativos s</w:t>
      </w:r>
      <w:r>
        <w:rPr>
          <w:rFonts w:ascii="Arial" w:hAnsi="Arial" w:cs="Arial"/>
          <w:sz w:val="22"/>
          <w:szCs w:val="22"/>
          <w:lang w:val="pt-PT"/>
        </w:rPr>
        <w:t xml:space="preserve">olicitados no </w:t>
      </w:r>
      <w:r w:rsidRPr="00737106">
        <w:rPr>
          <w:rFonts w:ascii="Arial" w:hAnsi="Arial" w:cs="Arial"/>
          <w:b/>
          <w:sz w:val="22"/>
          <w:szCs w:val="22"/>
          <w:u w:val="single"/>
          <w:lang w:val="pt-PT"/>
        </w:rPr>
        <w:t>prazo máximo de 05 (cinco) dias</w:t>
      </w:r>
      <w:r w:rsidRPr="001932F3">
        <w:rPr>
          <w:rFonts w:ascii="Arial" w:hAnsi="Arial" w:cs="Arial"/>
          <w:sz w:val="22"/>
          <w:szCs w:val="22"/>
          <w:lang w:val="pt-PT"/>
        </w:rPr>
        <w:t xml:space="preserve"> contados do recebimento da Nota de Autorização de Fornecimento (NAF), entregando nos locais determinados pela Administração do Município</w:t>
      </w:r>
      <w:r>
        <w:rPr>
          <w:rFonts w:ascii="Arial" w:hAnsi="Arial" w:cs="Arial"/>
          <w:sz w:val="22"/>
          <w:szCs w:val="22"/>
          <w:lang w:val="pt-PT"/>
        </w:rPr>
        <w:t xml:space="preserve">. Os materiais deverão ser </w:t>
      </w:r>
      <w:proofErr w:type="gramStart"/>
      <w:r>
        <w:rPr>
          <w:rFonts w:ascii="Arial" w:hAnsi="Arial" w:cs="Arial"/>
          <w:sz w:val="22"/>
          <w:szCs w:val="22"/>
          <w:lang w:val="pt-PT"/>
        </w:rPr>
        <w:t>entregues inclusive nas escolas da zona rural do Município, independente</w:t>
      </w:r>
      <w:proofErr w:type="gramEnd"/>
      <w:r>
        <w:rPr>
          <w:rFonts w:ascii="Arial" w:hAnsi="Arial" w:cs="Arial"/>
          <w:sz w:val="22"/>
          <w:szCs w:val="22"/>
          <w:lang w:val="pt-PT"/>
        </w:rPr>
        <w:t xml:space="preserve"> dos quantitativos solicitados.</w:t>
      </w:r>
    </w:p>
    <w:p w:rsidR="00B339C1" w:rsidRPr="001932F3" w:rsidRDefault="00B339C1" w:rsidP="00B339C1">
      <w:pPr>
        <w:widowControl w:val="0"/>
        <w:tabs>
          <w:tab w:val="left" w:pos="204"/>
        </w:tabs>
        <w:autoSpaceDE w:val="0"/>
        <w:autoSpaceDN w:val="0"/>
        <w:adjustRightInd w:val="0"/>
        <w:jc w:val="both"/>
        <w:outlineLvl w:val="0"/>
        <w:rPr>
          <w:rFonts w:ascii="Arial" w:hAnsi="Arial" w:cs="Arial"/>
          <w:b/>
          <w:bCs/>
          <w:sz w:val="22"/>
          <w:szCs w:val="22"/>
          <w:lang w:val="pt-PT"/>
        </w:rPr>
      </w:pPr>
      <w:r w:rsidRPr="001932F3">
        <w:rPr>
          <w:rFonts w:ascii="Arial" w:hAnsi="Arial" w:cs="Arial"/>
          <w:b/>
          <w:bCs/>
          <w:sz w:val="22"/>
          <w:szCs w:val="22"/>
          <w:lang w:val="pt-PT"/>
        </w:rPr>
        <w:t xml:space="preserve">Obrigações </w:t>
      </w:r>
      <w:proofErr w:type="gramStart"/>
      <w:r w:rsidRPr="001932F3">
        <w:rPr>
          <w:rFonts w:ascii="Arial" w:hAnsi="Arial" w:cs="Arial"/>
          <w:b/>
          <w:bCs/>
          <w:sz w:val="22"/>
          <w:szCs w:val="22"/>
          <w:lang w:val="pt-PT"/>
        </w:rPr>
        <w:t>do(</w:t>
      </w:r>
      <w:proofErr w:type="gramEnd"/>
      <w:r w:rsidRPr="001932F3">
        <w:rPr>
          <w:rFonts w:ascii="Arial" w:hAnsi="Arial" w:cs="Arial"/>
          <w:b/>
          <w:bCs/>
          <w:sz w:val="22"/>
          <w:szCs w:val="22"/>
          <w:lang w:val="pt-PT"/>
        </w:rPr>
        <w:t>a) Contratado(a)</w:t>
      </w:r>
    </w:p>
    <w:p w:rsidR="00B339C1" w:rsidRPr="001932F3" w:rsidRDefault="00B339C1" w:rsidP="00B339C1">
      <w:pPr>
        <w:widowControl w:val="0"/>
        <w:tabs>
          <w:tab w:val="left" w:pos="266"/>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a</w:t>
      </w:r>
      <w:proofErr w:type="gramEnd"/>
      <w:r w:rsidRPr="001932F3">
        <w:rPr>
          <w:rFonts w:ascii="Arial" w:hAnsi="Arial" w:cs="Arial"/>
          <w:sz w:val="22"/>
          <w:szCs w:val="22"/>
          <w:lang w:val="pt-PT"/>
        </w:rPr>
        <w:t>)</w:t>
      </w:r>
      <w:r w:rsidRPr="001932F3">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B339C1" w:rsidRPr="001932F3" w:rsidRDefault="00B339C1" w:rsidP="00B339C1">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b)</w:t>
      </w:r>
      <w:proofErr w:type="gramEnd"/>
      <w:r w:rsidRPr="001932F3">
        <w:rPr>
          <w:rFonts w:ascii="Arial" w:hAnsi="Arial" w:cs="Arial"/>
          <w:sz w:val="22"/>
          <w:szCs w:val="22"/>
          <w:lang w:val="pt-PT"/>
        </w:rPr>
        <w:tab/>
        <w:t>Observar para o fornecimento todas as as normas adequadas relativas à segurança, higiêne e saúde dos dos envolvidos, respeitando todas as determinação da Agência Nacional de Vigilância Sanitária;</w:t>
      </w:r>
    </w:p>
    <w:p w:rsidR="00B339C1" w:rsidRPr="001932F3" w:rsidRDefault="00B339C1" w:rsidP="00B339C1">
      <w:pPr>
        <w:widowControl w:val="0"/>
        <w:tabs>
          <w:tab w:val="left" w:pos="-3402"/>
        </w:tabs>
        <w:autoSpaceDE w:val="0"/>
        <w:autoSpaceDN w:val="0"/>
        <w:adjustRightInd w:val="0"/>
        <w:jc w:val="both"/>
        <w:rPr>
          <w:rFonts w:ascii="Arial" w:hAnsi="Arial" w:cs="Arial"/>
          <w:bCs/>
          <w:sz w:val="22"/>
          <w:szCs w:val="22"/>
          <w:lang w:val="pt-PT"/>
        </w:rPr>
      </w:pPr>
      <w:r w:rsidRPr="001932F3">
        <w:rPr>
          <w:rFonts w:ascii="Arial" w:hAnsi="Arial" w:cs="Arial"/>
          <w:bCs/>
          <w:sz w:val="22"/>
          <w:szCs w:val="22"/>
          <w:lang w:val="pt-PT"/>
        </w:rPr>
        <w:t>c) Fica a empresa vencedora obrigada a apresentar no ato do pagamento toda documentação vencível, mais as C</w:t>
      </w:r>
      <w:r w:rsidRPr="001932F3">
        <w:rPr>
          <w:rFonts w:ascii="Arial" w:hAnsi="Arial" w:cs="Arial"/>
          <w:bCs/>
          <w:sz w:val="22"/>
          <w:szCs w:val="22"/>
          <w:u w:val="single"/>
          <w:lang w:val="pt-PT"/>
        </w:rPr>
        <w:t>ERTIDÕES:</w:t>
      </w:r>
      <w:r w:rsidRPr="001932F3">
        <w:rPr>
          <w:rFonts w:ascii="Arial" w:hAnsi="Arial" w:cs="Arial"/>
          <w:bCs/>
          <w:sz w:val="22"/>
          <w:szCs w:val="22"/>
          <w:lang w:val="pt-PT"/>
        </w:rPr>
        <w:t xml:space="preserve"> INSS e FGTS, caso as mesmas estejam vencidas;</w:t>
      </w:r>
    </w:p>
    <w:p w:rsidR="00B339C1" w:rsidRPr="001932F3" w:rsidRDefault="00B339C1" w:rsidP="00B339C1">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d)</w:t>
      </w:r>
      <w:proofErr w:type="gramEnd"/>
      <w:r w:rsidRPr="001932F3">
        <w:rPr>
          <w:rFonts w:ascii="Arial" w:hAnsi="Arial" w:cs="Arial"/>
          <w:sz w:val="22"/>
          <w:szCs w:val="22"/>
          <w:lang w:val="pt-PT"/>
        </w:rPr>
        <w:tab/>
        <w:t xml:space="preserve">Responsabilizar-se por todos os ônus relativos ao fornecimento do objeto licitado a si adjudicado, inclusive fretes e seguros desde a origem até seu fornecimento no local determinado pela </w:t>
      </w:r>
      <w:r w:rsidRPr="001932F3">
        <w:rPr>
          <w:rFonts w:ascii="Arial" w:hAnsi="Arial" w:cs="Arial"/>
          <w:sz w:val="22"/>
          <w:szCs w:val="22"/>
          <w:lang w:val="pt-PT"/>
        </w:rPr>
        <w:lastRenderedPageBreak/>
        <w:t>Administração;</w:t>
      </w:r>
    </w:p>
    <w:p w:rsidR="00B339C1" w:rsidRPr="001932F3" w:rsidRDefault="00B339C1" w:rsidP="00B339C1">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e</w:t>
      </w:r>
      <w:proofErr w:type="gramEnd"/>
      <w:r w:rsidRPr="001932F3">
        <w:rPr>
          <w:rFonts w:ascii="Arial" w:hAnsi="Arial" w:cs="Arial"/>
          <w:sz w:val="22"/>
          <w:szCs w:val="22"/>
          <w:lang w:val="pt-PT"/>
        </w:rPr>
        <w:t>)</w:t>
      </w:r>
      <w:r w:rsidRPr="001932F3">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B339C1" w:rsidRPr="001932F3" w:rsidRDefault="00B339C1" w:rsidP="00B339C1">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f)</w:t>
      </w:r>
      <w:proofErr w:type="gramEnd"/>
      <w:r w:rsidRPr="001932F3">
        <w:rPr>
          <w:rFonts w:ascii="Arial" w:hAnsi="Arial" w:cs="Arial"/>
          <w:sz w:val="22"/>
          <w:szCs w:val="22"/>
          <w:lang w:val="pt-PT"/>
        </w:rPr>
        <w:tab/>
        <w:t xml:space="preserve">Providenciar a imediata correção das deficiências apontadas pela CONTRATANTE, nos termos dos incisos II a IV da </w:t>
      </w:r>
      <w:r w:rsidRPr="001932F3">
        <w:rPr>
          <w:rFonts w:ascii="Arial" w:hAnsi="Arial" w:cs="Arial"/>
          <w:sz w:val="22"/>
          <w:szCs w:val="22"/>
          <w:u w:val="single"/>
          <w:lang w:val="pt-PT"/>
        </w:rPr>
        <w:t>Cláusula Quarta</w:t>
      </w:r>
      <w:r w:rsidRPr="001932F3">
        <w:rPr>
          <w:rFonts w:ascii="Arial" w:hAnsi="Arial" w:cs="Arial"/>
          <w:sz w:val="22"/>
          <w:szCs w:val="22"/>
          <w:lang w:val="pt-PT"/>
        </w:rPr>
        <w:t xml:space="preserve"> do contrato;</w:t>
      </w:r>
    </w:p>
    <w:p w:rsidR="00B339C1" w:rsidRPr="001932F3" w:rsidRDefault="00B339C1" w:rsidP="00B339C1">
      <w:pPr>
        <w:widowControl w:val="0"/>
        <w:tabs>
          <w:tab w:val="left" w:pos="204"/>
        </w:tabs>
        <w:autoSpaceDE w:val="0"/>
        <w:autoSpaceDN w:val="0"/>
        <w:adjustRightInd w:val="0"/>
        <w:jc w:val="both"/>
        <w:outlineLvl w:val="0"/>
        <w:rPr>
          <w:rFonts w:ascii="Arial" w:hAnsi="Arial" w:cs="Arial"/>
          <w:b/>
          <w:sz w:val="22"/>
          <w:szCs w:val="22"/>
          <w:lang w:val="pt-PT"/>
        </w:rPr>
      </w:pPr>
      <w:r w:rsidRPr="001932F3">
        <w:rPr>
          <w:rFonts w:ascii="Arial" w:hAnsi="Arial" w:cs="Arial"/>
          <w:b/>
          <w:sz w:val="22"/>
          <w:szCs w:val="22"/>
          <w:lang w:val="pt-PT"/>
        </w:rPr>
        <w:t>Obrigações da Administração:</w:t>
      </w:r>
    </w:p>
    <w:p w:rsidR="00B339C1" w:rsidRPr="001932F3" w:rsidRDefault="00B339C1" w:rsidP="00B339C1">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a</w:t>
      </w:r>
      <w:proofErr w:type="gramEnd"/>
      <w:r w:rsidRPr="001932F3">
        <w:rPr>
          <w:rFonts w:ascii="Arial" w:hAnsi="Arial" w:cs="Arial"/>
          <w:sz w:val="22"/>
          <w:szCs w:val="22"/>
          <w:lang w:val="pt-PT"/>
        </w:rPr>
        <w:t>)</w:t>
      </w:r>
      <w:r w:rsidRPr="001932F3">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B339C1" w:rsidRPr="001932F3" w:rsidRDefault="00B339C1" w:rsidP="00B339C1">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b)</w:t>
      </w:r>
      <w:proofErr w:type="gramEnd"/>
      <w:r w:rsidRPr="001932F3">
        <w:rPr>
          <w:rFonts w:ascii="Arial" w:hAnsi="Arial" w:cs="Arial"/>
          <w:sz w:val="22"/>
          <w:szCs w:val="22"/>
          <w:lang w:val="pt-PT"/>
        </w:rPr>
        <w:tab/>
        <w:t>Promover o recebimento provisório e o definitivo nos prazos fixados dos documentos e notas fiscais emitidos pela CONTRATADA;</w:t>
      </w:r>
    </w:p>
    <w:p w:rsidR="00B339C1" w:rsidRPr="001932F3" w:rsidRDefault="00B339C1" w:rsidP="00B339C1">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c)</w:t>
      </w:r>
      <w:proofErr w:type="gramEnd"/>
      <w:r w:rsidRPr="001932F3">
        <w:rPr>
          <w:rFonts w:ascii="Arial" w:hAnsi="Arial" w:cs="Arial"/>
          <w:sz w:val="22"/>
          <w:szCs w:val="22"/>
          <w:lang w:val="pt-PT"/>
        </w:rPr>
        <w:tab/>
        <w:t>Fiscalizar a execução do contrato;</w:t>
      </w:r>
    </w:p>
    <w:p w:rsidR="00B339C1" w:rsidRPr="001932F3" w:rsidRDefault="00B339C1" w:rsidP="00B339C1">
      <w:pPr>
        <w:widowControl w:val="0"/>
        <w:tabs>
          <w:tab w:val="left" w:pos="362"/>
        </w:tabs>
        <w:autoSpaceDE w:val="0"/>
        <w:autoSpaceDN w:val="0"/>
        <w:adjustRightInd w:val="0"/>
        <w:jc w:val="both"/>
        <w:rPr>
          <w:rFonts w:ascii="Arial" w:hAnsi="Arial" w:cs="Arial"/>
          <w:sz w:val="22"/>
          <w:szCs w:val="22"/>
          <w:lang w:val="pt-PT"/>
        </w:rPr>
      </w:pPr>
      <w:proofErr w:type="gramStart"/>
      <w:r w:rsidRPr="001932F3">
        <w:rPr>
          <w:rFonts w:ascii="Arial" w:hAnsi="Arial" w:cs="Arial"/>
          <w:sz w:val="22"/>
          <w:szCs w:val="22"/>
          <w:lang w:val="pt-PT"/>
        </w:rPr>
        <w:t>d)</w:t>
      </w:r>
      <w:proofErr w:type="gramEnd"/>
      <w:r w:rsidRPr="001932F3">
        <w:rPr>
          <w:rFonts w:ascii="Arial" w:hAnsi="Arial" w:cs="Arial"/>
          <w:sz w:val="22"/>
          <w:szCs w:val="22"/>
          <w:lang w:val="pt-PT"/>
        </w:rPr>
        <w:tab/>
        <w:t>Efetuar o pagamento no devido prazo fixado na Ata de Registro de Preços.</w:t>
      </w:r>
    </w:p>
    <w:p w:rsidR="00B339C1" w:rsidRPr="004C79A7" w:rsidRDefault="00B339C1" w:rsidP="00B339C1">
      <w:pPr>
        <w:autoSpaceDE w:val="0"/>
        <w:autoSpaceDN w:val="0"/>
        <w:adjustRightInd w:val="0"/>
        <w:spacing w:before="240" w:after="240"/>
        <w:ind w:right="-196"/>
        <w:jc w:val="both"/>
        <w:rPr>
          <w:rFonts w:ascii="Arial" w:hAnsi="Arial" w:cs="Arial"/>
          <w:b/>
          <w:bCs/>
          <w:sz w:val="24"/>
          <w:szCs w:val="24"/>
        </w:rPr>
      </w:pPr>
      <w:r w:rsidRPr="004C79A7">
        <w:rPr>
          <w:rFonts w:ascii="Arial" w:hAnsi="Arial" w:cs="Arial"/>
          <w:b/>
          <w:bCs/>
          <w:sz w:val="24"/>
          <w:szCs w:val="24"/>
        </w:rPr>
        <w:t>VII - DISPONIBILIDADE ORÇAMENTÁRIA E FINANCEIRA PARA A DESPESA</w:t>
      </w:r>
    </w:p>
    <w:p w:rsidR="00B339C1" w:rsidRDefault="00B339C1" w:rsidP="00B339C1">
      <w:pPr>
        <w:pStyle w:val="SemEspaamento"/>
        <w:jc w:val="both"/>
        <w:rPr>
          <w:rFonts w:ascii="Arial" w:hAnsi="Arial" w:cs="Arial"/>
          <w:i/>
          <w:sz w:val="22"/>
          <w:szCs w:val="22"/>
        </w:rPr>
      </w:pP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CA2322" w:rsidRPr="001932F3" w:rsidTr="000C27E2">
        <w:tc>
          <w:tcPr>
            <w:tcW w:w="3470" w:type="dxa"/>
            <w:vAlign w:val="center"/>
          </w:tcPr>
          <w:p w:rsidR="00CA2322" w:rsidRPr="001932F3" w:rsidRDefault="00CA2322" w:rsidP="000C27E2">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CA2322" w:rsidRPr="001932F3" w:rsidRDefault="00CA2322" w:rsidP="000C27E2">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CA2322" w:rsidRPr="001932F3" w:rsidRDefault="00CA2322" w:rsidP="000C27E2">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CA2322" w:rsidRPr="001932F3" w:rsidRDefault="00CA2322" w:rsidP="000C27E2">
            <w:pPr>
              <w:jc w:val="center"/>
              <w:rPr>
                <w:rFonts w:ascii="Arial" w:hAnsi="Arial" w:cs="Arial"/>
                <w:b/>
                <w:sz w:val="18"/>
                <w:szCs w:val="18"/>
              </w:rPr>
            </w:pPr>
            <w:r w:rsidRPr="001932F3">
              <w:rPr>
                <w:rFonts w:ascii="Arial" w:hAnsi="Arial" w:cs="Arial"/>
                <w:b/>
                <w:sz w:val="18"/>
                <w:szCs w:val="18"/>
              </w:rPr>
              <w:t>ESPECIFICAÇÃO DA DESPESA</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02.01.01.04.122.0013.1003.4.4.90.52</w:t>
            </w:r>
            <w:r w:rsidRPr="001932F3">
              <w:rPr>
                <w:rFonts w:ascii="Arial" w:hAnsi="Arial" w:cs="Arial"/>
                <w:sz w:val="18"/>
                <w:szCs w:val="18"/>
              </w:rPr>
              <w:t>.00</w:t>
            </w:r>
          </w:p>
        </w:tc>
        <w:tc>
          <w:tcPr>
            <w:tcW w:w="1035" w:type="dxa"/>
            <w:vAlign w:val="center"/>
          </w:tcPr>
          <w:p w:rsidR="00CA2322" w:rsidRPr="001932F3" w:rsidRDefault="00CA2322" w:rsidP="000C27E2">
            <w:pPr>
              <w:jc w:val="center"/>
              <w:rPr>
                <w:rFonts w:ascii="Arial" w:hAnsi="Arial" w:cs="Arial"/>
                <w:b/>
                <w:sz w:val="18"/>
                <w:szCs w:val="18"/>
              </w:rPr>
            </w:pPr>
            <w:r>
              <w:rPr>
                <w:rFonts w:ascii="Arial" w:hAnsi="Arial" w:cs="Arial"/>
                <w:b/>
                <w:sz w:val="18"/>
                <w:szCs w:val="18"/>
              </w:rPr>
              <w:t>18</w:t>
            </w:r>
          </w:p>
        </w:tc>
        <w:tc>
          <w:tcPr>
            <w:tcW w:w="1508" w:type="dxa"/>
            <w:vAlign w:val="center"/>
          </w:tcPr>
          <w:p w:rsidR="00CA2322" w:rsidRPr="001932F3" w:rsidRDefault="00CA2322" w:rsidP="000C27E2">
            <w:pPr>
              <w:jc w:val="center"/>
              <w:rPr>
                <w:rFonts w:ascii="Arial" w:hAnsi="Arial" w:cs="Arial"/>
                <w:b/>
                <w:sz w:val="18"/>
                <w:szCs w:val="18"/>
              </w:rPr>
            </w:pPr>
            <w:r>
              <w:rPr>
                <w:rFonts w:ascii="Arial" w:hAnsi="Arial" w:cs="Arial"/>
                <w:b/>
                <w:sz w:val="18"/>
                <w:szCs w:val="18"/>
              </w:rPr>
              <w:t>1.00.00</w:t>
            </w:r>
          </w:p>
        </w:tc>
        <w:tc>
          <w:tcPr>
            <w:tcW w:w="3504" w:type="dxa"/>
          </w:tcPr>
          <w:p w:rsidR="00CA2322" w:rsidRPr="001932F3" w:rsidRDefault="00CA2322" w:rsidP="000C27E2">
            <w:pPr>
              <w:rPr>
                <w:rFonts w:ascii="Arial" w:hAnsi="Arial" w:cs="Arial"/>
                <w:sz w:val="18"/>
                <w:szCs w:val="18"/>
              </w:rPr>
            </w:pPr>
            <w:r>
              <w:rPr>
                <w:rFonts w:ascii="Arial" w:hAnsi="Arial" w:cs="Arial"/>
                <w:sz w:val="18"/>
                <w:szCs w:val="18"/>
              </w:rPr>
              <w:t>Material Permanente</w:t>
            </w:r>
            <w:r w:rsidRPr="001932F3">
              <w:rPr>
                <w:rFonts w:ascii="Arial" w:hAnsi="Arial" w:cs="Arial"/>
                <w:sz w:val="18"/>
                <w:szCs w:val="18"/>
              </w:rPr>
              <w:t xml:space="preserve">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02.01.01.04.122.0013.2008</w:t>
            </w:r>
            <w:r w:rsidRPr="001932F3">
              <w:rPr>
                <w:rFonts w:ascii="Arial" w:hAnsi="Arial" w:cs="Arial"/>
                <w:sz w:val="18"/>
                <w:szCs w:val="18"/>
              </w:rPr>
              <w:t>.3.3.90.30.00</w:t>
            </w:r>
          </w:p>
        </w:tc>
        <w:tc>
          <w:tcPr>
            <w:tcW w:w="1035"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27</w:t>
            </w:r>
          </w:p>
        </w:tc>
        <w:tc>
          <w:tcPr>
            <w:tcW w:w="1508" w:type="dxa"/>
          </w:tcPr>
          <w:p w:rsidR="00CA2322" w:rsidRPr="001932F3" w:rsidRDefault="00CA2322" w:rsidP="000C27E2">
            <w:pPr>
              <w:jc w:val="center"/>
              <w:rPr>
                <w:rFonts w:ascii="Arial" w:hAnsi="Arial" w:cs="Arial"/>
                <w:sz w:val="18"/>
                <w:szCs w:val="18"/>
              </w:rPr>
            </w:pPr>
            <w:r w:rsidRPr="001932F3">
              <w:rPr>
                <w:rFonts w:ascii="Arial" w:hAnsi="Arial" w:cs="Arial"/>
                <w:sz w:val="18"/>
                <w:szCs w:val="18"/>
              </w:rPr>
              <w:t>1.00.00</w:t>
            </w:r>
          </w:p>
        </w:tc>
        <w:tc>
          <w:tcPr>
            <w:tcW w:w="3504" w:type="dxa"/>
          </w:tcPr>
          <w:p w:rsidR="00CA2322" w:rsidRPr="001932F3" w:rsidRDefault="00CA2322" w:rsidP="000C27E2">
            <w:pPr>
              <w:rPr>
                <w:rFonts w:ascii="Arial" w:hAnsi="Arial" w:cs="Arial"/>
                <w:sz w:val="18"/>
                <w:szCs w:val="18"/>
              </w:rPr>
            </w:pPr>
            <w:r w:rsidRPr="001932F3">
              <w:rPr>
                <w:rFonts w:ascii="Arial" w:hAnsi="Arial" w:cs="Arial"/>
                <w:sz w:val="18"/>
                <w:szCs w:val="18"/>
              </w:rPr>
              <w:t xml:space="preserve">Manutenção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02.01.01.04.123.0043.1004.4.4.90.52</w:t>
            </w:r>
            <w:r w:rsidRPr="001932F3">
              <w:rPr>
                <w:rFonts w:ascii="Arial" w:hAnsi="Arial" w:cs="Arial"/>
                <w:sz w:val="18"/>
                <w:szCs w:val="18"/>
              </w:rPr>
              <w:t>.00</w:t>
            </w:r>
          </w:p>
        </w:tc>
        <w:tc>
          <w:tcPr>
            <w:tcW w:w="1035" w:type="dxa"/>
            <w:vAlign w:val="center"/>
          </w:tcPr>
          <w:p w:rsidR="00CA2322" w:rsidRDefault="00CA2322" w:rsidP="000C27E2">
            <w:pPr>
              <w:jc w:val="center"/>
              <w:rPr>
                <w:rFonts w:ascii="Arial" w:hAnsi="Arial" w:cs="Arial"/>
                <w:sz w:val="18"/>
                <w:szCs w:val="18"/>
              </w:rPr>
            </w:pPr>
            <w:r>
              <w:rPr>
                <w:rFonts w:ascii="Arial" w:hAnsi="Arial" w:cs="Arial"/>
                <w:sz w:val="18"/>
                <w:szCs w:val="18"/>
              </w:rPr>
              <w:t>48</w:t>
            </w:r>
          </w:p>
        </w:tc>
        <w:tc>
          <w:tcPr>
            <w:tcW w:w="1508" w:type="dxa"/>
          </w:tcPr>
          <w:p w:rsidR="00CA2322" w:rsidRPr="001932F3" w:rsidRDefault="00CA2322" w:rsidP="000C27E2">
            <w:pPr>
              <w:jc w:val="center"/>
              <w:rPr>
                <w:rFonts w:ascii="Arial" w:hAnsi="Arial" w:cs="Arial"/>
                <w:sz w:val="18"/>
                <w:szCs w:val="18"/>
              </w:rPr>
            </w:pPr>
            <w:r>
              <w:rPr>
                <w:rFonts w:ascii="Arial" w:hAnsi="Arial" w:cs="Arial"/>
                <w:sz w:val="18"/>
                <w:szCs w:val="18"/>
              </w:rPr>
              <w:t>1.00.00</w:t>
            </w:r>
          </w:p>
        </w:tc>
        <w:tc>
          <w:tcPr>
            <w:tcW w:w="3504" w:type="dxa"/>
          </w:tcPr>
          <w:p w:rsidR="00CA2322" w:rsidRPr="001932F3" w:rsidRDefault="00CA2322" w:rsidP="000C27E2">
            <w:pPr>
              <w:rPr>
                <w:rFonts w:ascii="Arial" w:hAnsi="Arial" w:cs="Arial"/>
                <w:sz w:val="18"/>
                <w:szCs w:val="18"/>
              </w:rPr>
            </w:pPr>
            <w:r>
              <w:rPr>
                <w:rFonts w:ascii="Arial" w:hAnsi="Arial" w:cs="Arial"/>
                <w:sz w:val="18"/>
                <w:szCs w:val="18"/>
              </w:rPr>
              <w:t>Material permanente informática</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02.01.01.04.123.0043.2020.3.3.90.30</w:t>
            </w:r>
            <w:r w:rsidRPr="001932F3">
              <w:rPr>
                <w:rFonts w:ascii="Arial" w:hAnsi="Arial" w:cs="Arial"/>
                <w:sz w:val="18"/>
                <w:szCs w:val="18"/>
              </w:rPr>
              <w:t>.00</w:t>
            </w:r>
          </w:p>
        </w:tc>
        <w:tc>
          <w:tcPr>
            <w:tcW w:w="1035" w:type="dxa"/>
            <w:vAlign w:val="center"/>
          </w:tcPr>
          <w:p w:rsidR="00CA2322" w:rsidRDefault="00CA2322" w:rsidP="000C27E2">
            <w:pPr>
              <w:jc w:val="center"/>
              <w:rPr>
                <w:rFonts w:ascii="Arial" w:hAnsi="Arial" w:cs="Arial"/>
                <w:sz w:val="18"/>
                <w:szCs w:val="18"/>
              </w:rPr>
            </w:pPr>
            <w:r>
              <w:rPr>
                <w:rFonts w:ascii="Arial" w:hAnsi="Arial" w:cs="Arial"/>
                <w:sz w:val="18"/>
                <w:szCs w:val="18"/>
              </w:rPr>
              <w:t>49</w:t>
            </w:r>
          </w:p>
        </w:tc>
        <w:tc>
          <w:tcPr>
            <w:tcW w:w="1508" w:type="dxa"/>
          </w:tcPr>
          <w:p w:rsidR="00CA2322" w:rsidRDefault="00CA2322" w:rsidP="000C27E2">
            <w:pPr>
              <w:jc w:val="center"/>
              <w:rPr>
                <w:rFonts w:ascii="Arial" w:hAnsi="Arial" w:cs="Arial"/>
                <w:sz w:val="18"/>
                <w:szCs w:val="18"/>
              </w:rPr>
            </w:pPr>
            <w:r>
              <w:rPr>
                <w:rFonts w:ascii="Arial" w:hAnsi="Arial" w:cs="Arial"/>
                <w:sz w:val="18"/>
                <w:szCs w:val="18"/>
              </w:rPr>
              <w:t>1.00.00</w:t>
            </w:r>
          </w:p>
        </w:tc>
        <w:tc>
          <w:tcPr>
            <w:tcW w:w="3504" w:type="dxa"/>
          </w:tcPr>
          <w:p w:rsidR="00CA2322" w:rsidRDefault="00CA2322" w:rsidP="000C27E2">
            <w:pPr>
              <w:rPr>
                <w:rFonts w:ascii="Arial" w:hAnsi="Arial" w:cs="Arial"/>
                <w:sz w:val="18"/>
                <w:szCs w:val="18"/>
              </w:rPr>
            </w:pPr>
            <w:r>
              <w:rPr>
                <w:rFonts w:ascii="Arial" w:hAnsi="Arial" w:cs="Arial"/>
                <w:sz w:val="18"/>
                <w:szCs w:val="18"/>
              </w:rPr>
              <w:t>Material consumo informática</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02.03.01.12.361.0004.1006.4.4.90.52</w:t>
            </w:r>
            <w:r w:rsidRPr="001932F3">
              <w:rPr>
                <w:rFonts w:ascii="Arial" w:hAnsi="Arial" w:cs="Arial"/>
                <w:sz w:val="18"/>
                <w:szCs w:val="18"/>
              </w:rPr>
              <w:t>.00</w:t>
            </w:r>
          </w:p>
        </w:tc>
        <w:tc>
          <w:tcPr>
            <w:tcW w:w="1035" w:type="dxa"/>
            <w:vAlign w:val="center"/>
          </w:tcPr>
          <w:p w:rsidR="00CA2322" w:rsidRDefault="00CA2322" w:rsidP="000C27E2">
            <w:pPr>
              <w:jc w:val="center"/>
              <w:rPr>
                <w:rFonts w:ascii="Arial" w:hAnsi="Arial" w:cs="Arial"/>
                <w:sz w:val="18"/>
                <w:szCs w:val="18"/>
              </w:rPr>
            </w:pPr>
            <w:r>
              <w:rPr>
                <w:rFonts w:ascii="Arial" w:hAnsi="Arial" w:cs="Arial"/>
                <w:sz w:val="18"/>
                <w:szCs w:val="18"/>
              </w:rPr>
              <w:t>63</w:t>
            </w:r>
          </w:p>
        </w:tc>
        <w:tc>
          <w:tcPr>
            <w:tcW w:w="1508" w:type="dxa"/>
          </w:tcPr>
          <w:p w:rsidR="00CA2322" w:rsidRDefault="00CA2322" w:rsidP="000C27E2">
            <w:pPr>
              <w:jc w:val="center"/>
              <w:rPr>
                <w:rFonts w:ascii="Arial" w:hAnsi="Arial" w:cs="Arial"/>
                <w:sz w:val="18"/>
                <w:szCs w:val="18"/>
              </w:rPr>
            </w:pPr>
            <w:r>
              <w:rPr>
                <w:rFonts w:ascii="Arial" w:hAnsi="Arial" w:cs="Arial"/>
                <w:sz w:val="18"/>
                <w:szCs w:val="18"/>
              </w:rPr>
              <w:t>1.00.00</w:t>
            </w:r>
          </w:p>
        </w:tc>
        <w:tc>
          <w:tcPr>
            <w:tcW w:w="3504" w:type="dxa"/>
          </w:tcPr>
          <w:p w:rsidR="00CA2322" w:rsidRDefault="00CA2322" w:rsidP="000C27E2">
            <w:pPr>
              <w:rPr>
                <w:rFonts w:ascii="Arial" w:hAnsi="Arial" w:cs="Arial"/>
                <w:sz w:val="18"/>
                <w:szCs w:val="18"/>
              </w:rPr>
            </w:pPr>
            <w:r>
              <w:rPr>
                <w:rFonts w:ascii="Arial" w:hAnsi="Arial" w:cs="Arial"/>
                <w:sz w:val="18"/>
                <w:szCs w:val="18"/>
              </w:rPr>
              <w:t>Material permanente Educação</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02.03.01.12.361.0004.2025</w:t>
            </w:r>
            <w:r w:rsidRPr="001932F3">
              <w:rPr>
                <w:rFonts w:ascii="Arial" w:hAnsi="Arial" w:cs="Arial"/>
                <w:sz w:val="18"/>
                <w:szCs w:val="18"/>
              </w:rPr>
              <w:t>.3.3.90.30.00</w:t>
            </w:r>
          </w:p>
        </w:tc>
        <w:tc>
          <w:tcPr>
            <w:tcW w:w="1035"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79</w:t>
            </w:r>
          </w:p>
        </w:tc>
        <w:tc>
          <w:tcPr>
            <w:tcW w:w="1508"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CA2322" w:rsidRPr="001932F3" w:rsidRDefault="00CA2322" w:rsidP="000C27E2">
            <w:pPr>
              <w:rPr>
                <w:rFonts w:ascii="Arial" w:hAnsi="Arial" w:cs="Arial"/>
                <w:sz w:val="18"/>
                <w:szCs w:val="18"/>
              </w:rPr>
            </w:pPr>
            <w:r>
              <w:rPr>
                <w:rFonts w:ascii="Arial" w:hAnsi="Arial" w:cs="Arial"/>
                <w:sz w:val="18"/>
                <w:szCs w:val="18"/>
              </w:rPr>
              <w:t>Educação</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02.03.01.12.365.0002.2097</w:t>
            </w:r>
            <w:r w:rsidRPr="001932F3">
              <w:rPr>
                <w:rFonts w:ascii="Arial" w:hAnsi="Arial" w:cs="Arial"/>
                <w:sz w:val="18"/>
                <w:szCs w:val="18"/>
              </w:rPr>
              <w:t>.3.3.90.30.00</w:t>
            </w:r>
          </w:p>
        </w:tc>
        <w:tc>
          <w:tcPr>
            <w:tcW w:w="1035"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9</w:t>
            </w:r>
            <w:r w:rsidRPr="001932F3">
              <w:rPr>
                <w:rFonts w:ascii="Arial" w:hAnsi="Arial" w:cs="Arial"/>
                <w:sz w:val="18"/>
                <w:szCs w:val="18"/>
              </w:rPr>
              <w:t>9</w:t>
            </w:r>
          </w:p>
        </w:tc>
        <w:tc>
          <w:tcPr>
            <w:tcW w:w="1508"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CA2322" w:rsidRPr="001932F3" w:rsidRDefault="00CA2322" w:rsidP="000C27E2">
            <w:pPr>
              <w:rPr>
                <w:rFonts w:ascii="Arial" w:hAnsi="Arial" w:cs="Arial"/>
                <w:sz w:val="18"/>
                <w:szCs w:val="18"/>
              </w:rPr>
            </w:pPr>
            <w:r>
              <w:rPr>
                <w:rFonts w:ascii="Arial" w:hAnsi="Arial" w:cs="Arial"/>
                <w:sz w:val="18"/>
                <w:szCs w:val="18"/>
              </w:rPr>
              <w:t>Manutenção da Creche</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02.09.02.08.244.0006.2069</w:t>
            </w:r>
            <w:r w:rsidRPr="001932F3">
              <w:rPr>
                <w:rFonts w:ascii="Arial" w:hAnsi="Arial" w:cs="Arial"/>
                <w:sz w:val="18"/>
                <w:szCs w:val="18"/>
              </w:rPr>
              <w:t>.3.3.90.30.00</w:t>
            </w:r>
          </w:p>
        </w:tc>
        <w:tc>
          <w:tcPr>
            <w:tcW w:w="1035"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236</w:t>
            </w:r>
          </w:p>
        </w:tc>
        <w:tc>
          <w:tcPr>
            <w:tcW w:w="1508"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1.00.00</w:t>
            </w:r>
          </w:p>
        </w:tc>
        <w:tc>
          <w:tcPr>
            <w:tcW w:w="3504" w:type="dxa"/>
          </w:tcPr>
          <w:p w:rsidR="00CA2322" w:rsidRPr="001932F3" w:rsidRDefault="00CA2322" w:rsidP="000C27E2">
            <w:pPr>
              <w:rPr>
                <w:rFonts w:ascii="Arial" w:hAnsi="Arial" w:cs="Arial"/>
                <w:sz w:val="18"/>
                <w:szCs w:val="18"/>
              </w:rPr>
            </w:pPr>
            <w:r>
              <w:rPr>
                <w:rFonts w:ascii="Arial" w:hAnsi="Arial" w:cs="Arial"/>
                <w:sz w:val="18"/>
                <w:szCs w:val="18"/>
              </w:rPr>
              <w:t>Conselho Tutelar</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02.09.01.08.244.0006.2070</w:t>
            </w:r>
            <w:r w:rsidRPr="001932F3">
              <w:rPr>
                <w:rFonts w:ascii="Arial" w:hAnsi="Arial" w:cs="Arial"/>
                <w:sz w:val="18"/>
                <w:szCs w:val="18"/>
              </w:rPr>
              <w:t>.3.3.9</w:t>
            </w:r>
            <w:r>
              <w:rPr>
                <w:rFonts w:ascii="Arial" w:hAnsi="Arial" w:cs="Arial"/>
                <w:sz w:val="18"/>
                <w:szCs w:val="18"/>
              </w:rPr>
              <w:t>0.30</w:t>
            </w:r>
            <w:r w:rsidRPr="001932F3">
              <w:rPr>
                <w:rFonts w:ascii="Arial" w:hAnsi="Arial" w:cs="Arial"/>
                <w:sz w:val="18"/>
                <w:szCs w:val="18"/>
              </w:rPr>
              <w:t>.00</w:t>
            </w:r>
          </w:p>
        </w:tc>
        <w:tc>
          <w:tcPr>
            <w:tcW w:w="1035"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243</w:t>
            </w:r>
          </w:p>
        </w:tc>
        <w:tc>
          <w:tcPr>
            <w:tcW w:w="1508"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CA2322" w:rsidRPr="001932F3" w:rsidRDefault="00CA2322" w:rsidP="000C27E2">
            <w:pPr>
              <w:rPr>
                <w:rFonts w:ascii="Arial" w:hAnsi="Arial" w:cs="Arial"/>
                <w:sz w:val="18"/>
                <w:szCs w:val="18"/>
              </w:rPr>
            </w:pPr>
            <w:r>
              <w:rPr>
                <w:rFonts w:ascii="Arial" w:hAnsi="Arial" w:cs="Arial"/>
                <w:sz w:val="18"/>
                <w:szCs w:val="18"/>
              </w:rPr>
              <w:t>Assistência Social</w:t>
            </w:r>
          </w:p>
        </w:tc>
      </w:tr>
      <w:tr w:rsidR="00CA2322" w:rsidRPr="001932F3" w:rsidTr="000C27E2">
        <w:tc>
          <w:tcPr>
            <w:tcW w:w="3470" w:type="dxa"/>
            <w:vAlign w:val="center"/>
          </w:tcPr>
          <w:p w:rsidR="00CA2322" w:rsidRPr="001932F3" w:rsidRDefault="00CA2322" w:rsidP="000C27E2">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CA2322" w:rsidRPr="001932F3" w:rsidRDefault="00CA2322" w:rsidP="000C27E2">
            <w:pPr>
              <w:jc w:val="center"/>
              <w:rPr>
                <w:rFonts w:ascii="Arial" w:hAnsi="Arial" w:cs="Arial"/>
                <w:sz w:val="18"/>
                <w:szCs w:val="18"/>
              </w:rPr>
            </w:pPr>
            <w:r>
              <w:rPr>
                <w:rFonts w:ascii="Arial" w:hAnsi="Arial" w:cs="Arial"/>
                <w:sz w:val="18"/>
                <w:szCs w:val="18"/>
              </w:rPr>
              <w:t>283</w:t>
            </w:r>
          </w:p>
        </w:tc>
        <w:tc>
          <w:tcPr>
            <w:tcW w:w="1508" w:type="dxa"/>
            <w:vAlign w:val="center"/>
          </w:tcPr>
          <w:p w:rsidR="00CA2322" w:rsidRPr="001932F3" w:rsidRDefault="00CA2322" w:rsidP="000C27E2">
            <w:pPr>
              <w:jc w:val="center"/>
              <w:rPr>
                <w:rFonts w:ascii="Arial" w:hAnsi="Arial" w:cs="Arial"/>
                <w:sz w:val="18"/>
                <w:szCs w:val="18"/>
              </w:rPr>
            </w:pPr>
            <w:r w:rsidRPr="001932F3">
              <w:rPr>
                <w:rFonts w:ascii="Arial" w:hAnsi="Arial" w:cs="Arial"/>
                <w:sz w:val="18"/>
                <w:szCs w:val="18"/>
              </w:rPr>
              <w:t>1.02.00</w:t>
            </w:r>
          </w:p>
        </w:tc>
        <w:tc>
          <w:tcPr>
            <w:tcW w:w="3504" w:type="dxa"/>
          </w:tcPr>
          <w:p w:rsidR="00CA2322" w:rsidRPr="001932F3" w:rsidRDefault="00CA2322" w:rsidP="000C27E2">
            <w:pPr>
              <w:rPr>
                <w:rFonts w:ascii="Arial" w:hAnsi="Arial" w:cs="Arial"/>
                <w:sz w:val="18"/>
                <w:szCs w:val="18"/>
              </w:rPr>
            </w:pPr>
            <w:r w:rsidRPr="001932F3">
              <w:rPr>
                <w:rFonts w:ascii="Arial" w:hAnsi="Arial" w:cs="Arial"/>
                <w:sz w:val="18"/>
                <w:szCs w:val="18"/>
              </w:rPr>
              <w:t>Despesas Administrativas de Saúde</w:t>
            </w:r>
          </w:p>
        </w:tc>
      </w:tr>
    </w:tbl>
    <w:p w:rsidR="00CA2322" w:rsidRDefault="00CA2322" w:rsidP="00CA2322">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B339C1" w:rsidRPr="00B72FD2" w:rsidRDefault="00B339C1" w:rsidP="00B339C1">
      <w:pPr>
        <w:autoSpaceDE w:val="0"/>
        <w:autoSpaceDN w:val="0"/>
        <w:adjustRightInd w:val="0"/>
        <w:spacing w:before="240" w:after="240"/>
        <w:ind w:right="-196"/>
        <w:jc w:val="both"/>
        <w:rPr>
          <w:rFonts w:ascii="Arial" w:hAnsi="Arial" w:cs="Arial"/>
          <w:sz w:val="24"/>
          <w:szCs w:val="24"/>
        </w:rPr>
      </w:pPr>
      <w:r w:rsidRPr="00B72FD2">
        <w:rPr>
          <w:rFonts w:ascii="Arial" w:hAnsi="Arial" w:cs="Arial"/>
          <w:b/>
          <w:bCs/>
          <w:sz w:val="24"/>
          <w:szCs w:val="24"/>
        </w:rPr>
        <w:t xml:space="preserve">VIII – PRAZO DE EXECUÇÃO: </w:t>
      </w:r>
      <w:r w:rsidRPr="00B72FD2">
        <w:rPr>
          <w:rFonts w:ascii="Arial" w:hAnsi="Arial" w:cs="Arial"/>
          <w:bCs/>
          <w:sz w:val="24"/>
          <w:szCs w:val="24"/>
        </w:rPr>
        <w:t>A</w:t>
      </w:r>
      <w:r w:rsidRPr="00B72FD2">
        <w:rPr>
          <w:rFonts w:ascii="Arial" w:hAnsi="Arial" w:cs="Arial"/>
          <w:sz w:val="24"/>
          <w:szCs w:val="24"/>
        </w:rPr>
        <w:t xml:space="preserve"> </w:t>
      </w:r>
      <w:r>
        <w:rPr>
          <w:rFonts w:ascii="Arial" w:hAnsi="Arial" w:cs="Arial"/>
          <w:sz w:val="24"/>
          <w:szCs w:val="24"/>
        </w:rPr>
        <w:t>da Ata de Registro de Preços terá validade por 01 (um) ano após a assinatura, possuindo as Notas de Autorização de Fornecimento força contratual entre as partes</w:t>
      </w:r>
      <w:r w:rsidRPr="00B72FD2">
        <w:rPr>
          <w:rFonts w:ascii="Arial" w:hAnsi="Arial" w:cs="Arial"/>
          <w:sz w:val="24"/>
          <w:szCs w:val="24"/>
        </w:rPr>
        <w:t>.</w:t>
      </w:r>
    </w:p>
    <w:p w:rsidR="00B339C1" w:rsidRPr="00B72FD2"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8324B4"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8324B4"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8324B4"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324B4">
        <w:rPr>
          <w:rFonts w:ascii="Arial" w:hAnsi="Arial" w:cs="Arial"/>
          <w:sz w:val="24"/>
          <w:szCs w:val="24"/>
        </w:rPr>
        <w:t>Desterr</w:t>
      </w:r>
      <w:r w:rsidR="000C27E2">
        <w:rPr>
          <w:rFonts w:ascii="Arial" w:hAnsi="Arial" w:cs="Arial"/>
          <w:sz w:val="24"/>
          <w:szCs w:val="24"/>
        </w:rPr>
        <w:t>o do Melo, 29</w:t>
      </w:r>
      <w:r>
        <w:rPr>
          <w:rFonts w:ascii="Arial" w:hAnsi="Arial" w:cs="Arial"/>
          <w:sz w:val="24"/>
          <w:szCs w:val="24"/>
        </w:rPr>
        <w:t xml:space="preserve"> de </w:t>
      </w:r>
      <w:r w:rsidR="000C27E2">
        <w:rPr>
          <w:rFonts w:ascii="Arial" w:hAnsi="Arial" w:cs="Arial"/>
          <w:sz w:val="24"/>
          <w:szCs w:val="24"/>
        </w:rPr>
        <w:t>agosto</w:t>
      </w:r>
      <w:r>
        <w:rPr>
          <w:rFonts w:ascii="Arial" w:hAnsi="Arial" w:cs="Arial"/>
          <w:sz w:val="24"/>
          <w:szCs w:val="24"/>
        </w:rPr>
        <w:t xml:space="preserve"> de 2017</w:t>
      </w:r>
      <w:r w:rsidRPr="008324B4">
        <w:rPr>
          <w:rFonts w:ascii="Arial" w:hAnsi="Arial" w:cs="Arial"/>
          <w:sz w:val="24"/>
          <w:szCs w:val="24"/>
        </w:rPr>
        <w:t>.</w:t>
      </w:r>
    </w:p>
    <w:p w:rsidR="00B339C1" w:rsidRPr="008324B4"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8324B4"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B72FD2"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B72FD2"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737106"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737106"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B339C1" w:rsidRPr="00737106" w:rsidRDefault="00B339C1" w:rsidP="00B339C1">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B339C1" w:rsidRPr="00737106" w:rsidTr="00C077EE">
        <w:trPr>
          <w:jc w:val="center"/>
        </w:trPr>
        <w:tc>
          <w:tcPr>
            <w:tcW w:w="4253" w:type="dxa"/>
          </w:tcPr>
          <w:p w:rsidR="00B339C1" w:rsidRPr="00737106" w:rsidRDefault="00B339C1" w:rsidP="00C077EE">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B339C1" w:rsidRPr="00737106" w:rsidTr="00C077EE">
        <w:trPr>
          <w:jc w:val="center"/>
        </w:trPr>
        <w:tc>
          <w:tcPr>
            <w:tcW w:w="4253" w:type="dxa"/>
          </w:tcPr>
          <w:p w:rsidR="00B339C1" w:rsidRPr="00737106" w:rsidRDefault="00B339C1" w:rsidP="00C077EE">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Luciana Maria Coelho</w:t>
            </w:r>
          </w:p>
          <w:p w:rsidR="00B339C1" w:rsidRPr="00737106" w:rsidRDefault="00B339C1" w:rsidP="00C077EE">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737106">
              <w:rPr>
                <w:rFonts w:ascii="Arial" w:hAnsi="Arial" w:cs="Arial"/>
                <w:i/>
                <w:sz w:val="24"/>
                <w:szCs w:val="24"/>
                <w:lang w:val="pt-PT"/>
              </w:rPr>
              <w:t>Pregoeira Oficial</w:t>
            </w:r>
          </w:p>
        </w:tc>
      </w:tr>
    </w:tbl>
    <w:p w:rsidR="00B339C1" w:rsidRPr="00737106" w:rsidRDefault="00B339C1" w:rsidP="00B339C1">
      <w:pPr>
        <w:ind w:right="-196"/>
        <w:jc w:val="center"/>
        <w:rPr>
          <w:rFonts w:ascii="Arial" w:hAnsi="Arial" w:cs="Arial"/>
          <w:b/>
          <w:sz w:val="24"/>
          <w:szCs w:val="24"/>
        </w:rPr>
      </w:pPr>
    </w:p>
    <w:p w:rsidR="00B339C1" w:rsidRPr="00B72FD2" w:rsidRDefault="00B339C1" w:rsidP="00B339C1">
      <w:pPr>
        <w:ind w:right="-196"/>
        <w:jc w:val="center"/>
        <w:rPr>
          <w:rFonts w:ascii="Arial" w:hAnsi="Arial" w:cs="Arial"/>
          <w:b/>
          <w:sz w:val="24"/>
          <w:szCs w:val="24"/>
        </w:rPr>
      </w:pPr>
    </w:p>
    <w:p w:rsidR="00B339C1" w:rsidRDefault="00B339C1" w:rsidP="00B339C1">
      <w:pPr>
        <w:ind w:right="-196"/>
        <w:jc w:val="center"/>
        <w:rPr>
          <w:rFonts w:ascii="Arial" w:hAnsi="Arial" w:cs="Arial"/>
          <w:b/>
          <w:sz w:val="24"/>
          <w:szCs w:val="24"/>
        </w:rPr>
      </w:pPr>
    </w:p>
    <w:p w:rsidR="00B339C1" w:rsidRDefault="00B339C1" w:rsidP="00B339C1">
      <w:pPr>
        <w:ind w:right="-196"/>
        <w:jc w:val="center"/>
        <w:rPr>
          <w:rFonts w:ascii="Arial" w:hAnsi="Arial" w:cs="Arial"/>
          <w:b/>
          <w:sz w:val="24"/>
          <w:szCs w:val="24"/>
        </w:rPr>
      </w:pPr>
    </w:p>
    <w:p w:rsidR="00B339C1" w:rsidRDefault="00B339C1" w:rsidP="00B339C1">
      <w:pPr>
        <w:ind w:right="-196"/>
        <w:jc w:val="center"/>
        <w:rPr>
          <w:rFonts w:ascii="Arial" w:hAnsi="Arial" w:cs="Arial"/>
          <w:b/>
          <w:sz w:val="24"/>
          <w:szCs w:val="24"/>
        </w:rPr>
      </w:pPr>
    </w:p>
    <w:p w:rsidR="00B339C1" w:rsidRDefault="00B339C1" w:rsidP="00B339C1">
      <w:pPr>
        <w:ind w:right="-196"/>
        <w:jc w:val="center"/>
        <w:rPr>
          <w:rFonts w:ascii="Arial" w:hAnsi="Arial" w:cs="Arial"/>
          <w:b/>
          <w:sz w:val="24"/>
          <w:szCs w:val="24"/>
        </w:rPr>
      </w:pPr>
    </w:p>
    <w:p w:rsidR="000C62FD" w:rsidRDefault="000C62FD" w:rsidP="00B339C1">
      <w:pPr>
        <w:ind w:right="-196"/>
        <w:jc w:val="center"/>
        <w:rPr>
          <w:rFonts w:ascii="Arial" w:hAnsi="Arial" w:cs="Arial"/>
          <w:b/>
          <w:sz w:val="24"/>
          <w:szCs w:val="24"/>
        </w:rPr>
      </w:pPr>
    </w:p>
    <w:p w:rsidR="000C27E2" w:rsidRPr="003E4BEF" w:rsidRDefault="000C27E2" w:rsidP="000C27E2">
      <w:pPr>
        <w:ind w:right="-1"/>
        <w:jc w:val="center"/>
        <w:rPr>
          <w:rFonts w:ascii="Arial" w:hAnsi="Arial" w:cs="Arial"/>
          <w:b/>
          <w:sz w:val="22"/>
          <w:szCs w:val="22"/>
          <w:u w:val="single"/>
        </w:rPr>
      </w:pPr>
      <w:r w:rsidRPr="003E4BEF">
        <w:rPr>
          <w:rFonts w:ascii="Arial" w:hAnsi="Arial" w:cs="Arial"/>
          <w:b/>
          <w:sz w:val="22"/>
          <w:szCs w:val="22"/>
          <w:u w:val="single"/>
        </w:rPr>
        <w:t>ANEXO II</w:t>
      </w:r>
    </w:p>
    <w:p w:rsidR="000C27E2" w:rsidRPr="003E4BEF" w:rsidRDefault="000C27E2" w:rsidP="000C27E2">
      <w:pPr>
        <w:ind w:right="-1"/>
        <w:jc w:val="center"/>
        <w:rPr>
          <w:rFonts w:ascii="Arial" w:hAnsi="Arial" w:cs="Arial"/>
          <w:b/>
          <w:sz w:val="22"/>
          <w:szCs w:val="22"/>
          <w:u w:val="single"/>
        </w:rPr>
      </w:pPr>
    </w:p>
    <w:p w:rsidR="000C27E2" w:rsidRPr="003E4BEF" w:rsidRDefault="000C27E2" w:rsidP="000C27E2">
      <w:pPr>
        <w:ind w:right="-1"/>
        <w:jc w:val="center"/>
        <w:rPr>
          <w:rFonts w:ascii="Arial" w:hAnsi="Arial" w:cs="Arial"/>
          <w:b/>
          <w:sz w:val="22"/>
          <w:szCs w:val="22"/>
          <w:u w:val="single"/>
        </w:rPr>
      </w:pPr>
      <w:r w:rsidRPr="003E4BEF">
        <w:rPr>
          <w:rFonts w:ascii="Arial" w:hAnsi="Arial" w:cs="Arial"/>
          <w:b/>
          <w:sz w:val="22"/>
          <w:szCs w:val="22"/>
          <w:u w:val="single"/>
        </w:rPr>
        <w:t>COMO IMPRIMIR A PROPOSTA DE PREÇOS</w:t>
      </w:r>
    </w:p>
    <w:p w:rsidR="000C27E2" w:rsidRPr="003E4BEF" w:rsidRDefault="000C27E2" w:rsidP="000C27E2">
      <w:pPr>
        <w:ind w:right="-1"/>
        <w:jc w:val="center"/>
        <w:rPr>
          <w:rFonts w:ascii="Arial" w:hAnsi="Arial" w:cs="Arial"/>
          <w:b/>
          <w:sz w:val="22"/>
          <w:szCs w:val="22"/>
        </w:rPr>
      </w:pPr>
    </w:p>
    <w:p w:rsidR="000C27E2" w:rsidRPr="003E4BEF" w:rsidRDefault="000C27E2" w:rsidP="000C27E2">
      <w:pPr>
        <w:pStyle w:val="Corpodetexto"/>
        <w:ind w:right="-1"/>
        <w:rPr>
          <w:b/>
        </w:rPr>
      </w:pPr>
    </w:p>
    <w:p w:rsidR="000C27E2" w:rsidRPr="003E4BEF" w:rsidRDefault="000C27E2" w:rsidP="000C27E2">
      <w:pPr>
        <w:pStyle w:val="Corpodetexto"/>
        <w:ind w:right="-1"/>
        <w:rPr>
          <w:b/>
        </w:rPr>
      </w:pPr>
      <w:r>
        <w:rPr>
          <w:b/>
        </w:rPr>
        <w:t>Processo Licitatório nº 052/2017</w:t>
      </w:r>
    </w:p>
    <w:p w:rsidR="000C27E2" w:rsidRPr="003E4BEF" w:rsidRDefault="000C27E2" w:rsidP="000C27E2">
      <w:pPr>
        <w:pStyle w:val="Corpodetexto"/>
        <w:ind w:right="-1"/>
        <w:rPr>
          <w:b/>
        </w:rPr>
      </w:pPr>
      <w:r w:rsidRPr="003E4BEF">
        <w:rPr>
          <w:b/>
        </w:rPr>
        <w:t>Pregão</w:t>
      </w:r>
      <w:r>
        <w:rPr>
          <w:b/>
        </w:rPr>
        <w:t xml:space="preserve"> nº 030/2017</w:t>
      </w:r>
      <w:r w:rsidRPr="003E4BEF">
        <w:rPr>
          <w:b/>
        </w:rPr>
        <w:t xml:space="preserve"> </w:t>
      </w:r>
    </w:p>
    <w:p w:rsidR="000C27E2" w:rsidRPr="003E4BEF" w:rsidRDefault="000C27E2" w:rsidP="000C27E2">
      <w:pPr>
        <w:pStyle w:val="Corpodetexto"/>
        <w:ind w:right="-1"/>
        <w:rPr>
          <w:b/>
        </w:rPr>
      </w:pPr>
      <w:r>
        <w:rPr>
          <w:b/>
        </w:rPr>
        <w:t>Registro de Preços nº 018/2017</w:t>
      </w:r>
    </w:p>
    <w:p w:rsidR="000C27E2" w:rsidRPr="003E4BEF" w:rsidRDefault="000C27E2" w:rsidP="000C27E2">
      <w:pPr>
        <w:pStyle w:val="Corpodetexto"/>
        <w:ind w:right="-1"/>
        <w:rPr>
          <w:b/>
        </w:rPr>
      </w:pPr>
      <w:r w:rsidRPr="003E4BEF">
        <w:rPr>
          <w:b/>
        </w:rPr>
        <w:t>Tipo: Menor Preço Por Item</w:t>
      </w:r>
    </w:p>
    <w:p w:rsidR="000C27E2" w:rsidRPr="003E4BEF" w:rsidRDefault="000C27E2" w:rsidP="000C27E2">
      <w:pPr>
        <w:pStyle w:val="Corpodetexto"/>
        <w:ind w:right="-1"/>
      </w:pPr>
      <w:r w:rsidRPr="003E4BEF">
        <w:rPr>
          <w:b/>
        </w:rPr>
        <w:t xml:space="preserve">Objeto: </w:t>
      </w:r>
      <w:r>
        <w:rPr>
          <w:b/>
        </w:rPr>
        <w:t xml:space="preserve">MATERIAIS DE INFORMÁTICA, ELETROELETRÔNICOS E </w:t>
      </w:r>
      <w:proofErr w:type="gramStart"/>
      <w:r>
        <w:rPr>
          <w:b/>
        </w:rPr>
        <w:t>UTENSÍLIOS</w:t>
      </w:r>
      <w:proofErr w:type="gramEnd"/>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ab/>
      </w:r>
    </w:p>
    <w:p w:rsidR="000C27E2" w:rsidRPr="003E4BEF" w:rsidRDefault="000C27E2" w:rsidP="000C27E2">
      <w:pPr>
        <w:ind w:right="-1"/>
        <w:jc w:val="both"/>
        <w:rPr>
          <w:rFonts w:ascii="Arial" w:hAnsi="Arial" w:cs="Arial"/>
          <w:b/>
          <w:sz w:val="22"/>
          <w:szCs w:val="22"/>
        </w:rPr>
      </w:pPr>
      <w:r w:rsidRPr="003E4BEF">
        <w:rPr>
          <w:rFonts w:ascii="Arial" w:hAnsi="Arial" w:cs="Arial"/>
          <w:b/>
          <w:sz w:val="22"/>
          <w:szCs w:val="22"/>
        </w:rPr>
        <w:t>A sequência correta para a impressão da PROPOSTA DIGITAL deverá obedecer:</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p>
    <w:p w:rsidR="000C27E2" w:rsidRPr="000C27E2" w:rsidRDefault="000C27E2" w:rsidP="000C27E2">
      <w:pPr>
        <w:pStyle w:val="Corpodetexto"/>
        <w:ind w:right="-1"/>
      </w:pPr>
      <w:r w:rsidRPr="003E4BEF">
        <w:t>1- Execute o Programa: "</w:t>
      </w:r>
      <w:proofErr w:type="gramStart"/>
      <w:r w:rsidRPr="003E4BEF">
        <w:t>WSICRegistraPropostasParaEnviarAosFornecedores_22122011</w:t>
      </w:r>
      <w:proofErr w:type="gramEnd"/>
      <w:r w:rsidRPr="003E4BEF">
        <w:t xml:space="preserve">" que encontra-se zipado no site do Município </w:t>
      </w:r>
      <w:r w:rsidR="00D45CDE">
        <w:fldChar w:fldCharType="begin"/>
      </w:r>
      <w:r w:rsidR="00D45CDE">
        <w:instrText xml:space="preserve"> HYPERLINK "http://www.desterrodomelo.mg.gov.br" </w:instrText>
      </w:r>
      <w:r w:rsidR="00D45CDE">
        <w:fldChar w:fldCharType="separate"/>
      </w:r>
      <w:r w:rsidRPr="003E4BEF">
        <w:rPr>
          <w:rStyle w:val="Hyperlink"/>
          <w:color w:val="auto"/>
        </w:rPr>
        <w:t>www.desterrodomelo.mg.gov.br</w:t>
      </w:r>
      <w:r w:rsidR="00D45CDE">
        <w:rPr>
          <w:rStyle w:val="Hyperlink"/>
          <w:color w:val="auto"/>
        </w:rPr>
        <w:fldChar w:fldCharType="end"/>
      </w:r>
      <w:r w:rsidRPr="003E4BEF">
        <w:t xml:space="preserve">, na aba EDITAIS E LICITAÇÕES, arquivo </w:t>
      </w:r>
      <w:r>
        <w:rPr>
          <w:b/>
        </w:rPr>
        <w:t>PROCESSO 052/2017, PREGÃO 030/2017 Registro de Preços 18/2017 MATERIAIS DE INFORMÁTICA, ELETROELETRÔNICOS E UTENSÍLIOS</w:t>
      </w:r>
      <w:r w:rsidRPr="003E4BEF">
        <w:rPr>
          <w:b/>
        </w:rPr>
        <w:t>;</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2- Escolha o local onde ele será extraído e clique em "</w:t>
      </w:r>
      <w:r w:rsidRPr="003E4BEF">
        <w:rPr>
          <w:rFonts w:ascii="Arial" w:hAnsi="Arial" w:cs="Arial"/>
          <w:b/>
          <w:sz w:val="22"/>
          <w:szCs w:val="22"/>
        </w:rPr>
        <w:t>DESCOMPACTAR</w:t>
      </w:r>
      <w:r w:rsidRPr="003E4BEF">
        <w:rPr>
          <w:rFonts w:ascii="Arial" w:hAnsi="Arial" w:cs="Arial"/>
          <w:sz w:val="22"/>
          <w:szCs w:val="22"/>
        </w:rPr>
        <w:t>";</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3- Vá ao local escolhido para a extração;</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4- Abra o programa: "</w:t>
      </w:r>
      <w:proofErr w:type="spellStart"/>
      <w:proofErr w:type="gramStart"/>
      <w:r w:rsidRPr="003E4BEF">
        <w:rPr>
          <w:rFonts w:ascii="Arial" w:hAnsi="Arial" w:cs="Arial"/>
          <w:i/>
          <w:sz w:val="22"/>
          <w:szCs w:val="22"/>
        </w:rPr>
        <w:t>WSICRegistraPropostas</w:t>
      </w:r>
      <w:proofErr w:type="spellEnd"/>
      <w:proofErr w:type="gramEnd"/>
      <w:r w:rsidRPr="003E4BEF">
        <w:rPr>
          <w:rFonts w:ascii="Arial" w:hAnsi="Arial" w:cs="Arial"/>
          <w:sz w:val="22"/>
          <w:szCs w:val="22"/>
        </w:rPr>
        <w:t>";</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 xml:space="preserve">5- Selecione a </w:t>
      </w:r>
      <w:r w:rsidRPr="003E4BEF">
        <w:rPr>
          <w:rFonts w:ascii="Arial" w:hAnsi="Arial" w:cs="Arial"/>
          <w:b/>
          <w:sz w:val="22"/>
          <w:szCs w:val="22"/>
        </w:rPr>
        <w:t>FINALIDADE</w:t>
      </w:r>
      <w:r w:rsidRPr="003E4BEF">
        <w:rPr>
          <w:rFonts w:ascii="Arial" w:hAnsi="Arial" w:cs="Arial"/>
          <w:sz w:val="22"/>
          <w:szCs w:val="22"/>
        </w:rPr>
        <w:t>: "Processo Licitatório";</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6- Digite o CNPJ E Razão Social correspondente à sua empresa;</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7- Clique em confirmar;</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8- Clique em "</w:t>
      </w:r>
      <w:r w:rsidRPr="003E4BEF">
        <w:rPr>
          <w:rFonts w:ascii="Arial" w:hAnsi="Arial" w:cs="Arial"/>
          <w:i/>
          <w:sz w:val="22"/>
          <w:szCs w:val="22"/>
        </w:rPr>
        <w:t>Abrir Processo</w:t>
      </w:r>
      <w:r w:rsidRPr="003E4BEF">
        <w:rPr>
          <w:rFonts w:ascii="Arial" w:hAnsi="Arial" w:cs="Arial"/>
          <w:sz w:val="22"/>
          <w:szCs w:val="22"/>
        </w:rPr>
        <w:t>";</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9- Encontre o arquivo "</w:t>
      </w:r>
      <w:proofErr w:type="gramStart"/>
      <w:r w:rsidRPr="003E4BEF">
        <w:rPr>
          <w:rFonts w:ascii="Arial" w:hAnsi="Arial" w:cs="Arial"/>
          <w:sz w:val="22"/>
          <w:szCs w:val="22"/>
        </w:rPr>
        <w:t>PL_(</w:t>
      </w:r>
      <w:proofErr w:type="gramEnd"/>
      <w:r w:rsidRPr="003E4BEF">
        <w:rPr>
          <w:rFonts w:ascii="Arial" w:hAnsi="Arial" w:cs="Arial"/>
          <w:sz w:val="22"/>
          <w:szCs w:val="22"/>
        </w:rPr>
        <w:t>nome do processo).SIC", (será extraído junto com os outros arquivos zipados) e clique em "ABRIR";</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10- Preencha: "</w:t>
      </w:r>
      <w:r w:rsidRPr="003E4BEF">
        <w:rPr>
          <w:rFonts w:ascii="Arial" w:hAnsi="Arial" w:cs="Arial"/>
          <w:b/>
          <w:sz w:val="22"/>
          <w:szCs w:val="22"/>
        </w:rPr>
        <w:t>VALOR UNITÁRIO</w:t>
      </w:r>
      <w:r w:rsidRPr="003E4BEF">
        <w:rPr>
          <w:rFonts w:ascii="Arial" w:hAnsi="Arial" w:cs="Arial"/>
          <w:sz w:val="22"/>
          <w:szCs w:val="22"/>
        </w:rPr>
        <w:t>" dos itens cotados e Clique em "</w:t>
      </w:r>
      <w:r w:rsidRPr="003E4BEF">
        <w:rPr>
          <w:rFonts w:ascii="Arial" w:hAnsi="Arial" w:cs="Arial"/>
          <w:b/>
          <w:sz w:val="22"/>
          <w:szCs w:val="22"/>
        </w:rPr>
        <w:t>GRAVAR</w:t>
      </w:r>
      <w:r w:rsidRPr="003E4BEF">
        <w:rPr>
          <w:rFonts w:ascii="Arial" w:hAnsi="Arial" w:cs="Arial"/>
          <w:sz w:val="22"/>
          <w:szCs w:val="22"/>
        </w:rPr>
        <w:t>" para cada item;</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11- Depois de preenchidos todos os itens de seu interesse, clicar em "</w:t>
      </w:r>
      <w:r w:rsidRPr="003E4BEF">
        <w:rPr>
          <w:rFonts w:ascii="Arial" w:hAnsi="Arial" w:cs="Arial"/>
          <w:b/>
          <w:sz w:val="22"/>
          <w:szCs w:val="22"/>
        </w:rPr>
        <w:t>ENCERRAR</w:t>
      </w:r>
      <w:r w:rsidRPr="003E4BEF">
        <w:rPr>
          <w:rFonts w:ascii="Arial" w:hAnsi="Arial" w:cs="Arial"/>
          <w:sz w:val="22"/>
          <w:szCs w:val="22"/>
        </w:rPr>
        <w:t>";</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12- Clique em “</w:t>
      </w:r>
      <w:r w:rsidRPr="003E4BEF">
        <w:rPr>
          <w:rFonts w:ascii="Arial" w:hAnsi="Arial" w:cs="Arial"/>
          <w:b/>
          <w:sz w:val="22"/>
          <w:szCs w:val="22"/>
        </w:rPr>
        <w:t>RELATÓRIOS</w:t>
      </w:r>
      <w:r w:rsidRPr="003E4BEF">
        <w:rPr>
          <w:rFonts w:ascii="Arial" w:hAnsi="Arial" w:cs="Arial"/>
          <w:sz w:val="22"/>
          <w:szCs w:val="22"/>
        </w:rPr>
        <w:t>” e solicite a impressão do arquivo;</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 xml:space="preserve">13 – Junto com o arquivo de PROPOSTA impresso preencha os </w:t>
      </w:r>
      <w:r w:rsidRPr="003E4BEF">
        <w:rPr>
          <w:rFonts w:ascii="Arial" w:hAnsi="Arial" w:cs="Arial"/>
          <w:b/>
          <w:sz w:val="22"/>
          <w:szCs w:val="22"/>
        </w:rPr>
        <w:t>ANEXOS II-B e ANEXO VI</w:t>
      </w:r>
      <w:r w:rsidRPr="003E4BEF">
        <w:rPr>
          <w:rFonts w:ascii="Arial" w:hAnsi="Arial" w:cs="Arial"/>
          <w:sz w:val="22"/>
          <w:szCs w:val="22"/>
        </w:rPr>
        <w:t xml:space="preserve"> e junte com a proposta.</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b/>
          <w:sz w:val="22"/>
          <w:szCs w:val="22"/>
        </w:rPr>
      </w:pPr>
      <w:r w:rsidRPr="003E4BEF">
        <w:rPr>
          <w:rFonts w:ascii="Arial" w:hAnsi="Arial" w:cs="Arial"/>
          <w:b/>
          <w:sz w:val="22"/>
          <w:szCs w:val="22"/>
        </w:rPr>
        <w:t>DÚVIDAS E SUGESTÕES:</w:t>
      </w:r>
    </w:p>
    <w:p w:rsidR="000C27E2" w:rsidRPr="003E4BEF" w:rsidRDefault="000C27E2" w:rsidP="000C27E2">
      <w:pPr>
        <w:ind w:right="-1"/>
        <w:jc w:val="both"/>
        <w:rPr>
          <w:rFonts w:ascii="Arial" w:hAnsi="Arial" w:cs="Arial"/>
          <w:sz w:val="22"/>
          <w:szCs w:val="22"/>
        </w:rPr>
      </w:pPr>
      <w:r w:rsidRPr="003E4BEF">
        <w:rPr>
          <w:rFonts w:ascii="Arial" w:hAnsi="Arial" w:cs="Arial"/>
          <w:i/>
          <w:sz w:val="22"/>
          <w:szCs w:val="22"/>
        </w:rPr>
        <w:t>compras1@desterrodomelo.mg.gov.br</w:t>
      </w:r>
      <w:r w:rsidRPr="003E4BEF">
        <w:rPr>
          <w:rFonts w:ascii="Arial" w:hAnsi="Arial" w:cs="Arial"/>
          <w:sz w:val="22"/>
          <w:szCs w:val="22"/>
        </w:rPr>
        <w:t xml:space="preserve"> ou no telefone (32)3336-1123 - Setor de Compras e Licitações.</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p>
    <w:p w:rsidR="000C27E2" w:rsidRDefault="000C27E2" w:rsidP="000C27E2">
      <w:pPr>
        <w:jc w:val="center"/>
        <w:rPr>
          <w:rFonts w:ascii="Arial" w:hAnsi="Arial" w:cs="Arial"/>
          <w:b/>
          <w:sz w:val="28"/>
          <w:szCs w:val="28"/>
        </w:rPr>
      </w:pPr>
    </w:p>
    <w:p w:rsidR="000C27E2" w:rsidRPr="003E4BEF" w:rsidRDefault="000C27E2" w:rsidP="000C27E2">
      <w:pPr>
        <w:jc w:val="center"/>
        <w:rPr>
          <w:rFonts w:ascii="Arial" w:hAnsi="Arial" w:cs="Arial"/>
          <w:b/>
          <w:sz w:val="28"/>
          <w:szCs w:val="28"/>
        </w:rPr>
      </w:pPr>
    </w:p>
    <w:p w:rsidR="000C27E2" w:rsidRPr="003E4BEF" w:rsidRDefault="000C27E2" w:rsidP="000C27E2">
      <w:pPr>
        <w:jc w:val="center"/>
        <w:rPr>
          <w:rFonts w:ascii="Arial" w:hAnsi="Arial" w:cs="Arial"/>
          <w:b/>
          <w:sz w:val="28"/>
          <w:szCs w:val="28"/>
        </w:rPr>
      </w:pPr>
    </w:p>
    <w:p w:rsidR="000C27E2" w:rsidRPr="003E4BEF" w:rsidRDefault="000C27E2" w:rsidP="000C27E2">
      <w:pPr>
        <w:jc w:val="center"/>
        <w:rPr>
          <w:rFonts w:ascii="Arial" w:hAnsi="Arial" w:cs="Arial"/>
          <w:b/>
          <w:sz w:val="28"/>
          <w:szCs w:val="28"/>
        </w:rPr>
      </w:pPr>
      <w:r w:rsidRPr="003E4BEF">
        <w:rPr>
          <w:rFonts w:ascii="Arial" w:hAnsi="Arial" w:cs="Arial"/>
          <w:b/>
          <w:sz w:val="28"/>
          <w:szCs w:val="28"/>
        </w:rPr>
        <w:t>Anexo II-B</w:t>
      </w:r>
    </w:p>
    <w:p w:rsidR="000C27E2" w:rsidRPr="003E4BEF" w:rsidRDefault="000C27E2" w:rsidP="000C27E2">
      <w:pPr>
        <w:jc w:val="center"/>
        <w:rPr>
          <w:rFonts w:ascii="Arial" w:hAnsi="Arial" w:cs="Arial"/>
          <w:b/>
          <w:sz w:val="28"/>
          <w:szCs w:val="28"/>
        </w:rPr>
      </w:pPr>
    </w:p>
    <w:p w:rsidR="000C27E2" w:rsidRPr="003E4BEF" w:rsidRDefault="000C27E2" w:rsidP="000C27E2">
      <w:pPr>
        <w:ind w:right="-1"/>
        <w:jc w:val="center"/>
        <w:rPr>
          <w:rFonts w:ascii="Arial" w:hAnsi="Arial" w:cs="Arial"/>
          <w:b/>
          <w:sz w:val="22"/>
          <w:szCs w:val="22"/>
          <w:u w:val="single"/>
        </w:rPr>
      </w:pPr>
      <w:r w:rsidRPr="003E4BEF">
        <w:rPr>
          <w:rFonts w:ascii="Arial" w:hAnsi="Arial" w:cs="Arial"/>
          <w:b/>
          <w:sz w:val="22"/>
          <w:szCs w:val="22"/>
          <w:u w:val="single"/>
        </w:rPr>
        <w:t>EXIGÊNCIAS COMPLEMENTARES DA PROPOSTA:</w:t>
      </w:r>
    </w:p>
    <w:p w:rsidR="000C27E2" w:rsidRPr="003E4BEF" w:rsidRDefault="000C27E2" w:rsidP="000C27E2">
      <w:pPr>
        <w:ind w:right="-1"/>
        <w:jc w:val="both"/>
        <w:rPr>
          <w:rFonts w:ascii="Arial" w:hAnsi="Arial" w:cs="Arial"/>
          <w:b/>
          <w:sz w:val="22"/>
          <w:szCs w:val="22"/>
        </w:rPr>
      </w:pPr>
    </w:p>
    <w:p w:rsidR="000C27E2" w:rsidRPr="003E4BEF" w:rsidRDefault="000C27E2" w:rsidP="000C27E2">
      <w:pPr>
        <w:pStyle w:val="Corpodetexto"/>
        <w:ind w:right="-1"/>
        <w:rPr>
          <w:b/>
        </w:rPr>
      </w:pPr>
      <w:r>
        <w:rPr>
          <w:b/>
        </w:rPr>
        <w:t>Processo Licitatório nº 052/2017</w:t>
      </w:r>
    </w:p>
    <w:p w:rsidR="000C27E2" w:rsidRPr="003E4BEF" w:rsidRDefault="000C27E2" w:rsidP="000C27E2">
      <w:pPr>
        <w:pStyle w:val="Corpodetexto"/>
        <w:ind w:right="-1"/>
        <w:rPr>
          <w:b/>
        </w:rPr>
      </w:pPr>
      <w:r w:rsidRPr="003E4BEF">
        <w:rPr>
          <w:b/>
        </w:rPr>
        <w:t>Pregão</w:t>
      </w:r>
      <w:r>
        <w:rPr>
          <w:b/>
        </w:rPr>
        <w:t xml:space="preserve"> nº 030/2017</w:t>
      </w:r>
      <w:r w:rsidRPr="003E4BEF">
        <w:rPr>
          <w:b/>
        </w:rPr>
        <w:t xml:space="preserve"> </w:t>
      </w:r>
    </w:p>
    <w:p w:rsidR="000C27E2" w:rsidRPr="003E4BEF" w:rsidRDefault="000C27E2" w:rsidP="000C27E2">
      <w:pPr>
        <w:pStyle w:val="Corpodetexto"/>
        <w:ind w:right="-1"/>
        <w:rPr>
          <w:b/>
        </w:rPr>
      </w:pPr>
      <w:r>
        <w:rPr>
          <w:b/>
        </w:rPr>
        <w:t>Registro de Preços nº 018/2017</w:t>
      </w:r>
    </w:p>
    <w:p w:rsidR="000C27E2" w:rsidRPr="003E4BEF" w:rsidRDefault="000C27E2" w:rsidP="000C27E2">
      <w:pPr>
        <w:pStyle w:val="Corpodetexto"/>
        <w:ind w:right="-1"/>
        <w:rPr>
          <w:b/>
        </w:rPr>
      </w:pPr>
      <w:r w:rsidRPr="003E4BEF">
        <w:rPr>
          <w:b/>
        </w:rPr>
        <w:t>Tipo: Menor Preço Por Item</w:t>
      </w:r>
    </w:p>
    <w:p w:rsidR="000C27E2" w:rsidRPr="003E4BEF" w:rsidRDefault="000C27E2" w:rsidP="000C27E2">
      <w:pPr>
        <w:pStyle w:val="Corpodetexto"/>
        <w:ind w:right="-1"/>
      </w:pPr>
      <w:r w:rsidRPr="003E4BEF">
        <w:rPr>
          <w:b/>
        </w:rPr>
        <w:t xml:space="preserve">Objeto: </w:t>
      </w:r>
      <w:r>
        <w:rPr>
          <w:b/>
        </w:rPr>
        <w:t xml:space="preserve">MATERIAIS DE INFORMÁTICA, ELETROELETRÔNICOS E </w:t>
      </w:r>
      <w:proofErr w:type="gramStart"/>
      <w:r>
        <w:rPr>
          <w:b/>
        </w:rPr>
        <w:t>UTENSÍLIOS</w:t>
      </w:r>
      <w:proofErr w:type="gramEnd"/>
    </w:p>
    <w:p w:rsidR="000C27E2" w:rsidRPr="003E4BEF" w:rsidRDefault="000C27E2" w:rsidP="000C27E2">
      <w:pPr>
        <w:pStyle w:val="Corpodetexto"/>
        <w:ind w:right="-1"/>
        <w:rPr>
          <w:b/>
        </w:rPr>
      </w:pPr>
    </w:p>
    <w:p w:rsidR="000C27E2" w:rsidRPr="003E4BEF" w:rsidRDefault="000C27E2" w:rsidP="000C27E2">
      <w:pPr>
        <w:spacing w:line="360" w:lineRule="auto"/>
        <w:ind w:right="-1"/>
        <w:rPr>
          <w:rFonts w:ascii="Arial" w:hAnsi="Arial" w:cs="Arial"/>
          <w:b/>
          <w:bCs/>
          <w:sz w:val="22"/>
          <w:szCs w:val="22"/>
        </w:rPr>
      </w:pPr>
      <w:r w:rsidRPr="003E4BEF">
        <w:rPr>
          <w:rFonts w:ascii="Arial" w:hAnsi="Arial" w:cs="Arial"/>
          <w:b/>
          <w:bCs/>
          <w:sz w:val="22"/>
          <w:szCs w:val="22"/>
        </w:rPr>
        <w:t>Nome da Empresa:</w:t>
      </w:r>
    </w:p>
    <w:p w:rsidR="000C27E2" w:rsidRPr="003E4BEF" w:rsidRDefault="000C27E2" w:rsidP="000C27E2">
      <w:pPr>
        <w:spacing w:line="360" w:lineRule="auto"/>
        <w:ind w:right="-1"/>
        <w:rPr>
          <w:rFonts w:ascii="Arial" w:hAnsi="Arial" w:cs="Arial"/>
          <w:b/>
          <w:bCs/>
          <w:sz w:val="22"/>
          <w:szCs w:val="22"/>
        </w:rPr>
      </w:pPr>
      <w:r w:rsidRPr="003E4BEF">
        <w:rPr>
          <w:rFonts w:ascii="Arial" w:hAnsi="Arial" w:cs="Arial"/>
          <w:b/>
          <w:bCs/>
          <w:sz w:val="22"/>
          <w:szCs w:val="22"/>
        </w:rPr>
        <w:t>CNPJ n°:</w:t>
      </w:r>
    </w:p>
    <w:p w:rsidR="000C27E2" w:rsidRPr="003E4BEF" w:rsidRDefault="000C27E2" w:rsidP="000C27E2">
      <w:pPr>
        <w:spacing w:line="360" w:lineRule="auto"/>
        <w:ind w:right="-1"/>
        <w:rPr>
          <w:rFonts w:ascii="Arial" w:hAnsi="Arial" w:cs="Arial"/>
          <w:b/>
          <w:bCs/>
          <w:sz w:val="22"/>
          <w:szCs w:val="22"/>
        </w:rPr>
      </w:pPr>
      <w:r w:rsidRPr="003E4BEF">
        <w:rPr>
          <w:rFonts w:ascii="Arial" w:hAnsi="Arial" w:cs="Arial"/>
          <w:b/>
          <w:bCs/>
          <w:sz w:val="22"/>
          <w:szCs w:val="22"/>
        </w:rPr>
        <w:t>Endereço:</w:t>
      </w:r>
    </w:p>
    <w:p w:rsidR="000C27E2" w:rsidRPr="003E4BEF" w:rsidRDefault="000C27E2" w:rsidP="000C27E2">
      <w:pPr>
        <w:spacing w:line="360" w:lineRule="auto"/>
        <w:ind w:right="-1"/>
        <w:rPr>
          <w:rFonts w:ascii="Arial" w:hAnsi="Arial" w:cs="Arial"/>
          <w:b/>
          <w:bCs/>
          <w:sz w:val="22"/>
          <w:szCs w:val="22"/>
        </w:rPr>
      </w:pPr>
      <w:proofErr w:type="gramStart"/>
      <w:r w:rsidRPr="003E4BEF">
        <w:rPr>
          <w:rFonts w:ascii="Arial" w:hAnsi="Arial" w:cs="Arial"/>
          <w:b/>
          <w:bCs/>
          <w:sz w:val="22"/>
          <w:szCs w:val="22"/>
        </w:rPr>
        <w:t>e-mail</w:t>
      </w:r>
      <w:proofErr w:type="gramEnd"/>
      <w:r w:rsidRPr="003E4BEF">
        <w:rPr>
          <w:rFonts w:ascii="Arial" w:hAnsi="Arial" w:cs="Arial"/>
          <w:b/>
          <w:bCs/>
          <w:sz w:val="22"/>
          <w:szCs w:val="22"/>
        </w:rPr>
        <w:t>:</w:t>
      </w:r>
    </w:p>
    <w:p w:rsidR="000C27E2" w:rsidRPr="003E4BEF" w:rsidRDefault="000C27E2" w:rsidP="000C27E2">
      <w:pPr>
        <w:spacing w:line="360" w:lineRule="auto"/>
        <w:ind w:right="-1"/>
        <w:rPr>
          <w:rFonts w:ascii="Arial" w:hAnsi="Arial" w:cs="Arial"/>
          <w:b/>
          <w:bCs/>
          <w:sz w:val="22"/>
          <w:szCs w:val="22"/>
        </w:rPr>
      </w:pPr>
      <w:r w:rsidRPr="003E4BEF">
        <w:rPr>
          <w:rFonts w:ascii="Arial" w:hAnsi="Arial" w:cs="Arial"/>
          <w:b/>
          <w:bCs/>
          <w:sz w:val="22"/>
          <w:szCs w:val="22"/>
        </w:rPr>
        <w:t>Cidade:</w:t>
      </w:r>
    </w:p>
    <w:p w:rsidR="000C27E2" w:rsidRPr="003E4BEF" w:rsidRDefault="000C27E2" w:rsidP="000C27E2">
      <w:pPr>
        <w:spacing w:line="360" w:lineRule="auto"/>
        <w:ind w:right="-1"/>
        <w:rPr>
          <w:rFonts w:ascii="Arial" w:hAnsi="Arial" w:cs="Arial"/>
          <w:b/>
          <w:bCs/>
          <w:sz w:val="22"/>
          <w:szCs w:val="22"/>
        </w:rPr>
      </w:pPr>
      <w:r w:rsidRPr="003E4BEF">
        <w:rPr>
          <w:rFonts w:ascii="Arial" w:hAnsi="Arial" w:cs="Arial"/>
          <w:b/>
          <w:bCs/>
          <w:sz w:val="22"/>
          <w:szCs w:val="22"/>
        </w:rPr>
        <w:t>Estado:</w:t>
      </w:r>
    </w:p>
    <w:p w:rsidR="000C27E2" w:rsidRPr="003E4BEF" w:rsidRDefault="000C27E2" w:rsidP="000C27E2">
      <w:pPr>
        <w:spacing w:line="360" w:lineRule="auto"/>
        <w:ind w:right="-1"/>
        <w:rPr>
          <w:rFonts w:ascii="Arial" w:hAnsi="Arial" w:cs="Arial"/>
          <w:b/>
          <w:bCs/>
          <w:sz w:val="22"/>
          <w:szCs w:val="22"/>
        </w:rPr>
      </w:pPr>
      <w:r w:rsidRPr="003E4BEF">
        <w:rPr>
          <w:rFonts w:ascii="Arial" w:hAnsi="Arial" w:cs="Arial"/>
          <w:b/>
          <w:bCs/>
          <w:sz w:val="22"/>
          <w:szCs w:val="22"/>
        </w:rPr>
        <w:t>Telefone:</w:t>
      </w:r>
    </w:p>
    <w:p w:rsidR="000C27E2" w:rsidRPr="003E4BEF" w:rsidRDefault="000C27E2" w:rsidP="000C27E2">
      <w:pPr>
        <w:spacing w:line="360" w:lineRule="auto"/>
        <w:ind w:right="-1"/>
        <w:rPr>
          <w:rFonts w:ascii="Arial" w:hAnsi="Arial" w:cs="Arial"/>
          <w:b/>
          <w:bCs/>
          <w:sz w:val="22"/>
          <w:szCs w:val="22"/>
        </w:rPr>
      </w:pPr>
      <w:r w:rsidRPr="003E4BEF">
        <w:rPr>
          <w:rFonts w:ascii="Arial" w:hAnsi="Arial" w:cs="Arial"/>
          <w:b/>
          <w:bCs/>
          <w:sz w:val="22"/>
          <w:szCs w:val="22"/>
        </w:rPr>
        <w:t>Fax:</w:t>
      </w:r>
    </w:p>
    <w:p w:rsidR="000C27E2" w:rsidRPr="003E4BEF" w:rsidRDefault="000C27E2" w:rsidP="000C27E2">
      <w:pPr>
        <w:ind w:right="-1"/>
        <w:jc w:val="both"/>
        <w:rPr>
          <w:rFonts w:ascii="Arial" w:hAnsi="Arial" w:cs="Arial"/>
          <w:b/>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 xml:space="preserve">1 – </w:t>
      </w:r>
      <w:r w:rsidRPr="003E4BEF">
        <w:rPr>
          <w:rFonts w:ascii="Arial" w:hAnsi="Arial" w:cs="Arial"/>
          <w:b/>
          <w:bCs/>
          <w:sz w:val="22"/>
          <w:szCs w:val="22"/>
        </w:rPr>
        <w:t>Validade da Proposta</w:t>
      </w:r>
      <w:r w:rsidRPr="003E4BEF">
        <w:rPr>
          <w:rFonts w:ascii="Arial" w:hAnsi="Arial" w:cs="Arial"/>
          <w:sz w:val="22"/>
          <w:szCs w:val="22"/>
        </w:rPr>
        <w:t>: no mínimo 60 (sessenta dias);</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 xml:space="preserve">2 </w:t>
      </w:r>
      <w:r w:rsidRPr="003E4BEF">
        <w:rPr>
          <w:rFonts w:ascii="Arial" w:hAnsi="Arial" w:cs="Arial"/>
          <w:b/>
          <w:bCs/>
          <w:sz w:val="22"/>
          <w:szCs w:val="22"/>
        </w:rPr>
        <w:t>– Condições de Pagamento</w:t>
      </w:r>
      <w:r w:rsidRPr="003E4BEF">
        <w:rPr>
          <w:rFonts w:ascii="Arial" w:hAnsi="Arial" w:cs="Arial"/>
          <w:sz w:val="22"/>
          <w:szCs w:val="22"/>
        </w:rPr>
        <w:t>: Conforme Ata de Registro de Preços;</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 xml:space="preserve">3 – Declaro estar ciente de todas as exigências </w:t>
      </w:r>
      <w:proofErr w:type="gramStart"/>
      <w:r w:rsidRPr="003E4BEF">
        <w:rPr>
          <w:rFonts w:ascii="Arial" w:hAnsi="Arial" w:cs="Arial"/>
          <w:sz w:val="22"/>
          <w:szCs w:val="22"/>
        </w:rPr>
        <w:t>do Edital e Anexos</w:t>
      </w:r>
      <w:proofErr w:type="gramEnd"/>
      <w:r w:rsidRPr="003E4BEF">
        <w:rPr>
          <w:rFonts w:ascii="Arial" w:hAnsi="Arial" w:cs="Arial"/>
          <w:sz w:val="22"/>
          <w:szCs w:val="22"/>
        </w:rPr>
        <w:t>.</w:t>
      </w:r>
    </w:p>
    <w:p w:rsidR="000C27E2" w:rsidRPr="003E4BEF" w:rsidRDefault="000C27E2" w:rsidP="000C27E2">
      <w:pPr>
        <w:ind w:right="-1"/>
        <w:jc w:val="both"/>
        <w:rPr>
          <w:rFonts w:ascii="Arial" w:hAnsi="Arial" w:cs="Arial"/>
          <w:sz w:val="22"/>
          <w:szCs w:val="22"/>
        </w:rPr>
      </w:pPr>
    </w:p>
    <w:p w:rsidR="000C27E2" w:rsidRPr="003E4BEF" w:rsidRDefault="000C27E2" w:rsidP="000C27E2">
      <w:pPr>
        <w:widowControl w:val="0"/>
        <w:tabs>
          <w:tab w:val="left" w:pos="357"/>
          <w:tab w:val="left" w:pos="527"/>
        </w:tabs>
        <w:autoSpaceDE w:val="0"/>
        <w:autoSpaceDN w:val="0"/>
        <w:adjustRightInd w:val="0"/>
        <w:ind w:right="-1"/>
        <w:jc w:val="both"/>
        <w:rPr>
          <w:rFonts w:ascii="Arial" w:hAnsi="Arial" w:cs="Arial"/>
          <w:sz w:val="22"/>
          <w:szCs w:val="22"/>
          <w:lang w:val="pt-PT"/>
        </w:rPr>
      </w:pPr>
      <w:r w:rsidRPr="003E4BEF">
        <w:rPr>
          <w:rFonts w:ascii="Arial" w:hAnsi="Arial" w:cs="Arial"/>
          <w:sz w:val="22"/>
          <w:szCs w:val="22"/>
          <w:lang w:val="pt-PT"/>
        </w:rPr>
        <w:t>4 - Declaro que o fornecimento dos serviços, a que se refere ao objeto licitado, será parcelado e fracionado conforme as necessidades da Prefeitura Municipal de Desterro do Melo.</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OBS:</w:t>
      </w: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Assinatura do Responsável legal pela empresa;</w:t>
      </w:r>
    </w:p>
    <w:p w:rsidR="000C27E2" w:rsidRPr="003E4BEF" w:rsidRDefault="000C27E2" w:rsidP="000C27E2">
      <w:pPr>
        <w:ind w:right="-1"/>
        <w:jc w:val="both"/>
        <w:rPr>
          <w:rFonts w:ascii="Arial" w:hAnsi="Arial" w:cs="Arial"/>
          <w:sz w:val="22"/>
          <w:szCs w:val="22"/>
        </w:rPr>
      </w:pPr>
      <w:r w:rsidRPr="003E4BEF">
        <w:rPr>
          <w:rFonts w:ascii="Arial" w:hAnsi="Arial" w:cs="Arial"/>
          <w:sz w:val="22"/>
          <w:szCs w:val="22"/>
        </w:rPr>
        <w:t>ANEXO II-B em papel timbrado da Empresa ou com carimbo ou identificação nos termos do Edital.</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center"/>
        <w:rPr>
          <w:rFonts w:ascii="Arial" w:hAnsi="Arial" w:cs="Arial"/>
          <w:sz w:val="22"/>
          <w:szCs w:val="22"/>
        </w:rPr>
      </w:pPr>
      <w:proofErr w:type="gramStart"/>
      <w:r w:rsidRPr="003E4BEF">
        <w:rPr>
          <w:rFonts w:ascii="Arial" w:hAnsi="Arial" w:cs="Arial"/>
          <w:sz w:val="22"/>
          <w:szCs w:val="22"/>
        </w:rPr>
        <w:t>.................................</w:t>
      </w:r>
      <w:proofErr w:type="gramEnd"/>
      <w:r w:rsidRPr="003E4BEF">
        <w:rPr>
          <w:rFonts w:ascii="Arial" w:hAnsi="Arial" w:cs="Arial"/>
          <w:sz w:val="22"/>
          <w:szCs w:val="22"/>
        </w:rPr>
        <w:t xml:space="preserve">, ......... </w:t>
      </w:r>
      <w:proofErr w:type="gramStart"/>
      <w:r w:rsidRPr="003E4BEF">
        <w:rPr>
          <w:rFonts w:ascii="Arial" w:hAnsi="Arial" w:cs="Arial"/>
          <w:sz w:val="22"/>
          <w:szCs w:val="22"/>
        </w:rPr>
        <w:t>de</w:t>
      </w:r>
      <w:proofErr w:type="gramEnd"/>
      <w:r w:rsidRPr="003E4BEF">
        <w:rPr>
          <w:rFonts w:ascii="Arial" w:hAnsi="Arial" w:cs="Arial"/>
          <w:sz w:val="22"/>
          <w:szCs w:val="22"/>
        </w:rPr>
        <w:t xml:space="preserve"> .....................................de ................</w:t>
      </w:r>
    </w:p>
    <w:p w:rsidR="000C27E2" w:rsidRPr="003E4BEF" w:rsidRDefault="000C27E2" w:rsidP="000C27E2">
      <w:pPr>
        <w:ind w:right="-1"/>
        <w:jc w:val="center"/>
        <w:rPr>
          <w:rFonts w:ascii="Arial" w:hAnsi="Arial" w:cs="Arial"/>
          <w:i/>
          <w:sz w:val="22"/>
          <w:szCs w:val="22"/>
        </w:rPr>
      </w:pPr>
      <w:r w:rsidRPr="003E4BEF">
        <w:rPr>
          <w:rFonts w:ascii="Arial" w:hAnsi="Arial" w:cs="Arial"/>
          <w:i/>
          <w:sz w:val="22"/>
          <w:szCs w:val="22"/>
        </w:rPr>
        <w:t>LOCAL E DATA</w:t>
      </w:r>
    </w:p>
    <w:p w:rsidR="000C27E2" w:rsidRPr="003E4BEF" w:rsidRDefault="000C27E2" w:rsidP="000C27E2">
      <w:pPr>
        <w:ind w:right="-1"/>
        <w:jc w:val="both"/>
        <w:rPr>
          <w:rFonts w:ascii="Arial" w:hAnsi="Arial" w:cs="Arial"/>
          <w:sz w:val="22"/>
          <w:szCs w:val="22"/>
        </w:rPr>
      </w:pPr>
    </w:p>
    <w:p w:rsidR="000C27E2" w:rsidRPr="003E4BEF" w:rsidRDefault="000C27E2" w:rsidP="000C27E2">
      <w:pPr>
        <w:ind w:right="-1"/>
        <w:jc w:val="center"/>
        <w:rPr>
          <w:rFonts w:ascii="Arial" w:hAnsi="Arial" w:cs="Arial"/>
          <w:sz w:val="22"/>
          <w:szCs w:val="22"/>
        </w:rPr>
      </w:pPr>
      <w:r w:rsidRPr="003E4BEF">
        <w:rPr>
          <w:rFonts w:ascii="Arial" w:hAnsi="Arial" w:cs="Arial"/>
          <w:sz w:val="22"/>
          <w:szCs w:val="22"/>
        </w:rPr>
        <w:t>(assinatura do responsável pela empresa</w:t>
      </w:r>
      <w:proofErr w:type="gramStart"/>
      <w:r w:rsidRPr="003E4BEF">
        <w:rPr>
          <w:rFonts w:ascii="Arial" w:hAnsi="Arial" w:cs="Arial"/>
          <w:sz w:val="22"/>
          <w:szCs w:val="22"/>
        </w:rPr>
        <w:t xml:space="preserve"> )</w:t>
      </w:r>
      <w:proofErr w:type="gramEnd"/>
    </w:p>
    <w:p w:rsidR="000C27E2" w:rsidRPr="003E4BEF" w:rsidRDefault="000C27E2" w:rsidP="000C27E2">
      <w:pPr>
        <w:ind w:right="-1"/>
        <w:jc w:val="center"/>
        <w:rPr>
          <w:rFonts w:ascii="Arial" w:hAnsi="Arial" w:cs="Arial"/>
          <w:sz w:val="22"/>
          <w:szCs w:val="22"/>
        </w:rPr>
      </w:pPr>
      <w:r w:rsidRPr="003E4BEF">
        <w:rPr>
          <w:rFonts w:ascii="Arial" w:hAnsi="Arial" w:cs="Arial"/>
          <w:sz w:val="22"/>
          <w:szCs w:val="22"/>
        </w:rPr>
        <w:t>Nome:</w:t>
      </w:r>
    </w:p>
    <w:p w:rsidR="000C27E2" w:rsidRPr="003E4BEF" w:rsidRDefault="000C27E2" w:rsidP="000C27E2">
      <w:pPr>
        <w:ind w:right="-1"/>
        <w:jc w:val="center"/>
        <w:rPr>
          <w:rFonts w:ascii="Arial" w:hAnsi="Arial" w:cs="Arial"/>
          <w:sz w:val="22"/>
          <w:szCs w:val="22"/>
        </w:rPr>
      </w:pPr>
      <w:r w:rsidRPr="003E4BEF">
        <w:rPr>
          <w:rFonts w:ascii="Arial" w:hAnsi="Arial" w:cs="Arial"/>
          <w:sz w:val="22"/>
          <w:szCs w:val="22"/>
        </w:rPr>
        <w:t>Cargo:</w:t>
      </w:r>
    </w:p>
    <w:p w:rsidR="000C27E2" w:rsidRPr="003E4BEF" w:rsidRDefault="000C27E2" w:rsidP="000C27E2">
      <w:pPr>
        <w:ind w:right="-1"/>
        <w:jc w:val="center"/>
        <w:rPr>
          <w:rFonts w:ascii="Arial" w:hAnsi="Arial" w:cs="Arial"/>
          <w:b/>
          <w:sz w:val="22"/>
          <w:szCs w:val="22"/>
        </w:rPr>
      </w:pPr>
      <w:r w:rsidRPr="003E4BEF">
        <w:rPr>
          <w:rFonts w:ascii="Arial" w:hAnsi="Arial" w:cs="Arial"/>
          <w:sz w:val="22"/>
          <w:szCs w:val="22"/>
        </w:rPr>
        <w:t>Identidade:</w:t>
      </w:r>
    </w:p>
    <w:p w:rsidR="000C27E2" w:rsidRPr="003E4BEF" w:rsidRDefault="000C27E2" w:rsidP="000C27E2">
      <w:pPr>
        <w:widowControl w:val="0"/>
        <w:tabs>
          <w:tab w:val="left" w:pos="368"/>
          <w:tab w:val="left" w:pos="6094"/>
        </w:tabs>
        <w:autoSpaceDE w:val="0"/>
        <w:autoSpaceDN w:val="0"/>
        <w:adjustRightInd w:val="0"/>
        <w:ind w:right="-1"/>
        <w:jc w:val="both"/>
        <w:rPr>
          <w:sz w:val="22"/>
          <w:szCs w:val="22"/>
        </w:rPr>
      </w:pPr>
    </w:p>
    <w:p w:rsidR="000C27E2" w:rsidRPr="003E4BEF" w:rsidRDefault="000C27E2" w:rsidP="000C27E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0BD8538A" wp14:editId="050998A6">
                <wp:simplePos x="0" y="0"/>
                <wp:positionH relativeFrom="column">
                  <wp:posOffset>2281555</wp:posOffset>
                </wp:positionH>
                <wp:positionV relativeFrom="paragraph">
                  <wp:posOffset>119380</wp:posOffset>
                </wp:positionV>
                <wp:extent cx="1829435" cy="801370"/>
                <wp:effectExtent l="5715" t="8890" r="12700" b="889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">
                <v:fill opacity="0"/>
              </v:rect>
            </w:pict>
          </mc:Fallback>
        </mc:AlternateContent>
      </w:r>
    </w:p>
    <w:p w:rsidR="000C27E2" w:rsidRPr="003E4BEF" w:rsidRDefault="000C27E2" w:rsidP="000C27E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C27E2" w:rsidRPr="003E4BEF" w:rsidRDefault="000C27E2" w:rsidP="000C27E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3E4BEF">
        <w:rPr>
          <w:rFonts w:ascii="Arial" w:hAnsi="Arial" w:cs="Arial"/>
          <w:i/>
          <w:sz w:val="24"/>
          <w:szCs w:val="24"/>
        </w:rPr>
        <w:t>Carimbo da empresa</w:t>
      </w:r>
    </w:p>
    <w:p w:rsidR="000C27E2" w:rsidRPr="003E4BEF" w:rsidRDefault="000C27E2" w:rsidP="000C27E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0C27E2" w:rsidRPr="003E4BEF" w:rsidRDefault="000C27E2" w:rsidP="000C27E2">
      <w:pPr>
        <w:widowControl w:val="0"/>
        <w:tabs>
          <w:tab w:val="left" w:pos="368"/>
          <w:tab w:val="left" w:pos="6094"/>
        </w:tabs>
        <w:autoSpaceDE w:val="0"/>
        <w:autoSpaceDN w:val="0"/>
        <w:adjustRightInd w:val="0"/>
        <w:jc w:val="center"/>
        <w:rPr>
          <w:rFonts w:ascii="Arial" w:hAnsi="Arial" w:cs="Arial"/>
          <w:b/>
          <w:sz w:val="28"/>
          <w:szCs w:val="28"/>
          <w:lang w:val="pt-PT"/>
        </w:rPr>
      </w:pPr>
    </w:p>
    <w:p w:rsidR="00B339C1" w:rsidRDefault="00B339C1" w:rsidP="00B339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B339C1" w:rsidRDefault="00B339C1" w:rsidP="00B339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B339C1" w:rsidRPr="00B72FD2" w:rsidRDefault="00B339C1" w:rsidP="00B339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Anexo III</w:t>
      </w:r>
    </w:p>
    <w:p w:rsidR="00B339C1" w:rsidRPr="00B72FD2" w:rsidRDefault="00B339C1" w:rsidP="00B339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B339C1" w:rsidRPr="00B72FD2" w:rsidRDefault="00B339C1" w:rsidP="00B339C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B339C1" w:rsidRPr="00B72FD2" w:rsidRDefault="00B339C1" w:rsidP="00B339C1">
      <w:pPr>
        <w:widowControl w:val="0"/>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A (empresa</w:t>
      </w:r>
      <w:proofErr w:type="gramStart"/>
      <w:r w:rsidRPr="00B72FD2">
        <w:rPr>
          <w:rFonts w:ascii="Arial" w:hAnsi="Arial" w:cs="Arial"/>
          <w:sz w:val="22"/>
          <w:szCs w:val="22"/>
          <w:lang w:val="pt-PT"/>
        </w:rPr>
        <w:t>) ...</w:t>
      </w:r>
      <w:proofErr w:type="gramEnd"/>
      <w:r w:rsidRPr="00B72FD2">
        <w:rPr>
          <w:rFonts w:ascii="Arial" w:hAnsi="Arial" w:cs="Arial"/>
          <w:sz w:val="22"/>
          <w:szCs w:val="22"/>
          <w:lang w:val="pt-PT"/>
        </w:rPr>
        <w:t>............................... CNPJ nº</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com sede à  ........................................................neste ato representada pelo(s)....................... (diretores ou sócios) — nome</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pelo presente instrumento de mandato, nomeia e constitui, seu Procurador o Senhor nome..................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0C27E2">
        <w:rPr>
          <w:rFonts w:ascii="Arial" w:hAnsi="Arial" w:cs="Arial"/>
          <w:b/>
          <w:sz w:val="22"/>
          <w:szCs w:val="22"/>
          <w:lang w:val="pt-PT"/>
        </w:rPr>
        <w:t>Pregão Presencial nº 030</w:t>
      </w:r>
      <w:r w:rsidRPr="00B72FD2">
        <w:rPr>
          <w:rFonts w:ascii="Arial" w:hAnsi="Arial" w:cs="Arial"/>
          <w:b/>
          <w:sz w:val="22"/>
          <w:szCs w:val="22"/>
          <w:lang w:val="pt-PT"/>
        </w:rPr>
        <w:t>/201</w:t>
      </w:r>
      <w:r>
        <w:rPr>
          <w:rFonts w:ascii="Arial" w:hAnsi="Arial" w:cs="Arial"/>
          <w:b/>
          <w:sz w:val="22"/>
          <w:szCs w:val="22"/>
          <w:lang w:val="pt-PT"/>
        </w:rPr>
        <w:t>7</w:t>
      </w:r>
      <w:r w:rsidRPr="00B72FD2">
        <w:rPr>
          <w:rFonts w:ascii="Arial" w:hAnsi="Arial" w:cs="Arial"/>
          <w:sz w:val="22"/>
          <w:szCs w:val="22"/>
          <w:lang w:val="pt-PT"/>
        </w:rPr>
        <w:t xml:space="preserve"> da Prefeitura 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B339C1" w:rsidRPr="00B72FD2" w:rsidRDefault="00B339C1" w:rsidP="00B339C1">
      <w:pPr>
        <w:widowControl w:val="0"/>
        <w:tabs>
          <w:tab w:val="left" w:pos="0"/>
        </w:tabs>
        <w:autoSpaceDE w:val="0"/>
        <w:autoSpaceDN w:val="0"/>
        <w:adjustRightInd w:val="0"/>
        <w:ind w:right="-196"/>
        <w:jc w:val="center"/>
        <w:rPr>
          <w:rFonts w:ascii="Arial" w:hAnsi="Arial" w:cs="Arial"/>
          <w:sz w:val="22"/>
          <w:szCs w:val="22"/>
          <w:lang w:val="pt-PT"/>
        </w:rPr>
      </w:pPr>
    </w:p>
    <w:p w:rsidR="00B339C1" w:rsidRPr="00B72FD2" w:rsidRDefault="00B339C1" w:rsidP="00B339C1">
      <w:pPr>
        <w:widowControl w:val="0"/>
        <w:tabs>
          <w:tab w:val="left" w:pos="0"/>
        </w:tabs>
        <w:autoSpaceDE w:val="0"/>
        <w:autoSpaceDN w:val="0"/>
        <w:adjustRightInd w:val="0"/>
        <w:ind w:right="-196"/>
        <w:jc w:val="center"/>
        <w:rPr>
          <w:rFonts w:ascii="Arial" w:hAnsi="Arial" w:cs="Arial"/>
          <w:sz w:val="22"/>
          <w:szCs w:val="22"/>
          <w:lang w:val="pt-PT"/>
        </w:rPr>
      </w:pPr>
    </w:p>
    <w:p w:rsidR="00B339C1" w:rsidRPr="00B72FD2" w:rsidRDefault="00B339C1" w:rsidP="00B339C1">
      <w:pPr>
        <w:widowControl w:val="0"/>
        <w:tabs>
          <w:tab w:val="left" w:pos="0"/>
        </w:tabs>
        <w:autoSpaceDE w:val="0"/>
        <w:autoSpaceDN w:val="0"/>
        <w:adjustRightInd w:val="0"/>
        <w:ind w:right="-196"/>
        <w:jc w:val="center"/>
        <w:outlineLvl w:val="0"/>
        <w:rPr>
          <w:rFonts w:ascii="Arial" w:hAnsi="Arial" w:cs="Arial"/>
          <w:sz w:val="22"/>
          <w:szCs w:val="22"/>
          <w:lang w:val="pt-PT"/>
        </w:rPr>
      </w:pPr>
      <w:proofErr w:type="gramStart"/>
      <w:r>
        <w:rPr>
          <w:rFonts w:ascii="Arial" w:hAnsi="Arial" w:cs="Arial"/>
          <w:sz w:val="22"/>
          <w:szCs w:val="22"/>
          <w:lang w:val="pt-PT"/>
        </w:rPr>
        <w:t>...........................</w:t>
      </w:r>
      <w:proofErr w:type="gramEnd"/>
      <w:r w:rsidRPr="00B72FD2">
        <w:rPr>
          <w:rFonts w:ascii="Arial" w:hAnsi="Arial" w:cs="Arial"/>
          <w:sz w:val="22"/>
          <w:szCs w:val="22"/>
          <w:lang w:val="pt-PT"/>
        </w:rPr>
        <w:t xml:space="preserve">,  ...  </w:t>
      </w:r>
      <w:proofErr w:type="gramStart"/>
      <w:r w:rsidRPr="00B72FD2">
        <w:rPr>
          <w:rFonts w:ascii="Arial" w:hAnsi="Arial" w:cs="Arial"/>
          <w:sz w:val="22"/>
          <w:szCs w:val="22"/>
          <w:lang w:val="pt-PT"/>
        </w:rPr>
        <w:t>de</w:t>
      </w:r>
      <w:proofErr w:type="gramEnd"/>
      <w:r w:rsidRPr="00B72FD2">
        <w:rPr>
          <w:rFonts w:ascii="Arial" w:hAnsi="Arial" w:cs="Arial"/>
          <w:sz w:val="22"/>
          <w:szCs w:val="22"/>
          <w:lang w:val="pt-PT"/>
        </w:rPr>
        <w:t xml:space="preserve"> </w:t>
      </w:r>
      <w:r>
        <w:rPr>
          <w:rFonts w:ascii="Arial" w:hAnsi="Arial" w:cs="Arial"/>
          <w:sz w:val="22"/>
          <w:szCs w:val="22"/>
          <w:lang w:val="pt-PT"/>
        </w:rPr>
        <w:t xml:space="preserve">........................ </w:t>
      </w:r>
      <w:proofErr w:type="gramStart"/>
      <w:r>
        <w:rPr>
          <w:rFonts w:ascii="Arial" w:hAnsi="Arial" w:cs="Arial"/>
          <w:sz w:val="22"/>
          <w:szCs w:val="22"/>
          <w:lang w:val="pt-PT"/>
        </w:rPr>
        <w:t>de</w:t>
      </w:r>
      <w:proofErr w:type="gramEnd"/>
      <w:r>
        <w:rPr>
          <w:rFonts w:ascii="Arial" w:hAnsi="Arial" w:cs="Arial"/>
          <w:sz w:val="22"/>
          <w:szCs w:val="22"/>
          <w:lang w:val="pt-PT"/>
        </w:rPr>
        <w:t xml:space="preserve"> 2017</w:t>
      </w:r>
      <w:r w:rsidRPr="00B72FD2">
        <w:rPr>
          <w:rFonts w:ascii="Arial" w:hAnsi="Arial" w:cs="Arial"/>
          <w:sz w:val="22"/>
          <w:szCs w:val="22"/>
          <w:lang w:val="pt-PT"/>
        </w:rPr>
        <w:t>.</w:t>
      </w:r>
    </w:p>
    <w:p w:rsidR="00B339C1" w:rsidRPr="00B72FD2" w:rsidRDefault="00B339C1" w:rsidP="00B339C1">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B339C1" w:rsidRPr="00B72FD2" w:rsidRDefault="00B339C1" w:rsidP="00B339C1">
      <w:pPr>
        <w:widowControl w:val="0"/>
        <w:tabs>
          <w:tab w:val="left" w:pos="2006"/>
        </w:tabs>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tabs>
          <w:tab w:val="left" w:pos="2006"/>
        </w:tabs>
        <w:autoSpaceDE w:val="0"/>
        <w:autoSpaceDN w:val="0"/>
        <w:adjustRightInd w:val="0"/>
        <w:ind w:right="-196"/>
        <w:jc w:val="both"/>
        <w:rPr>
          <w:rFonts w:ascii="Arial" w:hAnsi="Arial" w:cs="Arial"/>
          <w:sz w:val="22"/>
          <w:szCs w:val="22"/>
          <w:lang w:val="pt-PT"/>
        </w:rPr>
      </w:pPr>
    </w:p>
    <w:p w:rsidR="00B339C1" w:rsidRPr="00B72FD2" w:rsidRDefault="00B339C1" w:rsidP="00B339C1">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B339C1" w:rsidRPr="00B72FD2" w:rsidRDefault="00B339C1" w:rsidP="00B339C1">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widowControl w:val="0"/>
        <w:tabs>
          <w:tab w:val="left" w:pos="204"/>
        </w:tabs>
        <w:autoSpaceDE w:val="0"/>
        <w:autoSpaceDN w:val="0"/>
        <w:adjustRightInd w:val="0"/>
        <w:ind w:right="-196"/>
        <w:rPr>
          <w:rFonts w:ascii="Arial" w:hAnsi="Arial" w:cs="Arial"/>
          <w:sz w:val="22"/>
          <w:szCs w:val="22"/>
          <w:lang w:val="pt-PT"/>
        </w:rPr>
      </w:pPr>
    </w:p>
    <w:p w:rsidR="00B339C1" w:rsidRPr="00B72FD2" w:rsidRDefault="00B339C1" w:rsidP="00B339C1">
      <w:pPr>
        <w:ind w:right="-196"/>
        <w:jc w:val="center"/>
        <w:rPr>
          <w:rFonts w:ascii="Arial" w:hAnsi="Arial" w:cs="Arial"/>
          <w:b/>
          <w:sz w:val="28"/>
          <w:szCs w:val="28"/>
          <w:u w:val="single"/>
          <w:lang w:val="pt-PT"/>
        </w:rPr>
      </w:pPr>
      <w:r w:rsidRPr="00B72FD2">
        <w:rPr>
          <w:rFonts w:ascii="Arial" w:hAnsi="Arial" w:cs="Arial"/>
          <w:b/>
          <w:sz w:val="28"/>
          <w:szCs w:val="28"/>
          <w:u w:val="single"/>
          <w:lang w:val="pt-PT"/>
        </w:rPr>
        <w:t>Anexo IV</w:t>
      </w:r>
    </w:p>
    <w:p w:rsidR="00B339C1" w:rsidRPr="00B72FD2" w:rsidRDefault="00B339C1" w:rsidP="00B339C1">
      <w:pPr>
        <w:ind w:right="-196"/>
        <w:jc w:val="center"/>
        <w:rPr>
          <w:rFonts w:ascii="Arial" w:hAnsi="Arial" w:cs="Arial"/>
          <w:b/>
          <w:sz w:val="28"/>
          <w:szCs w:val="28"/>
          <w:u w:val="single"/>
          <w:lang w:val="pt-PT"/>
        </w:rPr>
      </w:pPr>
    </w:p>
    <w:p w:rsidR="00B339C1" w:rsidRPr="00B72FD2" w:rsidRDefault="00B339C1" w:rsidP="00B339C1">
      <w:pPr>
        <w:ind w:right="-196"/>
        <w:jc w:val="center"/>
        <w:outlineLvl w:val="0"/>
        <w:rPr>
          <w:rFonts w:ascii="Arial" w:hAnsi="Arial" w:cs="Arial"/>
          <w:sz w:val="28"/>
          <w:szCs w:val="28"/>
        </w:rPr>
      </w:pPr>
      <w:r w:rsidRPr="00B72FD2">
        <w:rPr>
          <w:rFonts w:ascii="Arial" w:hAnsi="Arial" w:cs="Arial"/>
          <w:sz w:val="28"/>
          <w:szCs w:val="28"/>
        </w:rPr>
        <w:t>D E C L A R A Ç Ã O</w:t>
      </w:r>
    </w:p>
    <w:p w:rsidR="00B339C1" w:rsidRPr="00B72FD2" w:rsidRDefault="00B339C1" w:rsidP="00B339C1">
      <w:pPr>
        <w:ind w:right="-196"/>
        <w:jc w:val="center"/>
        <w:outlineLvl w:val="0"/>
        <w:rPr>
          <w:rFonts w:ascii="Arial" w:hAnsi="Arial" w:cs="Arial"/>
          <w:sz w:val="28"/>
          <w:szCs w:val="28"/>
        </w:rPr>
      </w:pPr>
    </w:p>
    <w:p w:rsidR="00B339C1" w:rsidRPr="00B72FD2" w:rsidRDefault="00B339C1" w:rsidP="00B339C1">
      <w:pPr>
        <w:ind w:right="-196"/>
        <w:jc w:val="center"/>
        <w:outlineLvl w:val="0"/>
        <w:rPr>
          <w:rFonts w:ascii="Arial" w:hAnsi="Arial" w:cs="Arial"/>
          <w:sz w:val="28"/>
          <w:szCs w:val="28"/>
        </w:rPr>
      </w:pPr>
      <w:r w:rsidRPr="00B72FD2">
        <w:rPr>
          <w:rFonts w:ascii="Arial" w:hAnsi="Arial" w:cs="Arial"/>
          <w:sz w:val="28"/>
          <w:szCs w:val="28"/>
        </w:rPr>
        <w:t>N Ã O</w:t>
      </w:r>
      <w:proofErr w:type="gramStart"/>
      <w:r w:rsidRPr="00B72FD2">
        <w:rPr>
          <w:rFonts w:ascii="Arial" w:hAnsi="Arial" w:cs="Arial"/>
          <w:sz w:val="28"/>
          <w:szCs w:val="28"/>
        </w:rPr>
        <w:t xml:space="preserve">  </w:t>
      </w:r>
      <w:proofErr w:type="gramEnd"/>
      <w:r w:rsidRPr="00B72FD2">
        <w:rPr>
          <w:rFonts w:ascii="Arial" w:hAnsi="Arial" w:cs="Arial"/>
          <w:sz w:val="28"/>
          <w:szCs w:val="28"/>
        </w:rPr>
        <w:t>E M P R E G A  M E N O R E S</w:t>
      </w:r>
    </w:p>
    <w:p w:rsidR="00B339C1" w:rsidRPr="00B72FD2" w:rsidRDefault="00B339C1" w:rsidP="00B339C1">
      <w:pPr>
        <w:ind w:right="-196"/>
        <w:jc w:val="center"/>
        <w:outlineLvl w:val="0"/>
        <w:rPr>
          <w:rFonts w:ascii="Arial" w:hAnsi="Arial" w:cs="Arial"/>
          <w:sz w:val="28"/>
          <w:szCs w:val="28"/>
        </w:rPr>
      </w:pP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both"/>
        <w:rPr>
          <w:rFonts w:ascii="Arial" w:hAnsi="Arial" w:cs="Arial"/>
          <w:sz w:val="22"/>
          <w:szCs w:val="22"/>
        </w:rPr>
      </w:pPr>
      <w:r w:rsidRPr="00B72FD2">
        <w:rPr>
          <w:rFonts w:ascii="Arial" w:hAnsi="Arial" w:cs="Arial"/>
          <w:sz w:val="22"/>
          <w:szCs w:val="22"/>
        </w:rPr>
        <w:t>A empresa</w:t>
      </w:r>
      <w:proofErr w:type="gramStart"/>
      <w:r w:rsidRPr="00B72FD2">
        <w:rPr>
          <w:rFonts w:ascii="Arial" w:hAnsi="Arial" w:cs="Arial"/>
          <w:sz w:val="22"/>
          <w:szCs w:val="22"/>
        </w:rPr>
        <w:t>......................</w:t>
      </w:r>
      <w:proofErr w:type="gramEnd"/>
      <w:r w:rsidRPr="00B72FD2">
        <w:rPr>
          <w:rFonts w:ascii="Arial" w:hAnsi="Arial" w:cs="Arial"/>
          <w:sz w:val="22"/>
          <w:szCs w:val="22"/>
        </w:rPr>
        <w:t xml:space="preserve">, inscrita no CNPJ nº ...................., por  intermédio de seu representante legal o(a) </w:t>
      </w:r>
      <w:proofErr w:type="spellStart"/>
      <w:r w:rsidRPr="00B72FD2">
        <w:rPr>
          <w:rFonts w:ascii="Arial" w:hAnsi="Arial" w:cs="Arial"/>
          <w:sz w:val="22"/>
          <w:szCs w:val="22"/>
        </w:rPr>
        <w:t>Sr</w:t>
      </w:r>
      <w:proofErr w:type="spellEnd"/>
      <w:r w:rsidRPr="00B72FD2">
        <w:rPr>
          <w:rFonts w:ascii="Arial" w:hAnsi="Arial" w:cs="Arial"/>
          <w:sz w:val="22"/>
          <w:szCs w:val="22"/>
        </w:rPr>
        <w:t xml:space="preserve">(a) ..................................... </w:t>
      </w:r>
      <w:proofErr w:type="gramStart"/>
      <w:r w:rsidRPr="00B72FD2">
        <w:rPr>
          <w:rFonts w:ascii="Arial" w:hAnsi="Arial" w:cs="Arial"/>
          <w:sz w:val="22"/>
          <w:szCs w:val="22"/>
        </w:rPr>
        <w:t>portador</w:t>
      </w:r>
      <w:proofErr w:type="gramEnd"/>
      <w:r w:rsidRPr="00B72FD2">
        <w:rPr>
          <w:rFonts w:ascii="Arial" w:hAnsi="Arial" w:cs="Arial"/>
          <w:sz w:val="22"/>
          <w:szCs w:val="22"/>
        </w:rPr>
        <w:t xml:space="preserve">(a) da Carteira de Identidade nº ....................... </w:t>
      </w:r>
      <w:proofErr w:type="gramStart"/>
      <w:r w:rsidRPr="00B72FD2">
        <w:rPr>
          <w:rFonts w:ascii="Arial" w:hAnsi="Arial" w:cs="Arial"/>
          <w:sz w:val="22"/>
          <w:szCs w:val="22"/>
        </w:rPr>
        <w:t>e</w:t>
      </w:r>
      <w:proofErr w:type="gramEnd"/>
      <w:r w:rsidRPr="00B72FD2">
        <w:rPr>
          <w:rFonts w:ascii="Arial" w:hAnsi="Arial" w:cs="Arial"/>
          <w:sz w:val="22"/>
          <w:szCs w:val="22"/>
        </w:rPr>
        <w:t xml:space="preserv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não  emprega  menor de dezesseis anos.</w:t>
      </w: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emprega menor, a partir de quatorze anos na condição de menor aprendiz.</w:t>
      </w: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center"/>
        <w:rPr>
          <w:rFonts w:ascii="Arial" w:hAnsi="Arial" w:cs="Arial"/>
          <w:sz w:val="22"/>
          <w:szCs w:val="22"/>
        </w:rPr>
      </w:pPr>
    </w:p>
    <w:p w:rsidR="00B339C1" w:rsidRPr="00B72FD2" w:rsidRDefault="00B339C1" w:rsidP="00B339C1">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 de -------------------------de -----------.</w:t>
      </w:r>
    </w:p>
    <w:p w:rsidR="00B339C1" w:rsidRPr="008324B4" w:rsidRDefault="00B339C1" w:rsidP="00B339C1">
      <w:pPr>
        <w:ind w:right="-196"/>
        <w:jc w:val="center"/>
        <w:rPr>
          <w:rFonts w:ascii="Arial" w:hAnsi="Arial" w:cs="Arial"/>
          <w:i/>
          <w:sz w:val="22"/>
          <w:szCs w:val="22"/>
        </w:rPr>
      </w:pPr>
      <w:r w:rsidRPr="008324B4">
        <w:rPr>
          <w:rFonts w:ascii="Arial" w:hAnsi="Arial" w:cs="Arial"/>
          <w:i/>
          <w:sz w:val="22"/>
          <w:szCs w:val="22"/>
        </w:rPr>
        <w:t>(local e data)</w:t>
      </w:r>
    </w:p>
    <w:p w:rsidR="00B339C1" w:rsidRPr="00B72FD2" w:rsidRDefault="00B339C1" w:rsidP="00B339C1">
      <w:pPr>
        <w:ind w:right="-196"/>
        <w:jc w:val="center"/>
        <w:rPr>
          <w:rFonts w:ascii="Arial" w:hAnsi="Arial" w:cs="Arial"/>
          <w:sz w:val="22"/>
          <w:szCs w:val="22"/>
        </w:rPr>
      </w:pPr>
    </w:p>
    <w:p w:rsidR="00B339C1" w:rsidRPr="00B72FD2" w:rsidRDefault="00B339C1" w:rsidP="00B339C1">
      <w:pPr>
        <w:ind w:right="-196"/>
        <w:jc w:val="center"/>
        <w:rPr>
          <w:rFonts w:ascii="Arial" w:hAnsi="Arial" w:cs="Arial"/>
          <w:sz w:val="22"/>
          <w:szCs w:val="22"/>
        </w:rPr>
      </w:pPr>
      <w:r w:rsidRPr="00B72FD2">
        <w:rPr>
          <w:rFonts w:ascii="Arial" w:hAnsi="Arial" w:cs="Arial"/>
          <w:sz w:val="22"/>
          <w:szCs w:val="22"/>
        </w:rPr>
        <w:t>________________________________</w:t>
      </w:r>
    </w:p>
    <w:p w:rsidR="00B339C1" w:rsidRPr="00B72FD2" w:rsidRDefault="00B339C1" w:rsidP="00B339C1">
      <w:pPr>
        <w:ind w:right="-196"/>
        <w:jc w:val="center"/>
        <w:outlineLvl w:val="0"/>
        <w:rPr>
          <w:rFonts w:ascii="Arial" w:hAnsi="Arial" w:cs="Arial"/>
          <w:sz w:val="22"/>
          <w:szCs w:val="22"/>
        </w:rPr>
      </w:pPr>
      <w:r w:rsidRPr="00B72FD2">
        <w:rPr>
          <w:rFonts w:ascii="Arial" w:hAnsi="Arial" w:cs="Arial"/>
          <w:sz w:val="22"/>
          <w:szCs w:val="22"/>
        </w:rPr>
        <w:t>Representante</w:t>
      </w:r>
      <w:proofErr w:type="gramStart"/>
      <w:r w:rsidRPr="00B72FD2">
        <w:rPr>
          <w:rFonts w:ascii="Arial" w:hAnsi="Arial" w:cs="Arial"/>
          <w:sz w:val="22"/>
          <w:szCs w:val="22"/>
        </w:rPr>
        <w:t xml:space="preserve">  </w:t>
      </w:r>
      <w:proofErr w:type="gramEnd"/>
      <w:r w:rsidRPr="00B72FD2">
        <w:rPr>
          <w:rFonts w:ascii="Arial" w:hAnsi="Arial" w:cs="Arial"/>
          <w:sz w:val="22"/>
          <w:szCs w:val="22"/>
        </w:rPr>
        <w:t xml:space="preserve">legal  da  empresa </w:t>
      </w:r>
    </w:p>
    <w:p w:rsidR="00B339C1" w:rsidRPr="00B72FD2" w:rsidRDefault="00B339C1" w:rsidP="00B339C1">
      <w:pPr>
        <w:ind w:right="-196"/>
        <w:rPr>
          <w:rFonts w:ascii="Arial" w:hAnsi="Arial" w:cs="Arial"/>
          <w:sz w:val="22"/>
          <w:szCs w:val="22"/>
        </w:rPr>
      </w:pPr>
      <w:r w:rsidRPr="00B72FD2">
        <w:rPr>
          <w:rFonts w:ascii="Arial" w:hAnsi="Arial" w:cs="Arial"/>
          <w:sz w:val="22"/>
          <w:szCs w:val="22"/>
        </w:rPr>
        <w:t xml:space="preserve">                                                                            CPF nº</w:t>
      </w: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u w:val="single"/>
        </w:rPr>
      </w:pPr>
    </w:p>
    <w:p w:rsidR="00B339C1" w:rsidRPr="00B72FD2" w:rsidRDefault="00B339C1" w:rsidP="00B339C1">
      <w:pPr>
        <w:ind w:right="-196"/>
        <w:jc w:val="center"/>
        <w:outlineLvl w:val="0"/>
        <w:rPr>
          <w:rFonts w:ascii="Arial" w:hAnsi="Arial" w:cs="Arial"/>
          <w:b/>
          <w:i/>
          <w:sz w:val="28"/>
          <w:szCs w:val="28"/>
          <w:u w:val="single"/>
        </w:rPr>
      </w:pPr>
      <w:r w:rsidRPr="00B72FD2">
        <w:rPr>
          <w:rFonts w:ascii="Arial" w:hAnsi="Arial" w:cs="Arial"/>
          <w:b/>
          <w:i/>
          <w:sz w:val="28"/>
          <w:szCs w:val="28"/>
          <w:u w:val="single"/>
        </w:rPr>
        <w:t>Anexo – V</w:t>
      </w:r>
    </w:p>
    <w:p w:rsidR="00B339C1" w:rsidRPr="00B72FD2" w:rsidRDefault="00B339C1" w:rsidP="00B339C1">
      <w:pPr>
        <w:ind w:right="-196"/>
        <w:jc w:val="center"/>
        <w:outlineLvl w:val="0"/>
        <w:rPr>
          <w:rFonts w:ascii="Arial" w:hAnsi="Arial" w:cs="Arial"/>
          <w:b/>
          <w:i/>
          <w:sz w:val="28"/>
          <w:szCs w:val="28"/>
        </w:rPr>
      </w:pPr>
    </w:p>
    <w:p w:rsidR="00B339C1" w:rsidRPr="00B72FD2" w:rsidRDefault="00B339C1" w:rsidP="00B339C1">
      <w:pPr>
        <w:ind w:right="-196"/>
        <w:jc w:val="center"/>
        <w:outlineLvl w:val="0"/>
        <w:rPr>
          <w:rFonts w:ascii="Arial" w:hAnsi="Arial" w:cs="Arial"/>
          <w:b/>
          <w:i/>
          <w:sz w:val="28"/>
          <w:szCs w:val="28"/>
        </w:rPr>
      </w:pPr>
      <w:r w:rsidRPr="00B72FD2">
        <w:rPr>
          <w:rFonts w:ascii="Arial" w:hAnsi="Arial" w:cs="Arial"/>
          <w:b/>
          <w:i/>
          <w:sz w:val="28"/>
          <w:szCs w:val="28"/>
        </w:rPr>
        <w:t>D E C L A R A Ç Ã O</w:t>
      </w:r>
      <w:proofErr w:type="gramStart"/>
      <w:r w:rsidRPr="00B72FD2">
        <w:rPr>
          <w:rFonts w:ascii="Arial" w:hAnsi="Arial" w:cs="Arial"/>
          <w:b/>
          <w:i/>
          <w:sz w:val="28"/>
          <w:szCs w:val="28"/>
        </w:rPr>
        <w:t xml:space="preserve">   </w:t>
      </w:r>
      <w:proofErr w:type="gramEnd"/>
      <w:r w:rsidRPr="00B72FD2">
        <w:rPr>
          <w:rFonts w:ascii="Arial" w:hAnsi="Arial" w:cs="Arial"/>
          <w:b/>
          <w:i/>
          <w:sz w:val="28"/>
          <w:szCs w:val="28"/>
        </w:rPr>
        <w:t>D E   H A B I L I T A Ç Ã O</w:t>
      </w:r>
    </w:p>
    <w:p w:rsidR="00B339C1" w:rsidRPr="00B72FD2" w:rsidRDefault="00B339C1" w:rsidP="00B339C1">
      <w:pPr>
        <w:ind w:right="-196"/>
        <w:jc w:val="center"/>
        <w:rPr>
          <w:rFonts w:ascii="Arial" w:hAnsi="Arial" w:cs="Arial"/>
          <w:b/>
          <w:sz w:val="22"/>
          <w:szCs w:val="22"/>
        </w:rPr>
      </w:pPr>
    </w:p>
    <w:p w:rsidR="00B339C1" w:rsidRPr="00B72FD2" w:rsidRDefault="00B339C1" w:rsidP="00B339C1">
      <w:pPr>
        <w:ind w:right="-196"/>
        <w:jc w:val="both"/>
        <w:rPr>
          <w:rFonts w:ascii="Arial" w:hAnsi="Arial" w:cs="Arial"/>
          <w:sz w:val="22"/>
          <w:szCs w:val="22"/>
        </w:rPr>
      </w:pPr>
    </w:p>
    <w:p w:rsidR="00B339C1" w:rsidRPr="001932F3" w:rsidRDefault="00B339C1" w:rsidP="00B339C1">
      <w:pPr>
        <w:ind w:right="-196"/>
        <w:jc w:val="both"/>
        <w:rPr>
          <w:rFonts w:ascii="Arial" w:hAnsi="Arial" w:cs="Arial"/>
          <w:sz w:val="22"/>
          <w:szCs w:val="22"/>
        </w:rPr>
      </w:pPr>
      <w:r w:rsidRPr="001932F3">
        <w:rPr>
          <w:rFonts w:ascii="Arial" w:hAnsi="Arial" w:cs="Arial"/>
          <w:sz w:val="22"/>
          <w:szCs w:val="22"/>
        </w:rPr>
        <w:t>Declaramos, para devidos fins, sob as penalidades da Lei, que a empresa</w:t>
      </w:r>
      <w:proofErr w:type="gramStart"/>
      <w:r w:rsidRPr="001932F3">
        <w:rPr>
          <w:rFonts w:ascii="Arial" w:hAnsi="Arial" w:cs="Arial"/>
          <w:sz w:val="22"/>
          <w:szCs w:val="22"/>
        </w:rPr>
        <w:t>.......................</w:t>
      </w:r>
      <w:proofErr w:type="gramEnd"/>
      <w:r w:rsidRPr="001932F3">
        <w:rPr>
          <w:rFonts w:ascii="Arial" w:hAnsi="Arial" w:cs="Arial"/>
          <w:sz w:val="22"/>
          <w:szCs w:val="22"/>
        </w:rPr>
        <w:t xml:space="preserve"> CNPJ</w:t>
      </w:r>
      <w:proofErr w:type="gramStart"/>
      <w:r w:rsidRPr="001932F3">
        <w:rPr>
          <w:rFonts w:ascii="Arial" w:hAnsi="Arial" w:cs="Arial"/>
          <w:sz w:val="22"/>
          <w:szCs w:val="22"/>
        </w:rPr>
        <w:t>..........................</w:t>
      </w:r>
      <w:proofErr w:type="gramEnd"/>
      <w:r w:rsidRPr="001932F3">
        <w:rPr>
          <w:rFonts w:ascii="Arial" w:hAnsi="Arial" w:cs="Arial"/>
          <w:sz w:val="22"/>
          <w:szCs w:val="22"/>
        </w:rPr>
        <w:t xml:space="preserve">, com sede na ............................ </w:t>
      </w:r>
      <w:proofErr w:type="gramStart"/>
      <w:r w:rsidRPr="001932F3">
        <w:rPr>
          <w:rFonts w:ascii="Arial" w:hAnsi="Arial" w:cs="Arial"/>
          <w:sz w:val="22"/>
          <w:szCs w:val="22"/>
        </w:rPr>
        <w:t>cidade</w:t>
      </w:r>
      <w:proofErr w:type="gramEnd"/>
      <w:r w:rsidRPr="001932F3">
        <w:rPr>
          <w:rFonts w:ascii="Arial" w:hAnsi="Arial" w:cs="Arial"/>
          <w:sz w:val="22"/>
          <w:szCs w:val="22"/>
        </w:rPr>
        <w:t xml:space="preserve"> de......................, encontra-se HABILITADA para participa</w:t>
      </w:r>
      <w:r>
        <w:rPr>
          <w:rFonts w:ascii="Arial" w:hAnsi="Arial" w:cs="Arial"/>
          <w:sz w:val="22"/>
          <w:szCs w:val="22"/>
        </w:rPr>
        <w:t>r do Processo Licitatório nº 0</w:t>
      </w:r>
      <w:r w:rsidR="000C27E2">
        <w:rPr>
          <w:rFonts w:ascii="Arial" w:hAnsi="Arial" w:cs="Arial"/>
          <w:sz w:val="22"/>
          <w:szCs w:val="22"/>
        </w:rPr>
        <w:t>52/2017 Pregão Presencial nº 030/2017 Registro de Preços 018</w:t>
      </w:r>
      <w:r>
        <w:rPr>
          <w:rFonts w:ascii="Arial" w:hAnsi="Arial" w:cs="Arial"/>
          <w:sz w:val="22"/>
          <w:szCs w:val="22"/>
        </w:rPr>
        <w:t>/2017</w:t>
      </w:r>
      <w:r w:rsidRPr="001932F3">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w:t>
      </w:r>
      <w:proofErr w:type="gramStart"/>
      <w:r w:rsidRPr="001932F3">
        <w:rPr>
          <w:rFonts w:ascii="Arial" w:hAnsi="Arial" w:cs="Arial"/>
          <w:sz w:val="22"/>
          <w:szCs w:val="22"/>
        </w:rPr>
        <w:t>a presente</w:t>
      </w:r>
      <w:proofErr w:type="gramEnd"/>
      <w:r w:rsidRPr="001932F3">
        <w:rPr>
          <w:rFonts w:ascii="Arial" w:hAnsi="Arial" w:cs="Arial"/>
          <w:sz w:val="22"/>
          <w:szCs w:val="22"/>
        </w:rPr>
        <w:t>, sob as penas da Lei.</w:t>
      </w: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----------de ------------------------------- de -----------------</w:t>
      </w:r>
    </w:p>
    <w:p w:rsidR="00B339C1" w:rsidRPr="00A03AD8" w:rsidRDefault="00B339C1" w:rsidP="00B339C1">
      <w:pPr>
        <w:ind w:right="-196"/>
        <w:jc w:val="center"/>
        <w:rPr>
          <w:rFonts w:ascii="Arial" w:hAnsi="Arial" w:cs="Arial"/>
          <w:i/>
          <w:sz w:val="22"/>
          <w:szCs w:val="22"/>
        </w:rPr>
      </w:pPr>
      <w:r w:rsidRPr="00A03AD8">
        <w:rPr>
          <w:rFonts w:ascii="Arial" w:hAnsi="Arial" w:cs="Arial"/>
          <w:i/>
          <w:sz w:val="22"/>
          <w:szCs w:val="22"/>
        </w:rPr>
        <w:t>Local e data</w:t>
      </w:r>
    </w:p>
    <w:p w:rsidR="00B339C1" w:rsidRPr="00B72FD2" w:rsidRDefault="00B339C1" w:rsidP="00B339C1">
      <w:pPr>
        <w:ind w:right="-196"/>
        <w:jc w:val="both"/>
        <w:rPr>
          <w:rFonts w:ascii="Arial" w:hAnsi="Arial" w:cs="Arial"/>
          <w:sz w:val="22"/>
          <w:szCs w:val="22"/>
        </w:rPr>
      </w:pPr>
    </w:p>
    <w:p w:rsidR="00B339C1" w:rsidRPr="00B72FD2" w:rsidRDefault="00B339C1" w:rsidP="00B339C1">
      <w:pPr>
        <w:ind w:right="-196"/>
        <w:jc w:val="center"/>
        <w:outlineLvl w:val="0"/>
        <w:rPr>
          <w:rFonts w:ascii="Arial" w:hAnsi="Arial" w:cs="Arial"/>
          <w:sz w:val="22"/>
          <w:szCs w:val="22"/>
        </w:rPr>
      </w:pPr>
      <w:r w:rsidRPr="00B72FD2">
        <w:rPr>
          <w:rFonts w:ascii="Arial" w:hAnsi="Arial" w:cs="Arial"/>
          <w:sz w:val="22"/>
          <w:szCs w:val="22"/>
        </w:rPr>
        <w:t xml:space="preserve">Empresa </w:t>
      </w:r>
    </w:p>
    <w:p w:rsidR="00B339C1" w:rsidRPr="00B72FD2" w:rsidRDefault="00B339C1" w:rsidP="00B339C1">
      <w:pPr>
        <w:ind w:right="-196"/>
        <w:jc w:val="center"/>
        <w:rPr>
          <w:rFonts w:ascii="Arial" w:hAnsi="Arial" w:cs="Arial"/>
          <w:sz w:val="22"/>
          <w:szCs w:val="22"/>
        </w:rPr>
      </w:pPr>
      <w:r w:rsidRPr="00B72FD2">
        <w:rPr>
          <w:rFonts w:ascii="Arial" w:hAnsi="Arial" w:cs="Arial"/>
          <w:sz w:val="22"/>
          <w:szCs w:val="22"/>
        </w:rPr>
        <w:t xml:space="preserve">CNPJ </w:t>
      </w:r>
    </w:p>
    <w:p w:rsidR="00B339C1" w:rsidRPr="00B72FD2" w:rsidRDefault="00B339C1" w:rsidP="00B339C1">
      <w:pPr>
        <w:ind w:right="-196"/>
        <w:jc w:val="center"/>
        <w:rPr>
          <w:rFonts w:ascii="Arial" w:hAnsi="Arial" w:cs="Arial"/>
          <w:sz w:val="22"/>
          <w:szCs w:val="22"/>
        </w:rPr>
      </w:pPr>
    </w:p>
    <w:p w:rsidR="00B339C1" w:rsidRPr="00B72FD2" w:rsidRDefault="00B339C1" w:rsidP="00B339C1">
      <w:pPr>
        <w:tabs>
          <w:tab w:val="left" w:pos="5954"/>
        </w:tabs>
        <w:ind w:right="-196"/>
        <w:jc w:val="center"/>
        <w:outlineLvl w:val="0"/>
        <w:rPr>
          <w:rFonts w:ascii="Arial" w:hAnsi="Arial" w:cs="Arial"/>
          <w:sz w:val="22"/>
          <w:szCs w:val="22"/>
        </w:r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p>
    <w:p w:rsidR="00B339C1" w:rsidRPr="00B72FD2" w:rsidRDefault="00B339C1" w:rsidP="00B339C1">
      <w:pPr>
        <w:ind w:right="-196"/>
        <w:jc w:val="both"/>
        <w:rPr>
          <w:rFonts w:ascii="Arial" w:hAnsi="Arial" w:cs="Arial"/>
          <w:sz w:val="22"/>
          <w:szCs w:val="22"/>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u w:val="single"/>
        </w:rPr>
      </w:pPr>
    </w:p>
    <w:p w:rsidR="00B339C1" w:rsidRPr="00B72FD2" w:rsidRDefault="00B339C1" w:rsidP="00B339C1">
      <w:pPr>
        <w:spacing w:before="120"/>
        <w:ind w:right="-196"/>
        <w:jc w:val="center"/>
        <w:outlineLvl w:val="0"/>
        <w:rPr>
          <w:rFonts w:ascii="Arial" w:hAnsi="Arial" w:cs="Arial"/>
          <w:b/>
          <w:i/>
          <w:sz w:val="28"/>
          <w:szCs w:val="28"/>
          <w:u w:val="single"/>
        </w:rPr>
      </w:pPr>
      <w:proofErr w:type="gramStart"/>
      <w:r w:rsidRPr="00B72FD2">
        <w:rPr>
          <w:rFonts w:ascii="Arial" w:hAnsi="Arial" w:cs="Arial"/>
          <w:b/>
          <w:i/>
          <w:sz w:val="28"/>
          <w:szCs w:val="28"/>
          <w:u w:val="single"/>
        </w:rPr>
        <w:t>Anexo VI</w:t>
      </w:r>
      <w:proofErr w:type="gramEnd"/>
      <w:r w:rsidRPr="00B72FD2">
        <w:rPr>
          <w:rFonts w:ascii="Arial" w:hAnsi="Arial" w:cs="Arial"/>
          <w:b/>
          <w:i/>
          <w:sz w:val="28"/>
          <w:szCs w:val="28"/>
          <w:u w:val="single"/>
        </w:rPr>
        <w:t xml:space="preserve"> </w:t>
      </w: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B339C1" w:rsidRPr="00B72FD2" w:rsidRDefault="00B339C1" w:rsidP="00B339C1">
      <w:pPr>
        <w:spacing w:before="120"/>
        <w:ind w:right="-196"/>
        <w:jc w:val="center"/>
        <w:outlineLvl w:val="0"/>
        <w:rPr>
          <w:rFonts w:ascii="Arial" w:hAnsi="Arial" w:cs="Arial"/>
          <w:b/>
          <w:i/>
          <w:sz w:val="28"/>
          <w:szCs w:val="28"/>
        </w:rPr>
      </w:pPr>
    </w:p>
    <w:p w:rsidR="00B339C1" w:rsidRPr="00B72FD2" w:rsidRDefault="00B339C1" w:rsidP="00B339C1">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B339C1" w:rsidRPr="00B72FD2" w:rsidRDefault="00B339C1" w:rsidP="00B339C1">
      <w:pPr>
        <w:spacing w:before="120"/>
        <w:ind w:right="-196"/>
        <w:jc w:val="both"/>
        <w:rPr>
          <w:rFonts w:ascii="Arial" w:hAnsi="Arial" w:cs="Arial"/>
          <w:sz w:val="22"/>
          <w:szCs w:val="22"/>
        </w:rPr>
      </w:pPr>
    </w:p>
    <w:p w:rsidR="00B339C1" w:rsidRPr="00B72FD2" w:rsidRDefault="00B339C1" w:rsidP="00B339C1">
      <w:pPr>
        <w:spacing w:before="120"/>
        <w:ind w:right="-196"/>
        <w:jc w:val="both"/>
        <w:rPr>
          <w:rFonts w:ascii="Arial" w:hAnsi="Arial" w:cs="Arial"/>
          <w:sz w:val="22"/>
          <w:szCs w:val="22"/>
        </w:rPr>
      </w:pPr>
      <w:r w:rsidRPr="00B72FD2">
        <w:rPr>
          <w:rFonts w:ascii="Arial" w:hAnsi="Arial" w:cs="Arial"/>
          <w:sz w:val="22"/>
          <w:szCs w:val="22"/>
        </w:rPr>
        <w:t xml:space="preserve">Declaramos, para devidos fins, </w:t>
      </w:r>
      <w:r w:rsidRPr="00B72FD2">
        <w:rPr>
          <w:rFonts w:ascii="Arial" w:hAnsi="Arial" w:cs="Arial"/>
          <w:sz w:val="22"/>
          <w:szCs w:val="22"/>
          <w:lang w:val="pt-PT"/>
        </w:rPr>
        <w:t xml:space="preserve">que nos preços propostos encontram-se incluídos todos os tributos, encargos sociais e trabalhistas, frete até </w:t>
      </w:r>
      <w:r>
        <w:rPr>
          <w:rFonts w:ascii="Arial" w:hAnsi="Arial" w:cs="Arial"/>
          <w:sz w:val="22"/>
          <w:szCs w:val="22"/>
          <w:lang w:val="pt-PT"/>
        </w:rPr>
        <w:t>os locais de entrega determinados pela Administração</w:t>
      </w:r>
      <w:r w:rsidRPr="00B72FD2">
        <w:rPr>
          <w:rFonts w:ascii="Arial" w:hAnsi="Arial" w:cs="Arial"/>
          <w:sz w:val="22"/>
          <w:szCs w:val="22"/>
          <w:lang w:val="pt-PT"/>
        </w:rPr>
        <w:t xml:space="preserve"> e quaisquer outros ônus que porventura possam recair conforme objeto da presente licitação. Declaramos ainda que a </w:t>
      </w:r>
      <w:proofErr w:type="gramStart"/>
      <w:r>
        <w:rPr>
          <w:rFonts w:ascii="Arial" w:hAnsi="Arial" w:cs="Arial"/>
          <w:sz w:val="22"/>
          <w:szCs w:val="22"/>
          <w:lang w:val="pt-PT"/>
        </w:rPr>
        <w:t>atenderá</w:t>
      </w:r>
      <w:proofErr w:type="gramEnd"/>
      <w:r>
        <w:rPr>
          <w:rFonts w:ascii="Arial" w:hAnsi="Arial" w:cs="Arial"/>
          <w:sz w:val="22"/>
          <w:szCs w:val="22"/>
          <w:lang w:val="pt-PT"/>
        </w:rPr>
        <w:t xml:space="preserve"> os prazos de entrega ciente das penalidades da Ata de Registro de Preços</w:t>
      </w:r>
      <w:r w:rsidRPr="00B72FD2">
        <w:rPr>
          <w:rFonts w:ascii="Arial" w:hAnsi="Arial" w:cs="Arial"/>
          <w:sz w:val="22"/>
          <w:szCs w:val="22"/>
          <w:lang w:val="pt-PT"/>
        </w:rPr>
        <w:t>.</w:t>
      </w:r>
    </w:p>
    <w:p w:rsidR="00B339C1" w:rsidRPr="00B72FD2" w:rsidRDefault="00B339C1" w:rsidP="00B339C1">
      <w:pPr>
        <w:spacing w:before="120"/>
        <w:ind w:right="-196"/>
        <w:jc w:val="both"/>
        <w:rPr>
          <w:rFonts w:ascii="Arial" w:hAnsi="Arial" w:cs="Arial"/>
          <w:sz w:val="22"/>
          <w:szCs w:val="22"/>
        </w:rPr>
      </w:pPr>
    </w:p>
    <w:p w:rsidR="00B339C1" w:rsidRPr="00B72FD2" w:rsidRDefault="00B339C1" w:rsidP="00B339C1">
      <w:pPr>
        <w:spacing w:before="120"/>
        <w:ind w:right="-196"/>
        <w:jc w:val="both"/>
        <w:rPr>
          <w:rFonts w:ascii="Arial" w:hAnsi="Arial" w:cs="Arial"/>
          <w:sz w:val="22"/>
          <w:szCs w:val="22"/>
        </w:rPr>
      </w:pPr>
    </w:p>
    <w:p w:rsidR="00B339C1" w:rsidRPr="00B72FD2" w:rsidRDefault="00B339C1" w:rsidP="00B339C1">
      <w:pPr>
        <w:spacing w:before="120"/>
        <w:ind w:right="-196"/>
        <w:jc w:val="both"/>
        <w:rPr>
          <w:rFonts w:ascii="Arial" w:hAnsi="Arial" w:cs="Arial"/>
          <w:sz w:val="22"/>
          <w:szCs w:val="22"/>
        </w:rPr>
      </w:pPr>
    </w:p>
    <w:p w:rsidR="00B339C1" w:rsidRPr="00B72FD2" w:rsidRDefault="00B339C1" w:rsidP="00B339C1">
      <w:pPr>
        <w:spacing w:before="120"/>
        <w:ind w:right="-196"/>
        <w:jc w:val="both"/>
        <w:rPr>
          <w:rFonts w:ascii="Arial" w:hAnsi="Arial" w:cs="Arial"/>
          <w:sz w:val="22"/>
          <w:szCs w:val="22"/>
        </w:rPr>
      </w:pPr>
    </w:p>
    <w:p w:rsidR="00B339C1" w:rsidRPr="00B72FD2" w:rsidRDefault="00B339C1" w:rsidP="00B339C1">
      <w:pPr>
        <w:spacing w:before="120"/>
        <w:ind w:right="-196"/>
        <w:jc w:val="center"/>
        <w:rPr>
          <w:rFonts w:ascii="Arial" w:hAnsi="Arial" w:cs="Arial"/>
          <w:sz w:val="22"/>
          <w:szCs w:val="22"/>
        </w:rPr>
      </w:pPr>
      <w:proofErr w:type="gramStart"/>
      <w:r w:rsidRPr="00B72FD2">
        <w:rPr>
          <w:rFonts w:ascii="Arial" w:hAnsi="Arial" w:cs="Arial"/>
          <w:sz w:val="22"/>
          <w:szCs w:val="22"/>
        </w:rPr>
        <w:t>..................................................</w:t>
      </w:r>
      <w:proofErr w:type="gramEnd"/>
      <w:r w:rsidRPr="00B72FD2">
        <w:rPr>
          <w:rFonts w:ascii="Arial" w:hAnsi="Arial" w:cs="Arial"/>
          <w:sz w:val="22"/>
          <w:szCs w:val="22"/>
        </w:rPr>
        <w:t>,.............de..............................de.............</w:t>
      </w:r>
    </w:p>
    <w:p w:rsidR="00B339C1" w:rsidRPr="00F443F0" w:rsidRDefault="00B339C1" w:rsidP="00B339C1">
      <w:pPr>
        <w:spacing w:before="120"/>
        <w:ind w:right="-196"/>
        <w:jc w:val="center"/>
        <w:rPr>
          <w:rFonts w:ascii="Arial" w:hAnsi="Arial" w:cs="Arial"/>
          <w:i/>
          <w:sz w:val="22"/>
          <w:szCs w:val="22"/>
        </w:rPr>
      </w:pPr>
      <w:r w:rsidRPr="00F443F0">
        <w:rPr>
          <w:rFonts w:ascii="Arial" w:hAnsi="Arial" w:cs="Arial"/>
          <w:i/>
          <w:sz w:val="22"/>
          <w:szCs w:val="22"/>
        </w:rPr>
        <w:t>(local e data)</w:t>
      </w:r>
    </w:p>
    <w:p w:rsidR="00B339C1" w:rsidRPr="00B72FD2" w:rsidRDefault="00B339C1" w:rsidP="00B339C1">
      <w:pPr>
        <w:spacing w:before="120"/>
        <w:ind w:right="-196"/>
        <w:jc w:val="both"/>
        <w:rPr>
          <w:rFonts w:ascii="Arial" w:hAnsi="Arial" w:cs="Arial"/>
          <w:sz w:val="22"/>
          <w:szCs w:val="22"/>
        </w:rPr>
      </w:pPr>
    </w:p>
    <w:p w:rsidR="00B339C1" w:rsidRPr="00B72FD2" w:rsidRDefault="00B339C1" w:rsidP="00B339C1">
      <w:pPr>
        <w:spacing w:before="120"/>
        <w:ind w:right="-196"/>
        <w:jc w:val="both"/>
        <w:rPr>
          <w:rFonts w:ascii="Arial" w:hAnsi="Arial" w:cs="Arial"/>
          <w:sz w:val="22"/>
          <w:szCs w:val="22"/>
        </w:rPr>
      </w:pPr>
    </w:p>
    <w:p w:rsidR="00B339C1" w:rsidRPr="00B72FD2" w:rsidRDefault="00B339C1" w:rsidP="00B339C1">
      <w:pPr>
        <w:spacing w:before="120"/>
        <w:ind w:right="-196"/>
        <w:jc w:val="both"/>
        <w:rPr>
          <w:rFonts w:ascii="Arial" w:hAnsi="Arial" w:cs="Arial"/>
          <w:sz w:val="22"/>
          <w:szCs w:val="22"/>
        </w:rPr>
      </w:pPr>
    </w:p>
    <w:p w:rsidR="00B339C1" w:rsidRPr="00B72FD2" w:rsidRDefault="00B339C1" w:rsidP="00B339C1">
      <w:pPr>
        <w:spacing w:before="120"/>
        <w:ind w:right="-196"/>
        <w:jc w:val="center"/>
        <w:outlineLvl w:val="0"/>
        <w:rPr>
          <w:rFonts w:ascii="Arial" w:hAnsi="Arial" w:cs="Arial"/>
          <w:sz w:val="22"/>
          <w:szCs w:val="22"/>
        </w:rPr>
      </w:pPr>
      <w:r w:rsidRPr="00B72FD2">
        <w:rPr>
          <w:rFonts w:ascii="Arial" w:hAnsi="Arial" w:cs="Arial"/>
          <w:sz w:val="22"/>
          <w:szCs w:val="22"/>
        </w:rPr>
        <w:t>Empresa</w:t>
      </w:r>
    </w:p>
    <w:p w:rsidR="00B339C1" w:rsidRPr="00B72FD2" w:rsidRDefault="00B339C1" w:rsidP="00B339C1">
      <w:pPr>
        <w:spacing w:before="120"/>
        <w:ind w:right="-196"/>
        <w:jc w:val="center"/>
        <w:rPr>
          <w:rFonts w:ascii="Arial" w:hAnsi="Arial" w:cs="Arial"/>
          <w:sz w:val="22"/>
          <w:szCs w:val="22"/>
        </w:rPr>
      </w:pPr>
      <w:r w:rsidRPr="00B72FD2">
        <w:rPr>
          <w:rFonts w:ascii="Arial" w:hAnsi="Arial" w:cs="Arial"/>
          <w:sz w:val="22"/>
          <w:szCs w:val="22"/>
        </w:rPr>
        <w:t>CNPJ</w:t>
      </w:r>
    </w:p>
    <w:p w:rsidR="00B339C1" w:rsidRPr="00B72FD2" w:rsidRDefault="00B339C1" w:rsidP="00B339C1">
      <w:pPr>
        <w:spacing w:before="120"/>
        <w:ind w:right="-196"/>
        <w:jc w:val="center"/>
        <w:rPr>
          <w:rFonts w:ascii="Arial" w:hAnsi="Arial" w:cs="Arial"/>
          <w:sz w:val="22"/>
          <w:szCs w:val="22"/>
        </w:rPr>
      </w:pPr>
    </w:p>
    <w:p w:rsidR="00B339C1" w:rsidRPr="00B72FD2" w:rsidRDefault="00B339C1" w:rsidP="00B339C1">
      <w:pPr>
        <w:tabs>
          <w:tab w:val="left" w:pos="5954"/>
        </w:tabs>
        <w:ind w:right="-196"/>
        <w:jc w:val="center"/>
        <w:rPr>
          <w:rFonts w:ascii="Arial" w:hAnsi="Arial" w:cs="Arial"/>
        </w:rPr>
        <w:sectPr w:rsidR="00B339C1" w:rsidRPr="00B72FD2" w:rsidSect="00C077EE">
          <w:headerReference w:type="even" r:id="rId19"/>
          <w:headerReference w:type="default" r:id="rId20"/>
          <w:footerReference w:type="even" r:id="rId21"/>
          <w:footerReference w:type="default" r:id="rId22"/>
          <w:pgSz w:w="11907" w:h="16840" w:code="9"/>
          <w:pgMar w:top="426" w:right="707" w:bottom="719" w:left="1276" w:header="360" w:footer="369" w:gutter="0"/>
          <w:pgNumType w:start="1"/>
          <w:cols w:space="720"/>
          <w:docGrid w:linePitch="272"/>
        </w:sect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r w:rsidRPr="00B72FD2">
        <w:rPr>
          <w:rFonts w:ascii="Arial" w:hAnsi="Arial" w:cs="Arial"/>
        </w:rPr>
        <w:t xml:space="preserve">            </w:t>
      </w:r>
    </w:p>
    <w:p w:rsidR="00B339C1" w:rsidRPr="00B72FD2" w:rsidRDefault="00B339C1" w:rsidP="00B339C1">
      <w:pPr>
        <w:autoSpaceDE w:val="0"/>
        <w:autoSpaceDN w:val="0"/>
        <w:adjustRightInd w:val="0"/>
        <w:ind w:right="-196"/>
        <w:jc w:val="center"/>
        <w:rPr>
          <w:rFonts w:ascii="Arial" w:hAnsi="Arial" w:cs="Arial"/>
          <w:b/>
          <w:bCs/>
          <w:sz w:val="22"/>
          <w:szCs w:val="22"/>
        </w:rPr>
      </w:pPr>
    </w:p>
    <w:p w:rsidR="00B339C1" w:rsidRPr="00B72FD2" w:rsidRDefault="00B339C1" w:rsidP="00B339C1">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B339C1" w:rsidRPr="00B72FD2" w:rsidRDefault="00B339C1" w:rsidP="00B339C1">
      <w:pPr>
        <w:autoSpaceDE w:val="0"/>
        <w:autoSpaceDN w:val="0"/>
        <w:adjustRightInd w:val="0"/>
        <w:ind w:right="-196"/>
        <w:jc w:val="center"/>
        <w:rPr>
          <w:rFonts w:ascii="Arial" w:hAnsi="Arial" w:cs="Arial"/>
          <w:b/>
          <w:bCs/>
          <w:sz w:val="22"/>
          <w:szCs w:val="22"/>
        </w:rPr>
      </w:pPr>
    </w:p>
    <w:p w:rsidR="00B339C1" w:rsidRPr="00B72FD2" w:rsidRDefault="00B339C1" w:rsidP="00B339C1">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B339C1" w:rsidRPr="00B72FD2" w:rsidRDefault="00B339C1" w:rsidP="00B339C1">
      <w:pPr>
        <w:autoSpaceDE w:val="0"/>
        <w:autoSpaceDN w:val="0"/>
        <w:adjustRightInd w:val="0"/>
        <w:ind w:right="-196"/>
        <w:jc w:val="center"/>
        <w:rPr>
          <w:rFonts w:ascii="Arial" w:hAnsi="Arial" w:cs="Arial"/>
          <w:b/>
          <w:bCs/>
          <w:sz w:val="22"/>
          <w:szCs w:val="22"/>
        </w:rPr>
      </w:pPr>
    </w:p>
    <w:p w:rsidR="00B339C1" w:rsidRPr="00B72FD2" w:rsidRDefault="00B339C1" w:rsidP="00B339C1">
      <w:pPr>
        <w:autoSpaceDE w:val="0"/>
        <w:autoSpaceDN w:val="0"/>
        <w:adjustRightInd w:val="0"/>
        <w:ind w:right="-196"/>
        <w:jc w:val="center"/>
        <w:rPr>
          <w:rFonts w:ascii="Arial" w:hAnsi="Arial" w:cs="Arial"/>
          <w:b/>
          <w:bCs/>
          <w:sz w:val="22"/>
          <w:szCs w:val="22"/>
        </w:rPr>
      </w:pPr>
    </w:p>
    <w:p w:rsidR="00B339C1" w:rsidRPr="00B72FD2" w:rsidRDefault="00B339C1" w:rsidP="00B339C1">
      <w:pPr>
        <w:autoSpaceDE w:val="0"/>
        <w:autoSpaceDN w:val="0"/>
        <w:adjustRightInd w:val="0"/>
        <w:ind w:right="-196"/>
        <w:jc w:val="center"/>
        <w:rPr>
          <w:rFonts w:ascii="Arial" w:hAnsi="Arial" w:cs="Arial"/>
          <w:b/>
          <w:bCs/>
          <w:sz w:val="22"/>
          <w:szCs w:val="22"/>
        </w:rPr>
      </w:pP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A </w:t>
      </w:r>
      <w:proofErr w:type="gramStart"/>
      <w:r w:rsidRPr="00B72FD2">
        <w:rPr>
          <w:rFonts w:ascii="Arial" w:hAnsi="Arial" w:cs="Arial"/>
          <w:sz w:val="22"/>
          <w:szCs w:val="22"/>
        </w:rPr>
        <w:t>Empresa ...</w:t>
      </w:r>
      <w:proofErr w:type="gramEnd"/>
      <w:r w:rsidRPr="00B72FD2">
        <w:rPr>
          <w:rFonts w:ascii="Arial" w:hAnsi="Arial" w:cs="Arial"/>
          <w:sz w:val="22"/>
          <w:szCs w:val="22"/>
        </w:rPr>
        <w:t xml:space="preserve">..................................................................., CNPJ  nº ............................... </w:t>
      </w:r>
      <w:proofErr w:type="gramStart"/>
      <w:r w:rsidRPr="00B72FD2">
        <w:rPr>
          <w:rFonts w:ascii="Arial" w:hAnsi="Arial" w:cs="Arial"/>
          <w:sz w:val="22"/>
          <w:szCs w:val="22"/>
        </w:rPr>
        <w:t>neste</w:t>
      </w:r>
      <w:proofErr w:type="gramEnd"/>
      <w:r w:rsidRPr="00B72FD2">
        <w:rPr>
          <w:rFonts w:ascii="Arial" w:hAnsi="Arial" w:cs="Arial"/>
          <w:sz w:val="22"/>
          <w:szCs w:val="22"/>
        </w:rPr>
        <w:t xml:space="preserve"> ato representada por seu sócio - Gerente/presidente/diretor </w:t>
      </w:r>
      <w:proofErr w:type="spellStart"/>
      <w:r w:rsidRPr="00B72FD2">
        <w:rPr>
          <w:rFonts w:ascii="Arial" w:hAnsi="Arial" w:cs="Arial"/>
          <w:sz w:val="22"/>
          <w:szCs w:val="22"/>
        </w:rPr>
        <w:t>Sr</w:t>
      </w:r>
      <w:proofErr w:type="spellEnd"/>
      <w:r w:rsidRPr="00B72FD2">
        <w:rPr>
          <w:rFonts w:ascii="Arial" w:hAnsi="Arial" w:cs="Arial"/>
          <w:sz w:val="22"/>
          <w:szCs w:val="22"/>
        </w:rPr>
        <w:t xml:space="preserve"> ......................................................... Declara para os devidos fins e direito, na qualidade de proponente do procedimento de licitação, sob a modalida</w:t>
      </w:r>
      <w:r>
        <w:rPr>
          <w:rFonts w:ascii="Arial" w:hAnsi="Arial" w:cs="Arial"/>
          <w:sz w:val="22"/>
          <w:szCs w:val="22"/>
        </w:rPr>
        <w:t>de</w:t>
      </w:r>
      <w:r w:rsidR="000C27E2">
        <w:rPr>
          <w:rFonts w:ascii="Arial" w:hAnsi="Arial" w:cs="Arial"/>
          <w:sz w:val="22"/>
          <w:szCs w:val="22"/>
        </w:rPr>
        <w:t xml:space="preserve"> de PREGÃO PRESENCIAL 030</w:t>
      </w:r>
      <w:r>
        <w:rPr>
          <w:rFonts w:ascii="Arial" w:hAnsi="Arial" w:cs="Arial"/>
          <w:sz w:val="22"/>
          <w:szCs w:val="22"/>
        </w:rPr>
        <w:t>/2017</w:t>
      </w:r>
      <w:r w:rsidRPr="00B72FD2">
        <w:rPr>
          <w:rFonts w:ascii="Arial" w:hAnsi="Arial" w:cs="Arial"/>
          <w:sz w:val="22"/>
          <w:szCs w:val="22"/>
        </w:rPr>
        <w:t xml:space="preserve"> instaurado pela Prefeitura de Desterro do Melo, Estado de Minas Gerais, que:</w:t>
      </w: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Assume inteira responsabilidade pela autenticidade de todos os documentos </w:t>
      </w:r>
      <w:proofErr w:type="gramStart"/>
      <w:r w:rsidRPr="00B72FD2">
        <w:rPr>
          <w:rFonts w:ascii="Arial" w:hAnsi="Arial" w:cs="Arial"/>
          <w:sz w:val="22"/>
          <w:szCs w:val="22"/>
        </w:rPr>
        <w:t>apresentados, sujeitando-nos a eventuais averiguações que se façam necessárias</w:t>
      </w:r>
      <w:proofErr w:type="gramEnd"/>
      <w:r w:rsidRPr="00B72FD2">
        <w:rPr>
          <w:rFonts w:ascii="Arial" w:hAnsi="Arial" w:cs="Arial"/>
          <w:sz w:val="22"/>
          <w:szCs w:val="22"/>
        </w:rPr>
        <w:t>;</w:t>
      </w: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materiais</w:t>
      </w:r>
      <w:r w:rsidRPr="00B72FD2">
        <w:rPr>
          <w:rFonts w:ascii="Arial" w:hAnsi="Arial" w:cs="Arial"/>
          <w:sz w:val="22"/>
          <w:szCs w:val="22"/>
        </w:rPr>
        <w:t>, em função de alterações de legislação pertinente, publicadas durante a vigência da Ata;</w:t>
      </w: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Tem conhecimento e submete-se ao disposto na Lei nº 8.078/90 – Código de Defesa do Consumidor, bem como, ao </w:t>
      </w:r>
      <w:proofErr w:type="gramStart"/>
      <w:r w:rsidRPr="00B72FD2">
        <w:rPr>
          <w:rFonts w:ascii="Arial" w:hAnsi="Arial" w:cs="Arial"/>
          <w:sz w:val="22"/>
          <w:szCs w:val="22"/>
        </w:rPr>
        <w:t>edital e an</w:t>
      </w:r>
      <w:r>
        <w:rPr>
          <w:rFonts w:ascii="Arial" w:hAnsi="Arial" w:cs="Arial"/>
          <w:sz w:val="22"/>
          <w:szCs w:val="22"/>
        </w:rPr>
        <w:t>e</w:t>
      </w:r>
      <w:r w:rsidR="000C27E2">
        <w:rPr>
          <w:rFonts w:ascii="Arial" w:hAnsi="Arial" w:cs="Arial"/>
          <w:sz w:val="22"/>
          <w:szCs w:val="22"/>
        </w:rPr>
        <w:t>xos do PREGÃO PRESENCIAL</w:t>
      </w:r>
      <w:proofErr w:type="gramEnd"/>
      <w:r w:rsidR="000C27E2">
        <w:rPr>
          <w:rFonts w:ascii="Arial" w:hAnsi="Arial" w:cs="Arial"/>
          <w:sz w:val="22"/>
          <w:szCs w:val="22"/>
        </w:rPr>
        <w:t xml:space="preserve"> n.º 030</w:t>
      </w:r>
      <w:r>
        <w:rPr>
          <w:rFonts w:ascii="Arial" w:hAnsi="Arial" w:cs="Arial"/>
          <w:sz w:val="22"/>
          <w:szCs w:val="22"/>
        </w:rPr>
        <w:t>/2017</w:t>
      </w:r>
      <w:r w:rsidRPr="00B72FD2">
        <w:rPr>
          <w:rFonts w:ascii="Arial" w:hAnsi="Arial" w:cs="Arial"/>
          <w:sz w:val="22"/>
          <w:szCs w:val="22"/>
        </w:rPr>
        <w:t xml:space="preserve"> realizado pela Prefeitura Municipal de Desterro do Melo.</w:t>
      </w: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xml:space="preserve">, ___ de _____________ </w:t>
      </w:r>
      <w:proofErr w:type="spellStart"/>
      <w:r w:rsidRPr="00B72FD2">
        <w:rPr>
          <w:rFonts w:ascii="Arial" w:hAnsi="Arial" w:cs="Arial"/>
          <w:sz w:val="22"/>
          <w:szCs w:val="22"/>
        </w:rPr>
        <w:t>de</w:t>
      </w:r>
      <w:proofErr w:type="spellEnd"/>
      <w:r w:rsidRPr="00B72FD2">
        <w:rPr>
          <w:rFonts w:ascii="Arial" w:hAnsi="Arial" w:cs="Arial"/>
          <w:sz w:val="22"/>
          <w:szCs w:val="22"/>
        </w:rPr>
        <w:t xml:space="preserve"> _____.</w:t>
      </w:r>
    </w:p>
    <w:p w:rsidR="00B339C1" w:rsidRPr="00F443F0" w:rsidRDefault="00B339C1" w:rsidP="00B339C1">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B339C1" w:rsidRPr="00B72FD2" w:rsidRDefault="00B339C1" w:rsidP="00B339C1">
      <w:pPr>
        <w:autoSpaceDE w:val="0"/>
        <w:autoSpaceDN w:val="0"/>
        <w:adjustRightInd w:val="0"/>
        <w:spacing w:line="276" w:lineRule="auto"/>
        <w:ind w:right="-196"/>
        <w:jc w:val="both"/>
        <w:rPr>
          <w:rFonts w:ascii="Arial" w:hAnsi="Arial" w:cs="Arial"/>
          <w:sz w:val="22"/>
          <w:szCs w:val="22"/>
        </w:rPr>
      </w:pPr>
    </w:p>
    <w:p w:rsidR="00B339C1" w:rsidRPr="00B72FD2" w:rsidRDefault="00B339C1" w:rsidP="00B339C1">
      <w:pPr>
        <w:autoSpaceDE w:val="0"/>
        <w:autoSpaceDN w:val="0"/>
        <w:adjustRightInd w:val="0"/>
        <w:spacing w:line="276" w:lineRule="auto"/>
        <w:ind w:right="-196"/>
        <w:jc w:val="center"/>
        <w:rPr>
          <w:rFonts w:ascii="Arial" w:hAnsi="Arial" w:cs="Arial"/>
          <w:sz w:val="22"/>
          <w:szCs w:val="22"/>
        </w:rPr>
      </w:pPr>
      <w:proofErr w:type="gramStart"/>
      <w:r w:rsidRPr="00B72FD2">
        <w:rPr>
          <w:rFonts w:ascii="Arial" w:hAnsi="Arial" w:cs="Arial"/>
          <w:sz w:val="22"/>
          <w:szCs w:val="22"/>
        </w:rPr>
        <w:t>……………………………………………………………………</w:t>
      </w:r>
      <w:proofErr w:type="gramEnd"/>
    </w:p>
    <w:p w:rsidR="00B339C1" w:rsidRPr="00B72FD2" w:rsidRDefault="00B339C1" w:rsidP="00B339C1">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B339C1" w:rsidRPr="00B72FD2" w:rsidRDefault="00B339C1" w:rsidP="00B339C1">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B339C1" w:rsidRPr="00B72FD2" w:rsidRDefault="00B339C1" w:rsidP="00B339C1">
      <w:pPr>
        <w:autoSpaceDE w:val="0"/>
        <w:autoSpaceDN w:val="0"/>
        <w:adjustRightInd w:val="0"/>
        <w:ind w:right="-196"/>
        <w:jc w:val="center"/>
        <w:rPr>
          <w:rFonts w:ascii="Arial" w:hAnsi="Arial" w:cs="Arial"/>
          <w:b/>
          <w:bCs/>
        </w:rPr>
      </w:pPr>
    </w:p>
    <w:p w:rsidR="00B339C1" w:rsidRDefault="00B339C1" w:rsidP="00B339C1">
      <w:pPr>
        <w:autoSpaceDE w:val="0"/>
        <w:autoSpaceDN w:val="0"/>
        <w:adjustRightInd w:val="0"/>
        <w:ind w:right="-196"/>
        <w:jc w:val="center"/>
        <w:rPr>
          <w:rFonts w:ascii="Arial" w:hAnsi="Arial" w:cs="Arial"/>
          <w:b/>
          <w:bCs/>
        </w:rPr>
      </w:pPr>
    </w:p>
    <w:p w:rsidR="00B339C1" w:rsidRDefault="00B339C1" w:rsidP="00B339C1">
      <w:pPr>
        <w:autoSpaceDE w:val="0"/>
        <w:autoSpaceDN w:val="0"/>
        <w:adjustRightInd w:val="0"/>
        <w:ind w:right="-196"/>
        <w:jc w:val="center"/>
        <w:rPr>
          <w:rFonts w:ascii="Arial" w:hAnsi="Arial" w:cs="Arial"/>
          <w:b/>
          <w:bCs/>
        </w:rPr>
      </w:pPr>
    </w:p>
    <w:p w:rsidR="00B339C1" w:rsidRDefault="00B339C1" w:rsidP="00B339C1">
      <w:pPr>
        <w:autoSpaceDE w:val="0"/>
        <w:autoSpaceDN w:val="0"/>
        <w:adjustRightInd w:val="0"/>
        <w:ind w:right="-196"/>
        <w:jc w:val="center"/>
        <w:rPr>
          <w:rFonts w:ascii="Arial" w:hAnsi="Arial" w:cs="Arial"/>
          <w:b/>
          <w:bCs/>
        </w:rPr>
      </w:pPr>
    </w:p>
    <w:p w:rsidR="00B339C1" w:rsidRDefault="00B339C1" w:rsidP="00B339C1">
      <w:pPr>
        <w:autoSpaceDE w:val="0"/>
        <w:autoSpaceDN w:val="0"/>
        <w:adjustRightInd w:val="0"/>
        <w:ind w:right="-196"/>
        <w:jc w:val="center"/>
        <w:rPr>
          <w:rFonts w:ascii="Arial" w:hAnsi="Arial" w:cs="Arial"/>
          <w:b/>
          <w:bCs/>
        </w:rPr>
      </w:pPr>
    </w:p>
    <w:p w:rsidR="00B339C1" w:rsidRDefault="00B339C1" w:rsidP="00B339C1">
      <w:pPr>
        <w:autoSpaceDE w:val="0"/>
        <w:autoSpaceDN w:val="0"/>
        <w:adjustRightInd w:val="0"/>
        <w:ind w:right="-196"/>
        <w:jc w:val="center"/>
        <w:rPr>
          <w:rFonts w:ascii="Arial" w:hAnsi="Arial" w:cs="Arial"/>
          <w:b/>
          <w:bCs/>
        </w:rPr>
      </w:pPr>
    </w:p>
    <w:p w:rsidR="000C27E2" w:rsidRDefault="000C27E2" w:rsidP="00B339C1">
      <w:pPr>
        <w:autoSpaceDE w:val="0"/>
        <w:autoSpaceDN w:val="0"/>
        <w:adjustRightInd w:val="0"/>
        <w:ind w:right="-196"/>
        <w:jc w:val="center"/>
        <w:rPr>
          <w:rFonts w:ascii="Arial" w:hAnsi="Arial" w:cs="Arial"/>
          <w:b/>
          <w:bCs/>
        </w:rPr>
      </w:pPr>
    </w:p>
    <w:p w:rsidR="000C27E2" w:rsidRDefault="000C27E2" w:rsidP="00B339C1">
      <w:pPr>
        <w:autoSpaceDE w:val="0"/>
        <w:autoSpaceDN w:val="0"/>
        <w:adjustRightInd w:val="0"/>
        <w:ind w:right="-196"/>
        <w:jc w:val="center"/>
        <w:rPr>
          <w:rFonts w:ascii="Arial" w:hAnsi="Arial" w:cs="Arial"/>
          <w:b/>
          <w:bCs/>
        </w:rPr>
      </w:pPr>
    </w:p>
    <w:p w:rsidR="000C27E2" w:rsidRDefault="000C27E2" w:rsidP="00B339C1">
      <w:pPr>
        <w:autoSpaceDE w:val="0"/>
        <w:autoSpaceDN w:val="0"/>
        <w:adjustRightInd w:val="0"/>
        <w:ind w:right="-196"/>
        <w:jc w:val="center"/>
        <w:rPr>
          <w:rFonts w:ascii="Arial" w:hAnsi="Arial" w:cs="Arial"/>
          <w:b/>
          <w:bCs/>
        </w:rPr>
      </w:pPr>
    </w:p>
    <w:p w:rsidR="000C27E2" w:rsidRPr="00B72FD2" w:rsidRDefault="000C27E2" w:rsidP="00B339C1">
      <w:pPr>
        <w:autoSpaceDE w:val="0"/>
        <w:autoSpaceDN w:val="0"/>
        <w:adjustRightInd w:val="0"/>
        <w:ind w:right="-196"/>
        <w:jc w:val="center"/>
        <w:rPr>
          <w:rFonts w:ascii="Arial" w:hAnsi="Arial" w:cs="Arial"/>
          <w:b/>
          <w:bCs/>
        </w:rPr>
      </w:pPr>
    </w:p>
    <w:p w:rsidR="00B339C1" w:rsidRPr="00B72FD2" w:rsidRDefault="00B339C1" w:rsidP="00B339C1">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VIII</w:t>
      </w:r>
    </w:p>
    <w:p w:rsidR="00B339C1" w:rsidRPr="00B72FD2" w:rsidRDefault="00B339C1" w:rsidP="00B339C1">
      <w:pPr>
        <w:autoSpaceDE w:val="0"/>
        <w:autoSpaceDN w:val="0"/>
        <w:adjustRightInd w:val="0"/>
        <w:ind w:right="-196"/>
        <w:jc w:val="center"/>
        <w:rPr>
          <w:rFonts w:ascii="Arial" w:hAnsi="Arial" w:cs="Arial"/>
          <w:b/>
          <w:bCs/>
        </w:rPr>
      </w:pPr>
    </w:p>
    <w:p w:rsidR="00B339C1" w:rsidRPr="00B72FD2" w:rsidRDefault="00B339C1" w:rsidP="00B339C1">
      <w:pPr>
        <w:autoSpaceDE w:val="0"/>
        <w:autoSpaceDN w:val="0"/>
        <w:adjustRightInd w:val="0"/>
        <w:ind w:right="-196"/>
        <w:jc w:val="center"/>
        <w:rPr>
          <w:rFonts w:ascii="Arial" w:hAnsi="Arial" w:cs="Arial"/>
          <w:b/>
          <w:bCs/>
        </w:rPr>
      </w:pPr>
    </w:p>
    <w:p w:rsidR="00B339C1" w:rsidRPr="00B72FD2" w:rsidRDefault="00B339C1" w:rsidP="00B339C1">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B339C1" w:rsidRPr="00B72FD2" w:rsidRDefault="00B339C1" w:rsidP="00B339C1">
      <w:pPr>
        <w:autoSpaceDE w:val="0"/>
        <w:autoSpaceDN w:val="0"/>
        <w:adjustRightInd w:val="0"/>
        <w:ind w:right="-196"/>
        <w:jc w:val="center"/>
        <w:rPr>
          <w:rFonts w:ascii="Arial" w:hAnsi="Arial" w:cs="Arial"/>
          <w:b/>
          <w:bCs/>
        </w:rPr>
      </w:pPr>
    </w:p>
    <w:p w:rsidR="00B339C1" w:rsidRPr="00B72FD2" w:rsidRDefault="00B339C1" w:rsidP="00B339C1">
      <w:pPr>
        <w:autoSpaceDE w:val="0"/>
        <w:autoSpaceDN w:val="0"/>
        <w:adjustRightInd w:val="0"/>
        <w:spacing w:line="360" w:lineRule="auto"/>
        <w:ind w:right="-196"/>
        <w:jc w:val="center"/>
        <w:rPr>
          <w:rFonts w:ascii="Arial" w:hAnsi="Arial" w:cs="Arial"/>
          <w:b/>
          <w:bCs/>
        </w:rPr>
      </w:pPr>
    </w:p>
    <w:p w:rsidR="00B339C1" w:rsidRPr="00B72FD2" w:rsidRDefault="00B339C1" w:rsidP="00B339C1">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B72FD2">
        <w:rPr>
          <w:rFonts w:ascii="Arial" w:hAnsi="Arial" w:cs="Arial"/>
          <w:sz w:val="24"/>
          <w:szCs w:val="24"/>
        </w:rPr>
        <w:t>Sr.</w:t>
      </w:r>
      <w:proofErr w:type="gramEnd"/>
      <w:r w:rsidRPr="00B72FD2">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B72FD2">
        <w:rPr>
          <w:rFonts w:ascii="Arial" w:hAnsi="Arial" w:cs="Arial"/>
          <w:sz w:val="24"/>
          <w:szCs w:val="24"/>
        </w:rPr>
        <w:t>arts</w:t>
      </w:r>
      <w:proofErr w:type="spellEnd"/>
      <w:r w:rsidRPr="00B72FD2">
        <w:rPr>
          <w:rFonts w:ascii="Arial" w:hAnsi="Arial" w:cs="Arial"/>
          <w:sz w:val="24"/>
          <w:szCs w:val="24"/>
        </w:rPr>
        <w:t xml:space="preserve">. </w:t>
      </w:r>
      <w:proofErr w:type="gramStart"/>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roofErr w:type="gramEnd"/>
      <w:r w:rsidRPr="00B72FD2">
        <w:rPr>
          <w:rFonts w:ascii="Arial" w:hAnsi="Arial" w:cs="Arial"/>
          <w:sz w:val="24"/>
          <w:szCs w:val="24"/>
        </w:rPr>
        <w:t>.</w:t>
      </w:r>
    </w:p>
    <w:p w:rsidR="00B339C1" w:rsidRPr="00B72FD2" w:rsidRDefault="00B339C1" w:rsidP="00B339C1">
      <w:pPr>
        <w:autoSpaceDE w:val="0"/>
        <w:autoSpaceDN w:val="0"/>
        <w:adjustRightInd w:val="0"/>
        <w:spacing w:line="360" w:lineRule="auto"/>
        <w:ind w:right="-196"/>
        <w:jc w:val="both"/>
        <w:rPr>
          <w:rFonts w:ascii="Arial" w:hAnsi="Arial" w:cs="Arial"/>
          <w:sz w:val="24"/>
          <w:szCs w:val="24"/>
        </w:rPr>
      </w:pPr>
    </w:p>
    <w:p w:rsidR="00B339C1" w:rsidRPr="00B72FD2" w:rsidRDefault="00B339C1" w:rsidP="00B339C1">
      <w:pPr>
        <w:autoSpaceDE w:val="0"/>
        <w:autoSpaceDN w:val="0"/>
        <w:adjustRightInd w:val="0"/>
        <w:spacing w:line="360" w:lineRule="auto"/>
        <w:ind w:right="-196"/>
        <w:jc w:val="both"/>
        <w:rPr>
          <w:rFonts w:ascii="Arial" w:hAnsi="Arial" w:cs="Arial"/>
        </w:rPr>
      </w:pPr>
    </w:p>
    <w:p w:rsidR="00B339C1" w:rsidRPr="00B72FD2" w:rsidRDefault="00B339C1" w:rsidP="00B339C1">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B339C1" w:rsidRPr="00B72FD2" w:rsidRDefault="00B339C1" w:rsidP="00B339C1">
      <w:pPr>
        <w:autoSpaceDE w:val="0"/>
        <w:autoSpaceDN w:val="0"/>
        <w:adjustRightInd w:val="0"/>
        <w:spacing w:line="360" w:lineRule="auto"/>
        <w:ind w:right="-196"/>
        <w:jc w:val="both"/>
        <w:rPr>
          <w:rFonts w:ascii="Arial" w:hAnsi="Arial" w:cs="Arial"/>
          <w:sz w:val="24"/>
          <w:szCs w:val="24"/>
        </w:rPr>
      </w:pPr>
    </w:p>
    <w:p w:rsidR="00B339C1" w:rsidRPr="00B72FD2" w:rsidRDefault="00B339C1" w:rsidP="00B339C1">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
    <w:p w:rsidR="00B339C1" w:rsidRPr="00B72FD2" w:rsidRDefault="00B339C1" w:rsidP="00B339C1">
      <w:pPr>
        <w:autoSpaceDE w:val="0"/>
        <w:autoSpaceDN w:val="0"/>
        <w:adjustRightInd w:val="0"/>
        <w:spacing w:line="360" w:lineRule="auto"/>
        <w:ind w:right="-196"/>
        <w:jc w:val="both"/>
        <w:rPr>
          <w:rFonts w:ascii="Arial" w:hAnsi="Arial" w:cs="Arial"/>
          <w:sz w:val="24"/>
          <w:szCs w:val="24"/>
        </w:rPr>
      </w:pPr>
    </w:p>
    <w:p w:rsidR="00B339C1" w:rsidRPr="00B72FD2" w:rsidRDefault="00B339C1" w:rsidP="00B339C1">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 xml:space="preserve">_________________________, _________ de _______________ </w:t>
      </w:r>
      <w:proofErr w:type="spellStart"/>
      <w:r w:rsidRPr="00B72FD2">
        <w:rPr>
          <w:rFonts w:ascii="Arial" w:hAnsi="Arial" w:cs="Arial"/>
          <w:sz w:val="24"/>
          <w:szCs w:val="24"/>
        </w:rPr>
        <w:t>de</w:t>
      </w:r>
      <w:proofErr w:type="spellEnd"/>
      <w:r w:rsidRPr="00B72FD2">
        <w:rPr>
          <w:rFonts w:ascii="Arial" w:hAnsi="Arial" w:cs="Arial"/>
          <w:sz w:val="24"/>
          <w:szCs w:val="24"/>
        </w:rPr>
        <w:t xml:space="preserve"> _______.</w:t>
      </w:r>
    </w:p>
    <w:p w:rsidR="00B339C1" w:rsidRPr="00A03AD8" w:rsidRDefault="00B339C1" w:rsidP="00B339C1">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B339C1" w:rsidRPr="00B72FD2" w:rsidRDefault="00B339C1" w:rsidP="00B339C1">
      <w:pPr>
        <w:autoSpaceDE w:val="0"/>
        <w:autoSpaceDN w:val="0"/>
        <w:adjustRightInd w:val="0"/>
        <w:spacing w:line="360" w:lineRule="auto"/>
        <w:ind w:right="-196"/>
        <w:jc w:val="center"/>
        <w:rPr>
          <w:rFonts w:ascii="Arial" w:hAnsi="Arial" w:cs="Arial"/>
          <w:sz w:val="24"/>
          <w:szCs w:val="24"/>
        </w:rPr>
      </w:pPr>
    </w:p>
    <w:p w:rsidR="00B339C1" w:rsidRPr="00B72FD2" w:rsidRDefault="00B339C1" w:rsidP="00B339C1">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B339C1" w:rsidRPr="00A03AD8" w:rsidRDefault="00B339C1" w:rsidP="00B339C1">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B339C1" w:rsidRPr="00B72FD2" w:rsidRDefault="00B339C1" w:rsidP="00B339C1">
      <w:pPr>
        <w:autoSpaceDE w:val="0"/>
        <w:autoSpaceDN w:val="0"/>
        <w:adjustRightInd w:val="0"/>
        <w:spacing w:line="360" w:lineRule="auto"/>
        <w:ind w:right="-196"/>
        <w:jc w:val="both"/>
        <w:rPr>
          <w:rFonts w:ascii="Arial" w:hAnsi="Arial" w:cs="Arial"/>
          <w:sz w:val="24"/>
          <w:szCs w:val="24"/>
        </w:rPr>
      </w:pPr>
    </w:p>
    <w:p w:rsidR="00B339C1" w:rsidRDefault="00B339C1" w:rsidP="00B339C1">
      <w:pPr>
        <w:autoSpaceDE w:val="0"/>
        <w:autoSpaceDN w:val="0"/>
        <w:adjustRightInd w:val="0"/>
        <w:spacing w:line="360" w:lineRule="auto"/>
        <w:ind w:right="-196"/>
        <w:jc w:val="both"/>
        <w:rPr>
          <w:rFonts w:ascii="Arial" w:hAnsi="Arial" w:cs="Arial"/>
          <w:sz w:val="24"/>
          <w:szCs w:val="24"/>
        </w:rPr>
      </w:pPr>
    </w:p>
    <w:p w:rsidR="00B339C1" w:rsidRDefault="00B339C1" w:rsidP="00B339C1">
      <w:pPr>
        <w:autoSpaceDE w:val="0"/>
        <w:autoSpaceDN w:val="0"/>
        <w:adjustRightInd w:val="0"/>
        <w:spacing w:line="360" w:lineRule="auto"/>
        <w:ind w:right="-196"/>
        <w:jc w:val="both"/>
        <w:rPr>
          <w:rFonts w:ascii="Arial" w:hAnsi="Arial" w:cs="Arial"/>
          <w:sz w:val="24"/>
          <w:szCs w:val="24"/>
        </w:rPr>
      </w:pPr>
    </w:p>
    <w:p w:rsidR="00B339C1" w:rsidRPr="00B72FD2" w:rsidRDefault="00B339C1" w:rsidP="00B339C1">
      <w:pPr>
        <w:autoSpaceDE w:val="0"/>
        <w:autoSpaceDN w:val="0"/>
        <w:adjustRightInd w:val="0"/>
        <w:spacing w:line="360" w:lineRule="auto"/>
        <w:ind w:right="-196"/>
        <w:jc w:val="both"/>
        <w:rPr>
          <w:rFonts w:ascii="Arial" w:hAnsi="Arial" w:cs="Arial"/>
          <w:sz w:val="24"/>
          <w:szCs w:val="24"/>
        </w:rPr>
      </w:pPr>
    </w:p>
    <w:p w:rsidR="00B339C1" w:rsidRPr="00B72FD2" w:rsidRDefault="00B339C1" w:rsidP="00B339C1">
      <w:pPr>
        <w:autoSpaceDE w:val="0"/>
        <w:autoSpaceDN w:val="0"/>
        <w:adjustRightInd w:val="0"/>
        <w:spacing w:line="360" w:lineRule="auto"/>
        <w:ind w:right="-196"/>
        <w:jc w:val="center"/>
        <w:rPr>
          <w:rFonts w:ascii="Arial" w:hAnsi="Arial" w:cs="Arial"/>
          <w:sz w:val="24"/>
          <w:szCs w:val="24"/>
        </w:rPr>
      </w:pPr>
      <w:r w:rsidRPr="00B72FD2">
        <w:rPr>
          <w:rFonts w:ascii="Arial" w:eastAsia="Times New Roman" w:hAnsi="Arial" w:cs="Arial"/>
          <w:b/>
          <w:sz w:val="22"/>
          <w:szCs w:val="22"/>
        </w:rPr>
        <w:t>ANEXO IX</w:t>
      </w:r>
    </w:p>
    <w:p w:rsidR="00B339C1" w:rsidRPr="00B72FD2" w:rsidRDefault="00B339C1" w:rsidP="00B339C1">
      <w:pPr>
        <w:ind w:right="-196"/>
        <w:jc w:val="center"/>
        <w:rPr>
          <w:rFonts w:ascii="Arial" w:eastAsia="Times New Roman" w:hAnsi="Arial" w:cs="Arial"/>
          <w:b/>
          <w:sz w:val="22"/>
          <w:szCs w:val="22"/>
        </w:rPr>
      </w:pPr>
      <w:r w:rsidRPr="00B72FD2">
        <w:rPr>
          <w:rFonts w:ascii="Arial" w:eastAsia="Times New Roman" w:hAnsi="Arial" w:cs="Arial"/>
          <w:b/>
          <w:sz w:val="22"/>
          <w:szCs w:val="22"/>
        </w:rPr>
        <w:t>MINUTA DA ATA DE REGISTRO DE PREÇOS</w:t>
      </w:r>
    </w:p>
    <w:p w:rsidR="00B339C1" w:rsidRPr="00B72FD2" w:rsidRDefault="00B339C1" w:rsidP="00B339C1">
      <w:pPr>
        <w:ind w:right="-196"/>
        <w:jc w:val="center"/>
        <w:rPr>
          <w:rFonts w:ascii="Arial" w:eastAsia="Times New Roman" w:hAnsi="Arial" w:cs="Arial"/>
          <w:b/>
          <w:sz w:val="22"/>
          <w:szCs w:val="22"/>
        </w:rPr>
      </w:pPr>
    </w:p>
    <w:p w:rsidR="00B339C1" w:rsidRPr="00B72FD2" w:rsidRDefault="000C27E2" w:rsidP="00B339C1">
      <w:pPr>
        <w:ind w:right="-196"/>
        <w:jc w:val="center"/>
        <w:rPr>
          <w:rFonts w:ascii="Arial" w:eastAsia="Times New Roman" w:hAnsi="Arial" w:cs="Arial"/>
          <w:sz w:val="22"/>
          <w:szCs w:val="22"/>
        </w:rPr>
      </w:pPr>
      <w:r>
        <w:rPr>
          <w:rFonts w:ascii="Arial" w:eastAsia="Times New Roman" w:hAnsi="Arial" w:cs="Arial"/>
          <w:b/>
          <w:sz w:val="22"/>
          <w:szCs w:val="22"/>
        </w:rPr>
        <w:t>PREGÃO PRESENCIAL 030</w:t>
      </w:r>
      <w:r w:rsidR="00B339C1" w:rsidRPr="00B72FD2">
        <w:rPr>
          <w:rFonts w:ascii="Arial" w:eastAsia="Times New Roman" w:hAnsi="Arial" w:cs="Arial"/>
          <w:b/>
          <w:sz w:val="22"/>
          <w:szCs w:val="22"/>
        </w:rPr>
        <w:t>/201</w:t>
      </w:r>
      <w:r w:rsidR="00B339C1">
        <w:rPr>
          <w:rFonts w:ascii="Arial" w:eastAsia="Times New Roman" w:hAnsi="Arial" w:cs="Arial"/>
          <w:b/>
          <w:sz w:val="22"/>
          <w:szCs w:val="22"/>
        </w:rPr>
        <w:t>7</w:t>
      </w:r>
    </w:p>
    <w:p w:rsidR="00B339C1" w:rsidRPr="00B72FD2" w:rsidRDefault="00B339C1" w:rsidP="00B339C1">
      <w:pPr>
        <w:ind w:right="-196"/>
        <w:rPr>
          <w:rFonts w:ascii="Arial" w:eastAsia="Times New Roman" w:hAnsi="Arial" w:cs="Arial"/>
          <w:sz w:val="22"/>
          <w:szCs w:val="22"/>
        </w:rPr>
      </w:pPr>
    </w:p>
    <w:p w:rsidR="00B339C1" w:rsidRPr="00B72FD2" w:rsidRDefault="00B339C1" w:rsidP="00B339C1">
      <w:pPr>
        <w:pStyle w:val="Corpodetexto"/>
        <w:ind w:right="-1"/>
        <w:rPr>
          <w:rFonts w:eastAsia="Times New Roman"/>
        </w:rPr>
      </w:pPr>
      <w:r w:rsidRPr="00B72FD2">
        <w:rPr>
          <w:rFonts w:eastAsia="Times New Roman"/>
        </w:rPr>
        <w:t>Aos ______ dia</w:t>
      </w:r>
      <w:r>
        <w:rPr>
          <w:rFonts w:eastAsia="Times New Roman"/>
        </w:rPr>
        <w:t>s do mês de _____ do ano de 2017</w:t>
      </w:r>
      <w:r w:rsidRPr="00B72FD2">
        <w:rPr>
          <w:rFonts w:eastAsia="Times New Roman"/>
        </w:rPr>
        <w:t xml:space="preserve">, o Município de Desterro do Melo Estado de Minas Gerais com sede na Av. Silvério Augusto de Melo, nº 158, Bairro Fábrica, </w:t>
      </w:r>
      <w:proofErr w:type="gramStart"/>
      <w:r w:rsidRPr="00B72FD2">
        <w:rPr>
          <w:rFonts w:eastAsia="Times New Roman"/>
        </w:rPr>
        <w:t>Cep</w:t>
      </w:r>
      <w:proofErr w:type="gramEnd"/>
      <w:r w:rsidRPr="00B72FD2">
        <w:rPr>
          <w:rFonts w:eastAsia="Times New Roman"/>
        </w:rPr>
        <w:t>: 36.210-000, inscrita no CNPJ/MF sob nº 18.094.813/0001-</w:t>
      </w:r>
      <w:smartTag w:uri="urn:schemas-microsoft-com:office:smarttags" w:element="metricconverter">
        <w:smartTagPr>
          <w:attr w:name="ProductID" w:val="53 a"/>
        </w:smartTagPr>
        <w:r w:rsidRPr="00B72FD2">
          <w:rPr>
            <w:rFonts w:eastAsia="Times New Roman"/>
          </w:rPr>
          <w:t>53 a</w:t>
        </w:r>
      </w:smartTag>
      <w:r w:rsidRPr="00B72FD2">
        <w:rPr>
          <w:rFonts w:eastAsia="Times New Roman"/>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modalida</w:t>
      </w:r>
      <w:r w:rsidR="000C27E2">
        <w:rPr>
          <w:rFonts w:eastAsia="Times New Roman"/>
        </w:rPr>
        <w:t>de Pregão Presencial nº 030</w:t>
      </w:r>
      <w:r>
        <w:rPr>
          <w:rFonts w:eastAsia="Times New Roman"/>
        </w:rPr>
        <w:t>/2017</w:t>
      </w:r>
      <w:r w:rsidRPr="00B72FD2">
        <w:rPr>
          <w:rFonts w:eastAsia="Times New Roman"/>
        </w:rPr>
        <w:t xml:space="preserve">, cujo objetivo fora a formalização de </w:t>
      </w:r>
      <w:r w:rsidR="000C27E2">
        <w:rPr>
          <w:rFonts w:eastAsia="Times New Roman"/>
        </w:rPr>
        <w:t>REGISTRO DE PREÇOS 18</w:t>
      </w:r>
      <w:r>
        <w:rPr>
          <w:rFonts w:eastAsia="Times New Roman"/>
        </w:rPr>
        <w:t>/2017</w:t>
      </w:r>
      <w:r w:rsidRPr="00B72FD2">
        <w:rPr>
          <w:rFonts w:eastAsia="Times New Roman"/>
        </w:rPr>
        <w:t xml:space="preserve"> para a aquisição eventual e futura de </w:t>
      </w:r>
      <w:r w:rsidR="000C27E2">
        <w:rPr>
          <w:b/>
        </w:rPr>
        <w:t>MAT</w:t>
      </w:r>
      <w:r w:rsidR="00A577CE">
        <w:rPr>
          <w:b/>
        </w:rPr>
        <w:t>E</w:t>
      </w:r>
      <w:r w:rsidR="000C27E2">
        <w:rPr>
          <w:b/>
        </w:rPr>
        <w:t>RIAIS DE INFORMÁTICA, ELETRÔNICOS E UTENSÍLIOS DIVERSOS</w:t>
      </w:r>
      <w:r w:rsidRPr="00B72FD2">
        <w:rPr>
          <w:rFonts w:eastAsia="Times New Roman"/>
        </w:rPr>
        <w:t xml:space="preserve"> para atendimento aos dos d</w:t>
      </w:r>
      <w:bookmarkStart w:id="0" w:name="_GoBack"/>
      <w:bookmarkEnd w:id="0"/>
      <w:r w:rsidRPr="00B72FD2">
        <w:rPr>
          <w:rFonts w:eastAsia="Times New Roman"/>
        </w:rPr>
        <w:t>iversos Setores da Administração, processada nos termos do Pro</w:t>
      </w:r>
      <w:r w:rsidR="000C27E2">
        <w:rPr>
          <w:rFonts w:eastAsia="Times New Roman"/>
        </w:rPr>
        <w:t>cesso Administrativo nº 052</w:t>
      </w:r>
      <w:r>
        <w:rPr>
          <w:rFonts w:eastAsia="Times New Roman"/>
        </w:rPr>
        <w:t>/2017</w:t>
      </w:r>
      <w:r w:rsidRPr="00B72FD2">
        <w:rPr>
          <w:rFonts w:eastAsia="Times New Roman"/>
        </w:rPr>
        <w:t>, a qual se constitui em documento vinculativo e obrigacional às partes, conforme o disposto no art. 15 da Lei nº 8.666/93, regulamentado pelo Decreto Federal 7.892/2013, segundo as cláusulas e condições seguintes:</w:t>
      </w:r>
    </w:p>
    <w:p w:rsidR="00B339C1" w:rsidRPr="00B72FD2" w:rsidRDefault="00B339C1" w:rsidP="00B339C1">
      <w:pPr>
        <w:ind w:right="-196"/>
        <w:jc w:val="both"/>
        <w:rPr>
          <w:rFonts w:ascii="Arial" w:eastAsia="Times New Roman" w:hAnsi="Arial" w:cs="Arial"/>
          <w:b/>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PRIMEIRA – DO OBJETO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presente Ata de Registro de Preços estabelece as cláusulas e condições gerais para o registro de preços objetivando a </w:t>
      </w:r>
      <w:r>
        <w:rPr>
          <w:rFonts w:ascii="Arial" w:hAnsi="Arial" w:cs="Arial"/>
          <w:b/>
          <w:sz w:val="22"/>
          <w:szCs w:val="22"/>
        </w:rPr>
        <w:t xml:space="preserve">AQUISIÇÃO DE </w:t>
      </w:r>
      <w:r w:rsidR="000C27E2">
        <w:rPr>
          <w:rFonts w:ascii="Arial" w:hAnsi="Arial" w:cs="Arial"/>
          <w:b/>
          <w:sz w:val="22"/>
          <w:szCs w:val="22"/>
        </w:rPr>
        <w:t>MATERIAIS DE INFORMÁTICA, ELETRÔNICOS E UTENSÍLIOS DIVERSOS</w:t>
      </w:r>
      <w:r w:rsidRPr="00B72FD2">
        <w:rPr>
          <w:rFonts w:ascii="Arial" w:hAnsi="Arial" w:cs="Arial"/>
          <w:b/>
          <w:i/>
          <w:sz w:val="22"/>
          <w:szCs w:val="22"/>
          <w:lang w:val="pt-PT"/>
        </w:rPr>
        <w:t xml:space="preserve">, </w:t>
      </w:r>
      <w:r w:rsidRPr="00B72FD2">
        <w:rPr>
          <w:rFonts w:ascii="Arial" w:eastAsia="Times New Roman" w:hAnsi="Arial" w:cs="Arial"/>
          <w:sz w:val="22"/>
          <w:szCs w:val="22"/>
        </w:rPr>
        <w:t>cujos quantitativos, especificações, preços e fornecedor foram previamente definidos, através do procedimento licitatório em epígrafe.</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SEGUNDA – DOS ÓRGÃOS INTEGRANTES E FORNECEDORES: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1) Integra a presente ARP na qualidade de ÓRGÃO GERENCIADOR, a Prefeitura Municipal de Desterro do Melo, localizado Av. Silvério Augusto de Melo, nº 158, Bairro Fábrica, </w:t>
      </w:r>
      <w:proofErr w:type="spellStart"/>
      <w:r w:rsidRPr="00B72FD2">
        <w:rPr>
          <w:rFonts w:ascii="Arial" w:eastAsia="Times New Roman" w:hAnsi="Arial" w:cs="Arial"/>
          <w:sz w:val="22"/>
          <w:szCs w:val="22"/>
        </w:rPr>
        <w:t>Cep</w:t>
      </w:r>
      <w:proofErr w:type="spellEnd"/>
      <w:r w:rsidRPr="00B72FD2">
        <w:rPr>
          <w:rFonts w:ascii="Arial" w:eastAsia="Times New Roman" w:hAnsi="Arial" w:cs="Arial"/>
          <w:sz w:val="22"/>
          <w:szCs w:val="22"/>
        </w:rPr>
        <w:t>: 36.210-000.</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qualquer órgão ou entidade da Administração Pública poderá solicitar a utilização da presente ARP, independentemente da participação ou não na licitação, desde que aceitas e formalizadas as exigências da Lei.</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2) Integra a presente ARP na qualidade de FORNECEDOR a empresa:</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CN.PJ: ______________________________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B339C1" w:rsidRPr="00B72FD2" w:rsidRDefault="00B339C1" w:rsidP="00B339C1">
      <w:pPr>
        <w:pStyle w:val="Corpodetexto"/>
      </w:pPr>
      <w:r w:rsidRPr="00B72FD2">
        <w:rPr>
          <w:rFonts w:eastAsia="Times New Roman"/>
        </w:rPr>
        <w:t xml:space="preserve">3) Nos termos do </w:t>
      </w:r>
      <w:r w:rsidRPr="00B72FD2">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CN.PJ: ______________________________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TERCEIRA – DAS OBRIGAÇÕES DO ÓRGÃO GERENCIADOR</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O ÓRGÃO GERENCIADOR, através do Setor de Compras, obriga-se a:</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Gerenciar a presente ARP, indicando, sempre que solicitado, os nomes dos fornecedores, os preços, os quantitativos disponíveis e as especificações dos </w:t>
      </w:r>
      <w:r>
        <w:rPr>
          <w:rFonts w:ascii="Arial" w:eastAsia="Times New Roman" w:hAnsi="Arial" w:cs="Arial"/>
          <w:sz w:val="22"/>
          <w:szCs w:val="22"/>
        </w:rPr>
        <w:t>materiais</w:t>
      </w:r>
      <w:r w:rsidRPr="00B72FD2">
        <w:rPr>
          <w:rFonts w:ascii="Arial" w:eastAsia="Times New Roman" w:hAnsi="Arial" w:cs="Arial"/>
          <w:sz w:val="22"/>
          <w:szCs w:val="22"/>
        </w:rPr>
        <w:t xml:space="preserve"> registrados, observada a ordem de classificação indicada na licitação;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b) Convocar o fornecedor registrado, via fax, telefone ou e-mail, para retirada da nota de empenho;</w:t>
      </w:r>
    </w:p>
    <w:p w:rsidR="00B339C1" w:rsidRPr="00B72FD2" w:rsidRDefault="00B339C1" w:rsidP="00B339C1">
      <w:pPr>
        <w:ind w:right="-196"/>
        <w:jc w:val="both"/>
        <w:rPr>
          <w:rFonts w:ascii="Arial" w:eastAsia="Times New Roman" w:hAnsi="Arial" w:cs="Arial"/>
          <w:sz w:val="22"/>
          <w:szCs w:val="22"/>
        </w:rPr>
      </w:pPr>
      <w:bookmarkStart w:id="1" w:name="2"/>
      <w:bookmarkEnd w:id="1"/>
      <w:r w:rsidRPr="00B72FD2">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d) Conduzir eventuais procedimentos administrativos de renegociação de preços registrados, para fins de adequação às novas condições de mercado;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B72FD2">
        <w:rPr>
          <w:rFonts w:ascii="Arial" w:eastAsia="Times New Roman" w:hAnsi="Arial" w:cs="Arial"/>
          <w:sz w:val="22"/>
          <w:szCs w:val="22"/>
        </w:rPr>
        <w:t xml:space="preserve"> a outros órgãos da Administração Pública que externem a intenção de utilizar a presente ARP;</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f) Acompanhar e fiscalizar o cumprimento das condições ajustadas no edital da licitação e na presente ARP;</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Designar, dentre os servidores das unidades requisitantes, gestores de compras que serão responsáveis pelo controle dos </w:t>
      </w:r>
      <w:r>
        <w:rPr>
          <w:rFonts w:ascii="Arial" w:eastAsia="Times New Roman" w:hAnsi="Arial" w:cs="Arial"/>
          <w:sz w:val="22"/>
          <w:szCs w:val="22"/>
        </w:rPr>
        <w:t>recebimentos dos materiais</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Pr>
          <w:rFonts w:ascii="Arial" w:eastAsia="Times New Roman" w:hAnsi="Arial" w:cs="Arial"/>
          <w:sz w:val="22"/>
          <w:szCs w:val="22"/>
        </w:rPr>
        <w:t>omento posterior à celebração da</w:t>
      </w:r>
      <w:r w:rsidRPr="00B72FD2">
        <w:rPr>
          <w:rFonts w:ascii="Arial" w:eastAsia="Times New Roman" w:hAnsi="Arial" w:cs="Arial"/>
          <w:sz w:val="22"/>
          <w:szCs w:val="22"/>
        </w:rPr>
        <w:t xml:space="preserve"> </w:t>
      </w:r>
      <w:r>
        <w:rPr>
          <w:rFonts w:ascii="Arial" w:eastAsia="Times New Roman" w:hAnsi="Arial" w:cs="Arial"/>
          <w:sz w:val="22"/>
          <w:szCs w:val="22"/>
        </w:rPr>
        <w:t>Ata de Registro de Preços</w:t>
      </w:r>
      <w:r w:rsidRPr="00B72FD2">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QUARTA – DAS OBRIGAÇÕES DO FORNECEDOR</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O FORNECEDOR obriga-se a:</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a) Retirar e assinar a respectiva nota de empenho, quando for o caso, no prazo máximo de 5 (cinco) dias úteis, contados da convocação, no que couber;</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c) Atender às Notas de Autorização de Fornecimento (</w:t>
      </w:r>
      <w:proofErr w:type="spellStart"/>
      <w:r w:rsidRPr="00B72FD2">
        <w:rPr>
          <w:rFonts w:ascii="Arial" w:eastAsia="Times New Roman" w:hAnsi="Arial" w:cs="Arial"/>
          <w:sz w:val="22"/>
          <w:szCs w:val="22"/>
        </w:rPr>
        <w:t>NAF´s</w:t>
      </w:r>
      <w:proofErr w:type="spellEnd"/>
      <w:r w:rsidRPr="00B72FD2">
        <w:rPr>
          <w:rFonts w:ascii="Arial" w:eastAsia="Times New Roman" w:hAnsi="Arial" w:cs="Arial"/>
          <w:sz w:val="22"/>
          <w:szCs w:val="22"/>
        </w:rPr>
        <w:t>) para emissão das notas fiscais.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Fornecer os </w:t>
      </w:r>
      <w:r>
        <w:rPr>
          <w:rFonts w:ascii="Arial" w:eastAsia="Times New Roman" w:hAnsi="Arial" w:cs="Arial"/>
          <w:sz w:val="22"/>
          <w:szCs w:val="22"/>
        </w:rPr>
        <w:t>materiais</w:t>
      </w:r>
      <w:r w:rsidRPr="00B72FD2">
        <w:rPr>
          <w:rFonts w:ascii="Arial" w:eastAsia="Times New Roman" w:hAnsi="Arial" w:cs="Arial"/>
          <w:sz w:val="22"/>
          <w:szCs w:val="22"/>
        </w:rPr>
        <w:t xml:space="preserve"> </w:t>
      </w:r>
      <w:r>
        <w:rPr>
          <w:rFonts w:ascii="Arial" w:eastAsia="Times New Roman" w:hAnsi="Arial" w:cs="Arial"/>
          <w:sz w:val="22"/>
          <w:szCs w:val="22"/>
        </w:rPr>
        <w:t>no prazo máximo de 05 (cinco) dias do recebimento da Nota de Autorização de Recebimento</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Informar a Administração imediatamente os motivos de interrupção do fornecimento dos </w:t>
      </w:r>
      <w:r>
        <w:rPr>
          <w:rFonts w:ascii="Arial" w:eastAsia="Times New Roman" w:hAnsi="Arial" w:cs="Arial"/>
          <w:sz w:val="22"/>
          <w:szCs w:val="22"/>
        </w:rPr>
        <w:t>materiais</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f) Providenciar a imediata correção de deficiências, falhas ou irregularidades constatadas pelo ÓRGÃO GERENCIADOR referentes às condições firmadas na presente ARP;</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Manter-se, durante toda a vigência da ARP, em compatibilidade com as obrigações assumidas e todas as condições exigidas na fase de habilitação do Pregão Presencial </w:t>
      </w:r>
      <w:r w:rsidR="000C27E2">
        <w:rPr>
          <w:rFonts w:ascii="Arial" w:eastAsia="Times New Roman" w:hAnsi="Arial" w:cs="Arial"/>
          <w:sz w:val="22"/>
          <w:szCs w:val="22"/>
        </w:rPr>
        <w:t>030</w:t>
      </w:r>
      <w:r>
        <w:rPr>
          <w:rFonts w:ascii="Arial" w:eastAsia="Times New Roman" w:hAnsi="Arial" w:cs="Arial"/>
          <w:sz w:val="22"/>
          <w:szCs w:val="22"/>
        </w:rPr>
        <w:t>/2017</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h) Fornecer, sempre que solicitado, no prazo máximo de 24hs (vinte e quatro horas)</w:t>
      </w:r>
      <w:bookmarkStart w:id="2" w:name="3"/>
      <w:bookmarkEnd w:id="2"/>
      <w:r w:rsidRPr="00B72FD2">
        <w:rPr>
          <w:rFonts w:ascii="Arial" w:eastAsia="Times New Roman" w:hAnsi="Arial" w:cs="Arial"/>
          <w:sz w:val="22"/>
          <w:szCs w:val="22"/>
        </w:rPr>
        <w:t xml:space="preserve"> a documentação de habilitação e qualificação cujas validades encontrem-se vencidas;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j) Informar imediatamente ao Órgão Gerenciador em caso de redução de preços</w:t>
      </w:r>
      <w:r>
        <w:rPr>
          <w:rFonts w:ascii="Arial" w:eastAsia="Times New Roman" w:hAnsi="Arial" w:cs="Arial"/>
          <w:sz w:val="22"/>
          <w:szCs w:val="22"/>
        </w:rPr>
        <w:t xml:space="preserve"> determinadas pelo Governo Federal ou em decorrência de redução de impostos</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QUINTA - DA VIGÊNCIA</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A presente Ata de Registro de Preços terá vigência de um ano, a contar da data da sua assinatura, vigorando até o dia ___</w:t>
      </w:r>
      <w:r>
        <w:rPr>
          <w:rFonts w:ascii="Arial" w:eastAsia="Times New Roman" w:hAnsi="Arial" w:cs="Arial"/>
          <w:sz w:val="22"/>
          <w:szCs w:val="22"/>
        </w:rPr>
        <w:t>________________________ de 2018</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lastRenderedPageBreak/>
        <w:t>CLÁUSULA SEXTA – DOS PREÇOS REGISTRADOS E DO FORNECEDOR</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Os preços, as quantidades, os fornecedores e as especificações dos materiais registrados nesta Ata encontram-se indicados na proposta que consta no procedimento realizado, em resumo no quadro abaixo: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CN.PJ: ______________________________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B339C1" w:rsidRPr="00B72FD2" w:rsidRDefault="00B339C1" w:rsidP="00B339C1">
      <w:pPr>
        <w:ind w:right="-196"/>
        <w:jc w:val="both"/>
        <w:rPr>
          <w:rFonts w:ascii="Arial" w:eastAsia="Times New Roman" w:hAnsi="Arial" w:cs="Arial"/>
          <w:b/>
          <w:sz w:val="22"/>
          <w:szCs w:val="22"/>
        </w:rPr>
      </w:pPr>
    </w:p>
    <w:tbl>
      <w:tblPr>
        <w:tblW w:w="5000" w:type="pct"/>
        <w:tblCellMar>
          <w:left w:w="70" w:type="dxa"/>
          <w:right w:w="70" w:type="dxa"/>
        </w:tblCellMar>
        <w:tblLook w:val="0000" w:firstRow="0" w:lastRow="0" w:firstColumn="0" w:lastColumn="0" w:noHBand="0" w:noVBand="0"/>
      </w:tblPr>
      <w:tblGrid>
        <w:gridCol w:w="626"/>
        <w:gridCol w:w="4643"/>
        <w:gridCol w:w="813"/>
        <w:gridCol w:w="763"/>
        <w:gridCol w:w="1101"/>
        <w:gridCol w:w="986"/>
        <w:gridCol w:w="1131"/>
      </w:tblGrid>
      <w:tr w:rsidR="00B339C1" w:rsidRPr="00B72FD2" w:rsidTr="00C077EE">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B339C1" w:rsidRPr="00B72FD2" w:rsidRDefault="00B339C1" w:rsidP="00C077EE">
            <w:pPr>
              <w:jc w:val="center"/>
              <w:rPr>
                <w:rFonts w:ascii="Calibri" w:hAnsi="Calibri"/>
              </w:rPr>
            </w:pPr>
          </w:p>
        </w:tc>
      </w:tr>
      <w:tr w:rsidR="00B339C1" w:rsidRPr="00B72FD2" w:rsidTr="00C077EE">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B339C1" w:rsidRPr="00F443F0" w:rsidRDefault="00B339C1" w:rsidP="00C077EE">
            <w:pPr>
              <w:jc w:val="center"/>
              <w:rPr>
                <w:rFonts w:ascii="Calibri" w:hAnsi="Calibri"/>
                <w:b/>
              </w:rPr>
            </w:pPr>
          </w:p>
        </w:tc>
        <w:tc>
          <w:tcPr>
            <w:tcW w:w="2307" w:type="pct"/>
            <w:tcBorders>
              <w:top w:val="nil"/>
              <w:left w:val="nil"/>
              <w:bottom w:val="single" w:sz="4" w:space="0" w:color="auto"/>
              <w:right w:val="single" w:sz="4" w:space="0" w:color="auto"/>
            </w:tcBorders>
            <w:shd w:val="clear" w:color="auto" w:fill="auto"/>
            <w:vAlign w:val="center"/>
          </w:tcPr>
          <w:p w:rsidR="00B339C1" w:rsidRPr="00F443F0" w:rsidRDefault="00B339C1" w:rsidP="00C077EE">
            <w:pPr>
              <w:rPr>
                <w:rFonts w:ascii="Calibri" w:hAnsi="Calibri"/>
                <w:b/>
              </w:rPr>
            </w:pPr>
          </w:p>
        </w:tc>
        <w:tc>
          <w:tcPr>
            <w:tcW w:w="404" w:type="pct"/>
            <w:tcBorders>
              <w:top w:val="nil"/>
              <w:left w:val="nil"/>
              <w:bottom w:val="single" w:sz="4" w:space="0" w:color="auto"/>
              <w:right w:val="single" w:sz="4" w:space="0" w:color="auto"/>
            </w:tcBorders>
            <w:shd w:val="clear" w:color="auto" w:fill="auto"/>
            <w:noWrap/>
            <w:vAlign w:val="center"/>
          </w:tcPr>
          <w:p w:rsidR="00B339C1" w:rsidRPr="00F443F0" w:rsidRDefault="00B339C1" w:rsidP="00C077EE">
            <w:pPr>
              <w:jc w:val="center"/>
              <w:rPr>
                <w:rFonts w:ascii="Calibri" w:hAnsi="Calibri"/>
                <w:b/>
              </w:rPr>
            </w:pPr>
          </w:p>
        </w:tc>
        <w:tc>
          <w:tcPr>
            <w:tcW w:w="379" w:type="pct"/>
            <w:tcBorders>
              <w:top w:val="nil"/>
              <w:left w:val="nil"/>
              <w:bottom w:val="single" w:sz="4" w:space="0" w:color="auto"/>
              <w:right w:val="single" w:sz="4" w:space="0" w:color="auto"/>
            </w:tcBorders>
            <w:shd w:val="clear" w:color="auto" w:fill="auto"/>
            <w:noWrap/>
            <w:vAlign w:val="center"/>
          </w:tcPr>
          <w:p w:rsidR="00B339C1" w:rsidRPr="00F443F0" w:rsidRDefault="00B339C1" w:rsidP="00C077EE">
            <w:pPr>
              <w:jc w:val="center"/>
              <w:rPr>
                <w:rFonts w:ascii="Calibri" w:hAnsi="Calibri"/>
                <w:b/>
              </w:rPr>
            </w:pPr>
          </w:p>
        </w:tc>
        <w:tc>
          <w:tcPr>
            <w:tcW w:w="547" w:type="pct"/>
            <w:tcBorders>
              <w:top w:val="nil"/>
              <w:left w:val="nil"/>
              <w:bottom w:val="single" w:sz="4" w:space="0" w:color="auto"/>
              <w:right w:val="single" w:sz="4" w:space="0" w:color="auto"/>
            </w:tcBorders>
            <w:shd w:val="clear" w:color="auto" w:fill="auto"/>
            <w:vAlign w:val="center"/>
          </w:tcPr>
          <w:p w:rsidR="00B339C1" w:rsidRPr="00F443F0" w:rsidRDefault="00B339C1" w:rsidP="00C077EE">
            <w:pPr>
              <w:jc w:val="center"/>
              <w:rPr>
                <w:rFonts w:ascii="Calibri" w:hAnsi="Calibri"/>
                <w:b/>
              </w:rPr>
            </w:pPr>
          </w:p>
        </w:tc>
        <w:tc>
          <w:tcPr>
            <w:tcW w:w="490" w:type="pct"/>
            <w:tcBorders>
              <w:top w:val="nil"/>
              <w:left w:val="nil"/>
              <w:bottom w:val="single" w:sz="4" w:space="0" w:color="auto"/>
              <w:right w:val="single" w:sz="4" w:space="0" w:color="auto"/>
            </w:tcBorders>
            <w:shd w:val="clear" w:color="auto" w:fill="auto"/>
            <w:noWrap/>
            <w:vAlign w:val="center"/>
          </w:tcPr>
          <w:p w:rsidR="00B339C1" w:rsidRPr="00F443F0" w:rsidRDefault="00B339C1" w:rsidP="00C077EE">
            <w:pPr>
              <w:jc w:val="center"/>
              <w:rPr>
                <w:rFonts w:ascii="Calibri" w:hAnsi="Calibri"/>
                <w:b/>
              </w:rPr>
            </w:pPr>
          </w:p>
        </w:tc>
        <w:tc>
          <w:tcPr>
            <w:tcW w:w="562" w:type="pct"/>
            <w:tcBorders>
              <w:top w:val="nil"/>
              <w:left w:val="nil"/>
              <w:bottom w:val="single" w:sz="4" w:space="0" w:color="auto"/>
              <w:right w:val="single" w:sz="4" w:space="0" w:color="auto"/>
            </w:tcBorders>
            <w:shd w:val="clear" w:color="auto" w:fill="auto"/>
            <w:noWrap/>
            <w:vAlign w:val="center"/>
          </w:tcPr>
          <w:p w:rsidR="00B339C1" w:rsidRPr="00F443F0" w:rsidRDefault="00B339C1" w:rsidP="00C077EE">
            <w:pPr>
              <w:jc w:val="center"/>
              <w:rPr>
                <w:rFonts w:ascii="Calibri" w:hAnsi="Calibri"/>
                <w:b/>
              </w:rPr>
            </w:pPr>
          </w:p>
        </w:tc>
      </w:tr>
    </w:tbl>
    <w:p w:rsidR="00B339C1" w:rsidRDefault="00B339C1" w:rsidP="00B339C1">
      <w:pPr>
        <w:ind w:right="-196"/>
        <w:jc w:val="both"/>
        <w:rPr>
          <w:rFonts w:ascii="Arial" w:eastAsia="Times New Roman" w:hAnsi="Arial" w:cs="Arial"/>
          <w:b/>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SÉTIMA – DAS CONDIÇÕES DE PAGAMENTO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w:t>
      </w:r>
      <w:r w:rsidRPr="00B72FD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c) A Nota Fiscal/Fatura será analisada pelo respectivo Gestor e atestada, se for o caso;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d) O CNPJ constante da nota fiscal/fatura deverá ser o mesmo indicado na proposta/nota de empenho, sob pena de não ser efetuado o pagamento;</w:t>
      </w:r>
      <w:bookmarkStart w:id="3" w:name="5"/>
      <w:bookmarkEnd w:id="3"/>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f) Os pagamentos serão efetivados até 30 (trinta) dias após o empenho da Nota Fiscal realizado pelo Setor de Contabilidade do Município.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Os pedidos de pagamento devem ser mensais, salvo exceções devidamente justificadas, cabendo ao fornecedor apresentar a Nota Fiscal para empenho até o 5º dia útil do mês </w:t>
      </w:r>
      <w:proofErr w:type="spellStart"/>
      <w:r w:rsidRPr="00B72FD2">
        <w:rPr>
          <w:rFonts w:ascii="Arial" w:eastAsia="Times New Roman" w:hAnsi="Arial" w:cs="Arial"/>
          <w:sz w:val="22"/>
          <w:szCs w:val="22"/>
        </w:rPr>
        <w:t>subseqüente</w:t>
      </w:r>
      <w:proofErr w:type="spellEnd"/>
      <w:r w:rsidRPr="00B72FD2">
        <w:rPr>
          <w:rFonts w:ascii="Arial" w:eastAsia="Times New Roman" w:hAnsi="Arial" w:cs="Arial"/>
          <w:sz w:val="22"/>
          <w:szCs w:val="22"/>
        </w:rPr>
        <w:t xml:space="preserve"> ao abastecimento, sob pena de rejeição da mesma.</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OITAVA – DA CONDIÇÃO ESPECÍFICA</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NONA – DA PUBLICIDADE</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339C1" w:rsidRPr="00B72FD2" w:rsidRDefault="00B339C1" w:rsidP="00B339C1">
      <w:pPr>
        <w:ind w:right="-196"/>
        <w:jc w:val="both"/>
        <w:rPr>
          <w:rFonts w:ascii="Arial" w:eastAsia="Times New Roman" w:hAnsi="Arial" w:cs="Arial"/>
          <w:sz w:val="22"/>
          <w:szCs w:val="22"/>
        </w:rPr>
      </w:pPr>
      <w:bookmarkStart w:id="4" w:name="6"/>
      <w:bookmarkEnd w:id="4"/>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 DA REVISÃO DE PREÇOS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1) A Ata de Registro de Preços não poderá sofrer alterações de quantitativos contidas no art. 65, da Lei 8.666/93.</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2) As correções dos valores registrados somente poderão ocorrer no caso de aumentos oficiais reconhecidos pelo Governo, devendo a Contrata comprovar o aumento através das notas de aquisição dos </w:t>
      </w:r>
      <w:r>
        <w:rPr>
          <w:rFonts w:ascii="Arial" w:eastAsia="Times New Roman" w:hAnsi="Arial" w:cs="Arial"/>
          <w:sz w:val="22"/>
          <w:szCs w:val="22"/>
        </w:rPr>
        <w:t>materiais</w:t>
      </w:r>
      <w:r w:rsidRPr="00B72FD2">
        <w:rPr>
          <w:rFonts w:ascii="Arial" w:eastAsia="Times New Roman" w:hAnsi="Arial" w:cs="Arial"/>
          <w:sz w:val="22"/>
          <w:szCs w:val="22"/>
        </w:rPr>
        <w:t xml:space="preserve"> que serão enviadas à Assessoria Jurídica para o devido parecer.</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PRIMEIRA – DO CANCELAMENTO DO REGISTRO DO FORNECEDOR</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O FORNECEDOR terá seu registro cancelado nos seguintes casos: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I – Por iniciativa da Administração, quando: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 xml:space="preserve">a) Não cumprir as exigências do instrumento convocatório da licitação supracitada e as condições da presente ARP; </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 Recusar-se a retirar a nota de empenho nos prazos estabelecidos, salvo por motivo devidamente justificado e aceito pela Administração;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c) Der causa à rescisão administrativa decorrente desta ARP;</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d) Em qualquer das hipóteses de inexecução total ou parcial relativa ao presente Registro de Preços;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 Não manutenção das condições de habilitação e compatibilidade;</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f) Não aceitar a redução dos preços registrados, nas hipóteses previstas na legislação;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g) Em razões de interesse público, devidamente justificadas.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Não fornecer os </w:t>
      </w:r>
      <w:r>
        <w:rPr>
          <w:rFonts w:ascii="Arial" w:eastAsia="Times New Roman" w:hAnsi="Arial" w:cs="Arial"/>
          <w:sz w:val="22"/>
          <w:szCs w:val="22"/>
        </w:rPr>
        <w:t>materiais</w:t>
      </w:r>
      <w:r w:rsidRPr="00B72FD2">
        <w:rPr>
          <w:rFonts w:ascii="Arial" w:eastAsia="Times New Roman" w:hAnsi="Arial" w:cs="Arial"/>
          <w:sz w:val="22"/>
          <w:szCs w:val="22"/>
        </w:rPr>
        <w:t xml:space="preserve"> em compatibilidade com as condições de quantidade e qualidade;</w:t>
      </w:r>
    </w:p>
    <w:p w:rsidR="00B339C1"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i) Não respeitar as condições ambientais pertinentes ao funcionamento da empresa para fornecimento dos </w:t>
      </w:r>
      <w:r>
        <w:rPr>
          <w:rFonts w:ascii="Arial" w:eastAsia="Times New Roman" w:hAnsi="Arial" w:cs="Arial"/>
          <w:sz w:val="22"/>
          <w:szCs w:val="22"/>
        </w:rPr>
        <w:t>materiais</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sz w:val="22"/>
          <w:szCs w:val="22"/>
        </w:rPr>
      </w:pPr>
      <w:r>
        <w:rPr>
          <w:rFonts w:ascii="Arial" w:eastAsia="Times New Roman" w:hAnsi="Arial" w:cs="Arial"/>
          <w:sz w:val="22"/>
          <w:szCs w:val="22"/>
        </w:rPr>
        <w:t>j) Reincidir o licitante em atrasos na entrega ou entregar objetos diversos do licitado.</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339C1"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SEGUNDA – DAS PENALIDADES E DO CANCELAMENTO DO REGISTRO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b.1) Apresentar documentação falsa;</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b.2) Ensejar o retardamento da execução do seu objeto;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b.3) </w:t>
      </w:r>
      <w:r>
        <w:rPr>
          <w:rFonts w:ascii="Arial" w:eastAsia="Times New Roman" w:hAnsi="Arial" w:cs="Arial"/>
          <w:sz w:val="22"/>
          <w:szCs w:val="22"/>
        </w:rPr>
        <w:t>Falhar ou fraudar na execução da Ata de Registro de Preços</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b.4) Comportar-se de modo inidôneo;</w:t>
      </w:r>
      <w:bookmarkStart w:id="5" w:name="7"/>
      <w:bookmarkEnd w:id="5"/>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b.5) Fizer declaração falsa; e</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b.6) Cometer fraude fiscal.</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c) Para os fins da alínea “b.4”, reputar-se-ão inidôneos atos como os descritos nos </w:t>
      </w:r>
      <w:proofErr w:type="spellStart"/>
      <w:r w:rsidRPr="00B72FD2">
        <w:rPr>
          <w:rFonts w:ascii="Arial" w:eastAsia="Times New Roman" w:hAnsi="Arial" w:cs="Arial"/>
          <w:sz w:val="22"/>
          <w:szCs w:val="22"/>
        </w:rPr>
        <w:t>arts</w:t>
      </w:r>
      <w:proofErr w:type="spellEnd"/>
      <w:r w:rsidRPr="00B72FD2">
        <w:rPr>
          <w:rFonts w:ascii="Arial" w:eastAsia="Times New Roman" w:hAnsi="Arial" w:cs="Arial"/>
          <w:sz w:val="22"/>
          <w:szCs w:val="22"/>
        </w:rPr>
        <w:t>. 90, 92, 93, 94, 95 e 97 da Lei nº 8.666/93.</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d) A Contratada ficará sujeita, no caso de inexecução parcial ou total da obrigação, com fundamento no art. 86 da Lei nº 8.666/93, à seguinte penalidade:</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e) As multas moratória e compensatória poderão ser cumuladas com as sanções previstas na alínea “a”.</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w:t>
      </w:r>
      <w:r w:rsidRPr="00B72FD2">
        <w:rPr>
          <w:rFonts w:ascii="Arial" w:eastAsia="Times New Roman" w:hAnsi="Arial" w:cs="Arial"/>
          <w:sz w:val="22"/>
          <w:szCs w:val="22"/>
        </w:rPr>
        <w:lastRenderedPageBreak/>
        <w:t>prevalência e indisponibilidade do interesse público, em decorrência de circunstâncias fundamentadas em fatos reais e comprovados.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k) As penalidades estabelecidas nestas cláusulas deverão ser registradas no Setor de Compras e Jurídico do Município de Desterro do Melo.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TERCEIRA – DA DOCUMENTAÇÃO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B339C1" w:rsidRPr="00B72FD2" w:rsidRDefault="00B339C1" w:rsidP="00B339C1">
      <w:pPr>
        <w:ind w:right="-196"/>
        <w:jc w:val="both"/>
        <w:rPr>
          <w:rFonts w:ascii="Arial" w:eastAsia="Times New Roman" w:hAnsi="Arial" w:cs="Arial"/>
          <w:sz w:val="22"/>
          <w:szCs w:val="22"/>
        </w:rPr>
      </w:pPr>
      <w:bookmarkStart w:id="6" w:name="8"/>
      <w:bookmarkEnd w:id="6"/>
      <w:r w:rsidRPr="00B72FD2">
        <w:rPr>
          <w:rFonts w:ascii="Arial" w:eastAsia="Times New Roman" w:hAnsi="Arial" w:cs="Arial"/>
          <w:sz w:val="22"/>
          <w:szCs w:val="22"/>
        </w:rPr>
        <w:t>a) Processo Administrati</w:t>
      </w:r>
      <w:r w:rsidR="000C27E2">
        <w:rPr>
          <w:rFonts w:ascii="Arial" w:eastAsia="Times New Roman" w:hAnsi="Arial" w:cs="Arial"/>
          <w:sz w:val="22"/>
          <w:szCs w:val="22"/>
        </w:rPr>
        <w:t>vo nº 052</w:t>
      </w:r>
      <w:r>
        <w:rPr>
          <w:rFonts w:ascii="Arial" w:eastAsia="Times New Roman" w:hAnsi="Arial" w:cs="Arial"/>
          <w:sz w:val="22"/>
          <w:szCs w:val="22"/>
        </w:rPr>
        <w:t>/2017</w:t>
      </w:r>
      <w:r w:rsidRPr="00B72FD2">
        <w:rPr>
          <w:rFonts w:ascii="Arial" w:eastAsia="Times New Roman" w:hAnsi="Arial" w:cs="Arial"/>
          <w:sz w:val="22"/>
          <w:szCs w:val="22"/>
        </w:rPr>
        <w:t>;</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Edital </w:t>
      </w:r>
      <w:r w:rsidR="000C27E2">
        <w:rPr>
          <w:rFonts w:ascii="Arial" w:eastAsia="Times New Roman" w:hAnsi="Arial" w:cs="Arial"/>
          <w:sz w:val="22"/>
          <w:szCs w:val="22"/>
        </w:rPr>
        <w:t>do Pregão Presencial nº 030</w:t>
      </w:r>
      <w:r>
        <w:rPr>
          <w:rFonts w:ascii="Arial" w:eastAsia="Times New Roman" w:hAnsi="Arial" w:cs="Arial"/>
          <w:sz w:val="22"/>
          <w:szCs w:val="22"/>
        </w:rPr>
        <w:t>/2017</w:t>
      </w:r>
      <w:r w:rsidRPr="00B72FD2">
        <w:rPr>
          <w:rFonts w:ascii="Arial" w:eastAsia="Times New Roman" w:hAnsi="Arial" w:cs="Arial"/>
          <w:sz w:val="22"/>
          <w:szCs w:val="22"/>
        </w:rPr>
        <w:t xml:space="preserve"> e ANEXOS;</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c) Proposta Comercial da FORNECEDORA.</w:t>
      </w: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QUARTA – DO FORO</w:t>
      </w: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339C1"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sz w:val="22"/>
          <w:szCs w:val="22"/>
        </w:rPr>
      </w:pPr>
      <w:r w:rsidRPr="00B72FD2">
        <w:rPr>
          <w:rFonts w:ascii="Arial" w:eastAsia="Times New Roman" w:hAnsi="Arial" w:cs="Arial"/>
          <w:sz w:val="22"/>
          <w:szCs w:val="22"/>
        </w:rPr>
        <w:t>Nada mais havendo a tratar eu, _________________________, Chefe do Setor de Compras, lavrei a presente Ata de Registro de Preços que lida e achada conforme vai assinada pelo ÓRGÃO GERENCIADOR e pelo particular fornecedor.</w:t>
      </w:r>
    </w:p>
    <w:p w:rsidR="00B339C1" w:rsidRPr="00B72FD2" w:rsidRDefault="00B339C1" w:rsidP="00B339C1">
      <w:pPr>
        <w:ind w:right="-196"/>
        <w:jc w:val="both"/>
        <w:rPr>
          <w:rFonts w:ascii="Arial" w:eastAsia="Times New Roman" w:hAnsi="Arial" w:cs="Arial"/>
          <w:sz w:val="22"/>
          <w:szCs w:val="22"/>
        </w:rPr>
      </w:pPr>
    </w:p>
    <w:p w:rsidR="00B339C1" w:rsidRDefault="00B339C1" w:rsidP="00B339C1">
      <w:pPr>
        <w:ind w:right="-196"/>
        <w:jc w:val="both"/>
        <w:rPr>
          <w:rFonts w:ascii="Arial" w:eastAsia="Times New Roman" w:hAnsi="Arial" w:cs="Arial"/>
          <w:sz w:val="22"/>
          <w:szCs w:val="22"/>
        </w:rPr>
      </w:pPr>
    </w:p>
    <w:p w:rsidR="00B339C1" w:rsidRDefault="00B339C1" w:rsidP="00B339C1">
      <w:pPr>
        <w:ind w:right="-196"/>
        <w:jc w:val="both"/>
        <w:rPr>
          <w:rFonts w:ascii="Arial" w:eastAsia="Times New Roman" w:hAnsi="Arial" w:cs="Arial"/>
          <w:sz w:val="22"/>
          <w:szCs w:val="22"/>
        </w:rPr>
      </w:pPr>
    </w:p>
    <w:p w:rsidR="00B339C1" w:rsidRDefault="00B339C1" w:rsidP="00B339C1">
      <w:pPr>
        <w:ind w:right="-196"/>
        <w:jc w:val="both"/>
        <w:rPr>
          <w:rFonts w:ascii="Arial" w:eastAsia="Times New Roman" w:hAnsi="Arial" w:cs="Arial"/>
          <w:sz w:val="22"/>
          <w:szCs w:val="22"/>
        </w:rPr>
      </w:pPr>
    </w:p>
    <w:p w:rsidR="00B339C1" w:rsidRPr="00B72FD2" w:rsidRDefault="00B339C1" w:rsidP="00B339C1">
      <w:pPr>
        <w:ind w:right="-196"/>
        <w:jc w:val="both"/>
        <w:rPr>
          <w:rFonts w:ascii="Arial" w:eastAsia="Times New Roman" w:hAnsi="Arial" w:cs="Arial"/>
          <w:sz w:val="22"/>
          <w:szCs w:val="22"/>
        </w:rPr>
      </w:pPr>
    </w:p>
    <w:p w:rsidR="00B339C1" w:rsidRPr="00B72FD2" w:rsidRDefault="00B339C1" w:rsidP="00B339C1">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w:t>
      </w:r>
    </w:p>
    <w:p w:rsidR="00B339C1" w:rsidRPr="00B72FD2" w:rsidRDefault="00B339C1" w:rsidP="00B339C1">
      <w:pPr>
        <w:ind w:right="-196"/>
        <w:jc w:val="center"/>
        <w:rPr>
          <w:rFonts w:ascii="Arial" w:eastAsia="Times New Roman" w:hAnsi="Arial" w:cs="Arial"/>
          <w:sz w:val="22"/>
          <w:szCs w:val="22"/>
        </w:rPr>
      </w:pPr>
      <w:r w:rsidRPr="00B72FD2">
        <w:rPr>
          <w:rFonts w:ascii="Arial" w:eastAsia="Times New Roman" w:hAnsi="Arial" w:cs="Arial"/>
          <w:sz w:val="22"/>
          <w:szCs w:val="22"/>
        </w:rPr>
        <w:t xml:space="preserve">Prefeita </w:t>
      </w:r>
      <w:r>
        <w:rPr>
          <w:rFonts w:ascii="Arial" w:eastAsia="Times New Roman" w:hAnsi="Arial" w:cs="Arial"/>
          <w:sz w:val="22"/>
          <w:szCs w:val="22"/>
        </w:rPr>
        <w:t>do Município de Desterro do Melo</w:t>
      </w:r>
    </w:p>
    <w:p w:rsidR="00B339C1" w:rsidRPr="00B72FD2" w:rsidRDefault="00B339C1" w:rsidP="00B339C1">
      <w:pPr>
        <w:ind w:right="-196"/>
        <w:jc w:val="center"/>
        <w:rPr>
          <w:rFonts w:ascii="Arial" w:eastAsia="Times New Roman" w:hAnsi="Arial" w:cs="Arial"/>
          <w:sz w:val="22"/>
          <w:szCs w:val="22"/>
        </w:rPr>
      </w:pPr>
      <w:r w:rsidRPr="00B72FD2">
        <w:rPr>
          <w:rFonts w:ascii="Arial" w:eastAsia="Times New Roman" w:hAnsi="Arial" w:cs="Arial"/>
          <w:sz w:val="22"/>
          <w:szCs w:val="22"/>
        </w:rPr>
        <w:t>Órgão Gerenciador</w:t>
      </w:r>
    </w:p>
    <w:p w:rsidR="00B339C1" w:rsidRPr="00B72FD2" w:rsidRDefault="00B339C1" w:rsidP="00B339C1">
      <w:pPr>
        <w:ind w:right="-196"/>
        <w:jc w:val="center"/>
        <w:rPr>
          <w:rFonts w:ascii="Arial" w:eastAsia="Times New Roman" w:hAnsi="Arial" w:cs="Arial"/>
          <w:sz w:val="22"/>
          <w:szCs w:val="22"/>
        </w:rPr>
      </w:pPr>
    </w:p>
    <w:p w:rsidR="00B339C1" w:rsidRPr="00B72FD2" w:rsidRDefault="00B339C1" w:rsidP="00B339C1">
      <w:pPr>
        <w:ind w:right="-196"/>
        <w:jc w:val="center"/>
        <w:rPr>
          <w:rFonts w:ascii="Arial" w:eastAsia="Times New Roman" w:hAnsi="Arial" w:cs="Arial"/>
          <w:sz w:val="22"/>
          <w:szCs w:val="22"/>
        </w:rPr>
      </w:pPr>
    </w:p>
    <w:p w:rsidR="00B339C1" w:rsidRPr="00B72FD2" w:rsidRDefault="00B339C1" w:rsidP="00B339C1">
      <w:pPr>
        <w:ind w:right="-196"/>
        <w:jc w:val="center"/>
        <w:rPr>
          <w:rFonts w:ascii="Arial" w:eastAsia="Times New Roman" w:hAnsi="Arial" w:cs="Arial"/>
          <w:sz w:val="22"/>
          <w:szCs w:val="22"/>
        </w:rPr>
      </w:pPr>
    </w:p>
    <w:p w:rsidR="00B339C1" w:rsidRPr="00B72FD2" w:rsidRDefault="00B339C1" w:rsidP="00B339C1">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_____________________________________________</w:t>
      </w:r>
    </w:p>
    <w:p w:rsidR="00B339C1" w:rsidRPr="00B72FD2" w:rsidRDefault="00B339C1" w:rsidP="00B339C1">
      <w:pPr>
        <w:ind w:right="-196"/>
        <w:jc w:val="center"/>
        <w:rPr>
          <w:rFonts w:ascii="Arial" w:eastAsia="Times New Roman" w:hAnsi="Arial" w:cs="Arial"/>
          <w:sz w:val="22"/>
          <w:szCs w:val="22"/>
        </w:rPr>
      </w:pPr>
      <w:proofErr w:type="spellStart"/>
      <w:r w:rsidRPr="00B72FD2">
        <w:rPr>
          <w:rFonts w:ascii="Arial" w:eastAsia="Times New Roman" w:hAnsi="Arial" w:cs="Arial"/>
          <w:sz w:val="22"/>
          <w:szCs w:val="22"/>
        </w:rPr>
        <w:t>Xxxxxxxxxxxxxxxxxxxxxxxxxxxx</w:t>
      </w:r>
      <w:proofErr w:type="spellEnd"/>
    </w:p>
    <w:p w:rsidR="00B339C1" w:rsidRPr="00B72FD2" w:rsidRDefault="00B339C1" w:rsidP="00B339C1">
      <w:pPr>
        <w:ind w:right="-196"/>
        <w:jc w:val="center"/>
        <w:rPr>
          <w:rFonts w:ascii="Arial" w:eastAsia="Times New Roman" w:hAnsi="Arial" w:cs="Arial"/>
          <w:sz w:val="22"/>
          <w:szCs w:val="22"/>
        </w:rPr>
      </w:pPr>
      <w:r w:rsidRPr="00B72FD2">
        <w:rPr>
          <w:rFonts w:ascii="Arial" w:eastAsia="Times New Roman" w:hAnsi="Arial" w:cs="Arial"/>
          <w:sz w:val="22"/>
          <w:szCs w:val="22"/>
        </w:rPr>
        <w:t>Empresa Fornecedora</w:t>
      </w:r>
    </w:p>
    <w:p w:rsidR="00B339C1" w:rsidRPr="00B72FD2" w:rsidRDefault="00B339C1" w:rsidP="00B339C1">
      <w:pPr>
        <w:ind w:right="-196"/>
        <w:jc w:val="center"/>
        <w:rPr>
          <w:szCs w:val="22"/>
        </w:rPr>
      </w:pPr>
    </w:p>
    <w:p w:rsidR="00B339C1" w:rsidRPr="00B72FD2" w:rsidRDefault="00B339C1" w:rsidP="00B339C1">
      <w:pPr>
        <w:ind w:right="-196"/>
        <w:jc w:val="center"/>
        <w:rPr>
          <w:szCs w:val="22"/>
        </w:rPr>
      </w:pPr>
    </w:p>
    <w:p w:rsidR="00B339C1" w:rsidRPr="00B72FD2" w:rsidRDefault="00B339C1" w:rsidP="00B339C1">
      <w:pPr>
        <w:ind w:right="-196"/>
        <w:jc w:val="center"/>
        <w:rPr>
          <w:rFonts w:ascii="Arial" w:hAnsi="Arial" w:cs="Arial"/>
          <w:sz w:val="22"/>
          <w:szCs w:val="22"/>
        </w:rPr>
      </w:pPr>
    </w:p>
    <w:p w:rsidR="00B339C1" w:rsidRPr="00B72FD2" w:rsidRDefault="00B339C1" w:rsidP="00B339C1">
      <w:pPr>
        <w:ind w:right="-196"/>
        <w:jc w:val="center"/>
        <w:rPr>
          <w:rFonts w:ascii="Arial" w:hAnsi="Arial" w:cs="Arial"/>
          <w:sz w:val="22"/>
          <w:szCs w:val="22"/>
        </w:rPr>
      </w:pPr>
      <w:r w:rsidRPr="00B72FD2">
        <w:rPr>
          <w:rFonts w:ascii="Arial" w:hAnsi="Arial" w:cs="Arial"/>
          <w:sz w:val="22"/>
          <w:szCs w:val="22"/>
        </w:rPr>
        <w:t>______________________________________________</w:t>
      </w:r>
    </w:p>
    <w:p w:rsidR="00B339C1" w:rsidRPr="00B72FD2" w:rsidRDefault="00B339C1" w:rsidP="00B339C1">
      <w:pPr>
        <w:ind w:right="-196"/>
        <w:jc w:val="center"/>
        <w:rPr>
          <w:rFonts w:ascii="Arial" w:hAnsi="Arial" w:cs="Arial"/>
          <w:sz w:val="22"/>
          <w:szCs w:val="22"/>
        </w:rPr>
      </w:pPr>
      <w:r w:rsidRPr="00B72FD2">
        <w:rPr>
          <w:rFonts w:ascii="Arial" w:hAnsi="Arial" w:cs="Arial"/>
          <w:sz w:val="22"/>
          <w:szCs w:val="22"/>
        </w:rPr>
        <w:t>Setor de Compras e Licitações</w:t>
      </w:r>
    </w:p>
    <w:p w:rsidR="00B339C1" w:rsidRPr="00B72FD2" w:rsidRDefault="00B339C1" w:rsidP="00B339C1">
      <w:pPr>
        <w:ind w:right="-196"/>
        <w:jc w:val="center"/>
        <w:rPr>
          <w:rFonts w:ascii="Arial" w:hAnsi="Arial" w:cs="Arial"/>
          <w:sz w:val="22"/>
          <w:szCs w:val="22"/>
        </w:rPr>
      </w:pPr>
    </w:p>
    <w:p w:rsidR="00B339C1" w:rsidRPr="00B72FD2" w:rsidRDefault="00B339C1" w:rsidP="00B339C1">
      <w:pPr>
        <w:ind w:right="-196"/>
        <w:jc w:val="center"/>
        <w:rPr>
          <w:rFonts w:ascii="Arial" w:hAnsi="Arial" w:cs="Arial"/>
          <w:sz w:val="22"/>
          <w:szCs w:val="22"/>
        </w:rPr>
      </w:pPr>
    </w:p>
    <w:p w:rsidR="00B339C1" w:rsidRDefault="00B339C1" w:rsidP="00B339C1"/>
    <w:p w:rsidR="00B339C1" w:rsidRDefault="00B339C1" w:rsidP="00B339C1"/>
    <w:p w:rsidR="00210050" w:rsidRDefault="00210050"/>
    <w:sectPr w:rsidR="00210050" w:rsidSect="00C077EE">
      <w:headerReference w:type="even" r:id="rId23"/>
      <w:headerReference w:type="default" r:id="rId24"/>
      <w:footerReference w:type="even" r:id="rId25"/>
      <w:footerReference w:type="default" r:id="rId26"/>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88B" w:rsidRDefault="0080088B">
      <w:r>
        <w:separator/>
      </w:r>
    </w:p>
  </w:endnote>
  <w:endnote w:type="continuationSeparator" w:id="0">
    <w:p w:rsidR="0080088B" w:rsidRDefault="0080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swiss"/>
    <w:pitch w:val="variable"/>
    <w:sig w:usb0="00000000" w:usb1="5200FDFF" w:usb2="0A042021" w:usb3="00000000" w:csb0="8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93" w:rsidRDefault="00500493" w:rsidP="00C077E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00493" w:rsidRDefault="00500493" w:rsidP="00C077EE">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93" w:rsidRDefault="00500493" w:rsidP="00C077E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577CE">
      <w:rPr>
        <w:rStyle w:val="Nmerodepgina"/>
        <w:noProof/>
      </w:rPr>
      <w:t>34</w:t>
    </w:r>
    <w:r>
      <w:rPr>
        <w:rStyle w:val="Nmerodepgina"/>
      </w:rPr>
      <w:fldChar w:fldCharType="end"/>
    </w:r>
  </w:p>
  <w:p w:rsidR="00500493" w:rsidRDefault="00500493" w:rsidP="00C077EE">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93" w:rsidRDefault="00500493" w:rsidP="00C077E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00493" w:rsidRDefault="00500493" w:rsidP="00C077EE">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93" w:rsidRDefault="00500493" w:rsidP="00C077E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577CE">
      <w:rPr>
        <w:rStyle w:val="Nmerodepgina"/>
        <w:noProof/>
      </w:rPr>
      <w:t>37</w:t>
    </w:r>
    <w:r>
      <w:rPr>
        <w:rStyle w:val="Nmerodepgina"/>
      </w:rPr>
      <w:fldChar w:fldCharType="end"/>
    </w:r>
  </w:p>
  <w:p w:rsidR="00500493" w:rsidRDefault="00500493" w:rsidP="00C077EE">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88B" w:rsidRDefault="0080088B">
      <w:r>
        <w:separator/>
      </w:r>
    </w:p>
  </w:footnote>
  <w:footnote w:type="continuationSeparator" w:id="0">
    <w:p w:rsidR="0080088B" w:rsidRDefault="00800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93" w:rsidRDefault="00500493">
    <w:pPr>
      <w:pStyle w:val="Cabealho"/>
    </w:pPr>
    <w:r>
      <w:fldChar w:fldCharType="begin"/>
    </w:r>
    <w:r>
      <w:instrText xml:space="preserve"> TIME \@ "h:mm am/pm" </w:instrText>
    </w:r>
    <w:r>
      <w:fldChar w:fldCharType="separate"/>
    </w:r>
    <w:r>
      <w:rPr>
        <w:noProof/>
      </w:rPr>
      <w:t xml:space="preserve">11:10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500493" w:rsidRPr="00AA0421" w:rsidTr="00C077EE">
      <w:tc>
        <w:tcPr>
          <w:tcW w:w="10276" w:type="dxa"/>
          <w:gridSpan w:val="2"/>
          <w:shd w:val="clear" w:color="auto" w:fill="FFFFFF"/>
        </w:tcPr>
        <w:p w:rsidR="00500493" w:rsidRPr="00AA0421" w:rsidRDefault="00500493" w:rsidP="00C077EE">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8240" behindDoc="0" locked="0" layoutInCell="1" allowOverlap="1" wp14:anchorId="56DBB507" wp14:editId="45BCAC2D">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6192" behindDoc="0" locked="0" layoutInCell="1" allowOverlap="1" wp14:anchorId="722623FE" wp14:editId="3C3FCBD2">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500493" w:rsidRPr="00AA0421" w:rsidTr="00C077EE">
      <w:tc>
        <w:tcPr>
          <w:tcW w:w="10276" w:type="dxa"/>
          <w:gridSpan w:val="2"/>
          <w:shd w:val="clear" w:color="auto" w:fill="FFFFFF"/>
        </w:tcPr>
        <w:p w:rsidR="00500493" w:rsidRPr="00AA0421" w:rsidRDefault="00500493" w:rsidP="00C077EE">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500493" w:rsidRPr="00AA0421" w:rsidTr="00C077EE">
      <w:tc>
        <w:tcPr>
          <w:tcW w:w="10276" w:type="dxa"/>
          <w:gridSpan w:val="2"/>
          <w:shd w:val="clear" w:color="auto" w:fill="FFFFFF"/>
        </w:tcPr>
        <w:p w:rsidR="00500493" w:rsidRPr="00AA0421" w:rsidRDefault="00500493" w:rsidP="00C077EE">
          <w:pPr>
            <w:pStyle w:val="Ttulo1"/>
            <w:spacing w:before="120" w:after="120"/>
            <w:rPr>
              <w:rFonts w:eastAsia="Times New Roman"/>
              <w:sz w:val="16"/>
              <w:szCs w:val="16"/>
            </w:rPr>
          </w:pPr>
          <w:r>
            <w:rPr>
              <w:rFonts w:eastAsia="Times New Roman"/>
              <w:sz w:val="16"/>
              <w:szCs w:val="16"/>
            </w:rPr>
            <w:t>PROCESSO DE LICITAÇÃO – 052/2017</w:t>
          </w:r>
        </w:p>
      </w:tc>
    </w:tr>
    <w:tr w:rsidR="00500493" w:rsidRPr="00AA0421" w:rsidTr="00C077EE">
      <w:trPr>
        <w:cantSplit/>
        <w:trHeight w:val="343"/>
      </w:trPr>
      <w:tc>
        <w:tcPr>
          <w:tcW w:w="4888" w:type="dxa"/>
          <w:shd w:val="clear" w:color="auto" w:fill="FFFFFF"/>
        </w:tcPr>
        <w:p w:rsidR="00500493" w:rsidRPr="00AA0421" w:rsidRDefault="00500493" w:rsidP="00C077EE">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500493" w:rsidRPr="00AA0421" w:rsidRDefault="00500493" w:rsidP="00C077EE">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030/2017</w:t>
          </w:r>
        </w:p>
      </w:tc>
    </w:tr>
    <w:tr w:rsidR="00500493" w:rsidRPr="00AA0421" w:rsidTr="00C077EE">
      <w:trPr>
        <w:cantSplit/>
        <w:trHeight w:val="199"/>
      </w:trPr>
      <w:tc>
        <w:tcPr>
          <w:tcW w:w="4888" w:type="dxa"/>
          <w:shd w:val="clear" w:color="auto" w:fill="FFFFFF"/>
        </w:tcPr>
        <w:p w:rsidR="00500493" w:rsidRPr="00AA0421" w:rsidRDefault="00500493" w:rsidP="00C077EE">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500493" w:rsidRPr="00AA0421" w:rsidRDefault="00500493" w:rsidP="00C077EE">
          <w:pPr>
            <w:spacing w:after="120"/>
            <w:jc w:val="center"/>
            <w:rPr>
              <w:rFonts w:ascii="Arial" w:hAnsi="Arial" w:cs="Arial"/>
              <w:b/>
              <w:sz w:val="16"/>
              <w:szCs w:val="16"/>
            </w:rPr>
          </w:pPr>
          <w:r>
            <w:rPr>
              <w:rFonts w:ascii="Arial" w:hAnsi="Arial" w:cs="Arial"/>
              <w:b/>
              <w:sz w:val="16"/>
              <w:szCs w:val="16"/>
            </w:rPr>
            <w:t>REGISTRO DE PREÇOS 018/2017</w:t>
          </w:r>
        </w:p>
      </w:tc>
    </w:tr>
  </w:tbl>
  <w:p w:rsidR="00500493" w:rsidRPr="00AA0421" w:rsidRDefault="00500493" w:rsidP="00C077EE">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493" w:rsidRDefault="00500493">
    <w:pPr>
      <w:pStyle w:val="Cabealho"/>
    </w:pPr>
    <w:r>
      <w:fldChar w:fldCharType="begin"/>
    </w:r>
    <w:r>
      <w:instrText xml:space="preserve"> TIME \@ "h:mm am/pm" </w:instrText>
    </w:r>
    <w:r>
      <w:fldChar w:fldCharType="separate"/>
    </w:r>
    <w:r>
      <w:rPr>
        <w:noProof/>
      </w:rPr>
      <w:t xml:space="preserve">11:10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500493" w:rsidRPr="00AA0421" w:rsidTr="00C077EE">
      <w:tc>
        <w:tcPr>
          <w:tcW w:w="10276" w:type="dxa"/>
          <w:gridSpan w:val="2"/>
          <w:shd w:val="clear" w:color="auto" w:fill="FFFFFF"/>
        </w:tcPr>
        <w:p w:rsidR="00500493" w:rsidRPr="00AA0421" w:rsidRDefault="00500493" w:rsidP="00C077EE">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9264" behindDoc="0" locked="0" layoutInCell="1" allowOverlap="1" wp14:anchorId="031F1B10" wp14:editId="5B5DF506">
                <wp:simplePos x="0" y="0"/>
                <wp:positionH relativeFrom="column">
                  <wp:posOffset>5692140</wp:posOffset>
                </wp:positionH>
                <wp:positionV relativeFrom="paragraph">
                  <wp:posOffset>34925</wp:posOffset>
                </wp:positionV>
                <wp:extent cx="692150" cy="558800"/>
                <wp:effectExtent l="19050" t="0" r="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7216" behindDoc="0" locked="0" layoutInCell="1" allowOverlap="1" wp14:anchorId="3E8DDA92" wp14:editId="6306F964">
                <wp:simplePos x="0" y="0"/>
                <wp:positionH relativeFrom="column">
                  <wp:posOffset>60960</wp:posOffset>
                </wp:positionH>
                <wp:positionV relativeFrom="paragraph">
                  <wp:posOffset>38735</wp:posOffset>
                </wp:positionV>
                <wp:extent cx="692785" cy="561340"/>
                <wp:effectExtent l="0" t="0" r="0" b="0"/>
                <wp:wrapNone/>
                <wp:docPr id="6"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500493" w:rsidRPr="00AA0421" w:rsidTr="00C077EE">
      <w:tc>
        <w:tcPr>
          <w:tcW w:w="10276" w:type="dxa"/>
          <w:gridSpan w:val="2"/>
          <w:shd w:val="clear" w:color="auto" w:fill="FFFFFF"/>
        </w:tcPr>
        <w:p w:rsidR="00500493" w:rsidRPr="00AA0421" w:rsidRDefault="00500493" w:rsidP="00C077EE">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500493" w:rsidRPr="00AA0421" w:rsidTr="00C077EE">
      <w:tc>
        <w:tcPr>
          <w:tcW w:w="10276" w:type="dxa"/>
          <w:gridSpan w:val="2"/>
          <w:shd w:val="clear" w:color="auto" w:fill="FFFFFF"/>
        </w:tcPr>
        <w:p w:rsidR="00500493" w:rsidRPr="00AA0421" w:rsidRDefault="00500493" w:rsidP="00C077EE">
          <w:pPr>
            <w:pStyle w:val="Ttulo1"/>
            <w:spacing w:before="120" w:after="120"/>
            <w:rPr>
              <w:rFonts w:eastAsia="Times New Roman"/>
              <w:sz w:val="16"/>
              <w:szCs w:val="16"/>
            </w:rPr>
          </w:pPr>
          <w:r>
            <w:rPr>
              <w:rFonts w:eastAsia="Times New Roman"/>
              <w:sz w:val="16"/>
              <w:szCs w:val="16"/>
            </w:rPr>
            <w:t>PROCESSO DE LICITAÇÃO – 052/2017</w:t>
          </w:r>
        </w:p>
      </w:tc>
    </w:tr>
    <w:tr w:rsidR="00500493" w:rsidRPr="00AA0421" w:rsidTr="00C077EE">
      <w:trPr>
        <w:cantSplit/>
        <w:trHeight w:val="343"/>
      </w:trPr>
      <w:tc>
        <w:tcPr>
          <w:tcW w:w="4888" w:type="dxa"/>
          <w:shd w:val="clear" w:color="auto" w:fill="FFFFFF"/>
        </w:tcPr>
        <w:p w:rsidR="00500493" w:rsidRPr="00AA0421" w:rsidRDefault="00500493" w:rsidP="00C077EE">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500493" w:rsidRPr="00AA0421" w:rsidRDefault="00500493" w:rsidP="00C077EE">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030/2017</w:t>
          </w:r>
        </w:p>
      </w:tc>
    </w:tr>
    <w:tr w:rsidR="00500493" w:rsidRPr="00AA0421" w:rsidTr="00C077EE">
      <w:trPr>
        <w:cantSplit/>
        <w:trHeight w:val="199"/>
      </w:trPr>
      <w:tc>
        <w:tcPr>
          <w:tcW w:w="4888" w:type="dxa"/>
          <w:shd w:val="clear" w:color="auto" w:fill="FFFFFF"/>
        </w:tcPr>
        <w:p w:rsidR="00500493" w:rsidRPr="00AA0421" w:rsidRDefault="00500493" w:rsidP="00C077EE">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500493" w:rsidRPr="00AA0421" w:rsidRDefault="00500493" w:rsidP="00C077EE">
          <w:pPr>
            <w:spacing w:after="120"/>
            <w:jc w:val="center"/>
            <w:rPr>
              <w:rFonts w:ascii="Arial" w:hAnsi="Arial" w:cs="Arial"/>
              <w:b/>
              <w:sz w:val="16"/>
              <w:szCs w:val="16"/>
            </w:rPr>
          </w:pPr>
          <w:r>
            <w:rPr>
              <w:rFonts w:ascii="Arial" w:hAnsi="Arial" w:cs="Arial"/>
              <w:b/>
              <w:sz w:val="16"/>
              <w:szCs w:val="16"/>
            </w:rPr>
            <w:t>REGISTRO DE PREÇOS 018/2017</w:t>
          </w:r>
        </w:p>
      </w:tc>
    </w:tr>
  </w:tbl>
  <w:p w:rsidR="00500493" w:rsidRPr="00AA0421" w:rsidRDefault="00500493" w:rsidP="00C077EE">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DA60C4"/>
    <w:multiLevelType w:val="multilevel"/>
    <w:tmpl w:val="F0CA2F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0B706B70"/>
    <w:multiLevelType w:val="hybridMultilevel"/>
    <w:tmpl w:val="0F6602EE"/>
    <w:lvl w:ilvl="0" w:tplc="CBA4C5CE">
      <w:start w:val="1"/>
      <w:numFmt w:val="decimal"/>
      <w:lvlText w:val="%1)"/>
      <w:lvlJc w:val="left"/>
      <w:pPr>
        <w:ind w:left="52" w:hanging="257"/>
      </w:pPr>
      <w:rPr>
        <w:rFonts w:ascii="Times New Roman" w:eastAsia="Times New Roman" w:hAnsi="Times New Roman" w:cs="Times New Roman" w:hint="default"/>
        <w:w w:val="99"/>
        <w:sz w:val="24"/>
        <w:szCs w:val="24"/>
      </w:rPr>
    </w:lvl>
    <w:lvl w:ilvl="1" w:tplc="FEF0D0BC">
      <w:numFmt w:val="bullet"/>
      <w:lvlText w:val="•"/>
      <w:lvlJc w:val="left"/>
      <w:pPr>
        <w:ind w:left="1097" w:hanging="257"/>
      </w:pPr>
      <w:rPr>
        <w:rFonts w:hint="default"/>
      </w:rPr>
    </w:lvl>
    <w:lvl w:ilvl="2" w:tplc="5026315C">
      <w:numFmt w:val="bullet"/>
      <w:lvlText w:val="•"/>
      <w:lvlJc w:val="left"/>
      <w:pPr>
        <w:ind w:left="2135" w:hanging="257"/>
      </w:pPr>
      <w:rPr>
        <w:rFonts w:hint="default"/>
      </w:rPr>
    </w:lvl>
    <w:lvl w:ilvl="3" w:tplc="E968ED0A">
      <w:numFmt w:val="bullet"/>
      <w:lvlText w:val="•"/>
      <w:lvlJc w:val="left"/>
      <w:pPr>
        <w:ind w:left="3173" w:hanging="257"/>
      </w:pPr>
      <w:rPr>
        <w:rFonts w:hint="default"/>
      </w:rPr>
    </w:lvl>
    <w:lvl w:ilvl="4" w:tplc="46CEBDF2">
      <w:numFmt w:val="bullet"/>
      <w:lvlText w:val="•"/>
      <w:lvlJc w:val="left"/>
      <w:pPr>
        <w:ind w:left="4210" w:hanging="257"/>
      </w:pPr>
      <w:rPr>
        <w:rFonts w:hint="default"/>
      </w:rPr>
    </w:lvl>
    <w:lvl w:ilvl="5" w:tplc="6CF2DCEA">
      <w:numFmt w:val="bullet"/>
      <w:lvlText w:val="•"/>
      <w:lvlJc w:val="left"/>
      <w:pPr>
        <w:ind w:left="5248" w:hanging="257"/>
      </w:pPr>
      <w:rPr>
        <w:rFonts w:hint="default"/>
      </w:rPr>
    </w:lvl>
    <w:lvl w:ilvl="6" w:tplc="9476179A">
      <w:numFmt w:val="bullet"/>
      <w:lvlText w:val="•"/>
      <w:lvlJc w:val="left"/>
      <w:pPr>
        <w:ind w:left="6286" w:hanging="257"/>
      </w:pPr>
      <w:rPr>
        <w:rFonts w:hint="default"/>
      </w:rPr>
    </w:lvl>
    <w:lvl w:ilvl="7" w:tplc="E7E4D534">
      <w:numFmt w:val="bullet"/>
      <w:lvlText w:val="•"/>
      <w:lvlJc w:val="left"/>
      <w:pPr>
        <w:ind w:left="7324" w:hanging="257"/>
      </w:pPr>
      <w:rPr>
        <w:rFonts w:hint="default"/>
      </w:rPr>
    </w:lvl>
    <w:lvl w:ilvl="8" w:tplc="B14C62A2">
      <w:numFmt w:val="bullet"/>
      <w:lvlText w:val="•"/>
      <w:lvlJc w:val="left"/>
      <w:pPr>
        <w:ind w:left="8361" w:hanging="257"/>
      </w:pPr>
      <w:rPr>
        <w:rFonts w:hint="default"/>
      </w:rPr>
    </w:lvl>
  </w:abstractNum>
  <w:abstractNum w:abstractNumId="11">
    <w:nsid w:val="0D5D57F7"/>
    <w:multiLevelType w:val="hybridMultilevel"/>
    <w:tmpl w:val="E48ECFA8"/>
    <w:lvl w:ilvl="0" w:tplc="060C587C">
      <w:start w:val="1"/>
      <w:numFmt w:val="decimal"/>
      <w:lvlText w:val="%1)"/>
      <w:lvlJc w:val="left"/>
      <w:pPr>
        <w:ind w:left="433" w:hanging="260"/>
      </w:pPr>
      <w:rPr>
        <w:rFonts w:ascii="Times New Roman" w:eastAsia="Times New Roman" w:hAnsi="Times New Roman" w:cs="Times New Roman" w:hint="default"/>
        <w:spacing w:val="-2"/>
        <w:w w:val="99"/>
        <w:sz w:val="24"/>
        <w:szCs w:val="24"/>
      </w:rPr>
    </w:lvl>
    <w:lvl w:ilvl="1" w:tplc="2926D9E4">
      <w:numFmt w:val="bullet"/>
      <w:lvlText w:val="•"/>
      <w:lvlJc w:val="left"/>
      <w:pPr>
        <w:ind w:left="1464" w:hanging="260"/>
      </w:pPr>
      <w:rPr>
        <w:rFonts w:hint="default"/>
      </w:rPr>
    </w:lvl>
    <w:lvl w:ilvl="2" w:tplc="87B0D464">
      <w:numFmt w:val="bullet"/>
      <w:lvlText w:val="•"/>
      <w:lvlJc w:val="left"/>
      <w:pPr>
        <w:ind w:left="2489" w:hanging="260"/>
      </w:pPr>
      <w:rPr>
        <w:rFonts w:hint="default"/>
      </w:rPr>
    </w:lvl>
    <w:lvl w:ilvl="3" w:tplc="8662D4AE">
      <w:numFmt w:val="bullet"/>
      <w:lvlText w:val="•"/>
      <w:lvlJc w:val="left"/>
      <w:pPr>
        <w:ind w:left="3513" w:hanging="260"/>
      </w:pPr>
      <w:rPr>
        <w:rFonts w:hint="default"/>
      </w:rPr>
    </w:lvl>
    <w:lvl w:ilvl="4" w:tplc="956E03F8">
      <w:numFmt w:val="bullet"/>
      <w:lvlText w:val="•"/>
      <w:lvlJc w:val="left"/>
      <w:pPr>
        <w:ind w:left="4538" w:hanging="260"/>
      </w:pPr>
      <w:rPr>
        <w:rFonts w:hint="default"/>
      </w:rPr>
    </w:lvl>
    <w:lvl w:ilvl="5" w:tplc="8872FFC6">
      <w:numFmt w:val="bullet"/>
      <w:lvlText w:val="•"/>
      <w:lvlJc w:val="left"/>
      <w:pPr>
        <w:ind w:left="5563" w:hanging="260"/>
      </w:pPr>
      <w:rPr>
        <w:rFonts w:hint="default"/>
      </w:rPr>
    </w:lvl>
    <w:lvl w:ilvl="6" w:tplc="D3A2A9C2">
      <w:numFmt w:val="bullet"/>
      <w:lvlText w:val="•"/>
      <w:lvlJc w:val="left"/>
      <w:pPr>
        <w:ind w:left="6587" w:hanging="260"/>
      </w:pPr>
      <w:rPr>
        <w:rFonts w:hint="default"/>
      </w:rPr>
    </w:lvl>
    <w:lvl w:ilvl="7" w:tplc="EFE0E728">
      <w:numFmt w:val="bullet"/>
      <w:lvlText w:val="•"/>
      <w:lvlJc w:val="left"/>
      <w:pPr>
        <w:ind w:left="7612" w:hanging="260"/>
      </w:pPr>
      <w:rPr>
        <w:rFonts w:hint="default"/>
      </w:rPr>
    </w:lvl>
    <w:lvl w:ilvl="8" w:tplc="A352F0F0">
      <w:numFmt w:val="bullet"/>
      <w:lvlText w:val="•"/>
      <w:lvlJc w:val="left"/>
      <w:pPr>
        <w:ind w:left="8637" w:hanging="260"/>
      </w:pPr>
      <w:rPr>
        <w:rFonts w:hint="default"/>
      </w:rPr>
    </w:lvl>
  </w:abstractNum>
  <w:abstractNum w:abstractNumId="12">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3">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5">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nsid w:val="27DF3E92"/>
    <w:multiLevelType w:val="hybridMultilevel"/>
    <w:tmpl w:val="568A5396"/>
    <w:lvl w:ilvl="0" w:tplc="028E6A3E">
      <w:start w:val="2"/>
      <w:numFmt w:val="decimal"/>
      <w:lvlText w:val="%1)"/>
      <w:lvlJc w:val="left"/>
      <w:pPr>
        <w:ind w:left="52" w:hanging="260"/>
      </w:pPr>
      <w:rPr>
        <w:rFonts w:ascii="Times New Roman" w:eastAsia="Times New Roman" w:hAnsi="Times New Roman" w:cs="Times New Roman" w:hint="default"/>
        <w:spacing w:val="-1"/>
        <w:w w:val="99"/>
        <w:sz w:val="24"/>
        <w:szCs w:val="24"/>
      </w:rPr>
    </w:lvl>
    <w:lvl w:ilvl="1" w:tplc="273EE508">
      <w:numFmt w:val="bullet"/>
      <w:lvlText w:val="•"/>
      <w:lvlJc w:val="left"/>
      <w:pPr>
        <w:ind w:left="1097" w:hanging="260"/>
      </w:pPr>
      <w:rPr>
        <w:rFonts w:hint="default"/>
      </w:rPr>
    </w:lvl>
    <w:lvl w:ilvl="2" w:tplc="16C6EA02">
      <w:numFmt w:val="bullet"/>
      <w:lvlText w:val="•"/>
      <w:lvlJc w:val="left"/>
      <w:pPr>
        <w:ind w:left="2135" w:hanging="260"/>
      </w:pPr>
      <w:rPr>
        <w:rFonts w:hint="default"/>
      </w:rPr>
    </w:lvl>
    <w:lvl w:ilvl="3" w:tplc="D5D85130">
      <w:numFmt w:val="bullet"/>
      <w:lvlText w:val="•"/>
      <w:lvlJc w:val="left"/>
      <w:pPr>
        <w:ind w:left="3173" w:hanging="260"/>
      </w:pPr>
      <w:rPr>
        <w:rFonts w:hint="default"/>
      </w:rPr>
    </w:lvl>
    <w:lvl w:ilvl="4" w:tplc="29621428">
      <w:numFmt w:val="bullet"/>
      <w:lvlText w:val="•"/>
      <w:lvlJc w:val="left"/>
      <w:pPr>
        <w:ind w:left="4210" w:hanging="260"/>
      </w:pPr>
      <w:rPr>
        <w:rFonts w:hint="default"/>
      </w:rPr>
    </w:lvl>
    <w:lvl w:ilvl="5" w:tplc="843EA7EC">
      <w:numFmt w:val="bullet"/>
      <w:lvlText w:val="•"/>
      <w:lvlJc w:val="left"/>
      <w:pPr>
        <w:ind w:left="5248" w:hanging="260"/>
      </w:pPr>
      <w:rPr>
        <w:rFonts w:hint="default"/>
      </w:rPr>
    </w:lvl>
    <w:lvl w:ilvl="6" w:tplc="825459CC">
      <w:numFmt w:val="bullet"/>
      <w:lvlText w:val="•"/>
      <w:lvlJc w:val="left"/>
      <w:pPr>
        <w:ind w:left="6286" w:hanging="260"/>
      </w:pPr>
      <w:rPr>
        <w:rFonts w:hint="default"/>
      </w:rPr>
    </w:lvl>
    <w:lvl w:ilvl="7" w:tplc="5FCEE9D6">
      <w:numFmt w:val="bullet"/>
      <w:lvlText w:val="•"/>
      <w:lvlJc w:val="left"/>
      <w:pPr>
        <w:ind w:left="7324" w:hanging="260"/>
      </w:pPr>
      <w:rPr>
        <w:rFonts w:hint="default"/>
      </w:rPr>
    </w:lvl>
    <w:lvl w:ilvl="8" w:tplc="4406F054">
      <w:numFmt w:val="bullet"/>
      <w:lvlText w:val="•"/>
      <w:lvlJc w:val="left"/>
      <w:pPr>
        <w:ind w:left="8361" w:hanging="260"/>
      </w:pPr>
      <w:rPr>
        <w:rFonts w:hint="default"/>
      </w:rPr>
    </w:lvl>
  </w:abstractNum>
  <w:abstractNum w:abstractNumId="17">
    <w:nsid w:val="2AB63DE3"/>
    <w:multiLevelType w:val="hybridMultilevel"/>
    <w:tmpl w:val="D2DE50AA"/>
    <w:lvl w:ilvl="0" w:tplc="F0049390">
      <w:start w:val="1"/>
      <w:numFmt w:val="decimal"/>
      <w:lvlText w:val="%1)"/>
      <w:lvlJc w:val="left"/>
      <w:pPr>
        <w:ind w:left="173" w:hanging="255"/>
      </w:pPr>
      <w:rPr>
        <w:rFonts w:ascii="Times New Roman" w:eastAsia="Times New Roman" w:hAnsi="Times New Roman" w:cs="Times New Roman" w:hint="default"/>
        <w:w w:val="99"/>
        <w:sz w:val="24"/>
        <w:szCs w:val="24"/>
      </w:rPr>
    </w:lvl>
    <w:lvl w:ilvl="1" w:tplc="8794A412">
      <w:numFmt w:val="bullet"/>
      <w:lvlText w:val="•"/>
      <w:lvlJc w:val="left"/>
      <w:pPr>
        <w:ind w:left="1230" w:hanging="255"/>
      </w:pPr>
      <w:rPr>
        <w:rFonts w:hint="default"/>
      </w:rPr>
    </w:lvl>
    <w:lvl w:ilvl="2" w:tplc="C2BAE698">
      <w:numFmt w:val="bullet"/>
      <w:lvlText w:val="•"/>
      <w:lvlJc w:val="left"/>
      <w:pPr>
        <w:ind w:left="2281" w:hanging="255"/>
      </w:pPr>
      <w:rPr>
        <w:rFonts w:hint="default"/>
      </w:rPr>
    </w:lvl>
    <w:lvl w:ilvl="3" w:tplc="D84C77EA">
      <w:numFmt w:val="bullet"/>
      <w:lvlText w:val="•"/>
      <w:lvlJc w:val="left"/>
      <w:pPr>
        <w:ind w:left="3331" w:hanging="255"/>
      </w:pPr>
      <w:rPr>
        <w:rFonts w:hint="default"/>
      </w:rPr>
    </w:lvl>
    <w:lvl w:ilvl="4" w:tplc="D51E9E2C">
      <w:numFmt w:val="bullet"/>
      <w:lvlText w:val="•"/>
      <w:lvlJc w:val="left"/>
      <w:pPr>
        <w:ind w:left="4382" w:hanging="255"/>
      </w:pPr>
      <w:rPr>
        <w:rFonts w:hint="default"/>
      </w:rPr>
    </w:lvl>
    <w:lvl w:ilvl="5" w:tplc="753E3550">
      <w:numFmt w:val="bullet"/>
      <w:lvlText w:val="•"/>
      <w:lvlJc w:val="left"/>
      <w:pPr>
        <w:ind w:left="5433" w:hanging="255"/>
      </w:pPr>
      <w:rPr>
        <w:rFonts w:hint="default"/>
      </w:rPr>
    </w:lvl>
    <w:lvl w:ilvl="6" w:tplc="92C88E38">
      <w:numFmt w:val="bullet"/>
      <w:lvlText w:val="•"/>
      <w:lvlJc w:val="left"/>
      <w:pPr>
        <w:ind w:left="6483" w:hanging="255"/>
      </w:pPr>
      <w:rPr>
        <w:rFonts w:hint="default"/>
      </w:rPr>
    </w:lvl>
    <w:lvl w:ilvl="7" w:tplc="7E482BD6">
      <w:numFmt w:val="bullet"/>
      <w:lvlText w:val="•"/>
      <w:lvlJc w:val="left"/>
      <w:pPr>
        <w:ind w:left="7534" w:hanging="255"/>
      </w:pPr>
      <w:rPr>
        <w:rFonts w:hint="default"/>
      </w:rPr>
    </w:lvl>
    <w:lvl w:ilvl="8" w:tplc="0C2AF116">
      <w:numFmt w:val="bullet"/>
      <w:lvlText w:val="•"/>
      <w:lvlJc w:val="left"/>
      <w:pPr>
        <w:ind w:left="8585" w:hanging="255"/>
      </w:pPr>
      <w:rPr>
        <w:rFonts w:hint="default"/>
      </w:rPr>
    </w:lvl>
  </w:abstractNum>
  <w:abstractNum w:abstractNumId="18">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315553B6"/>
    <w:multiLevelType w:val="hybridMultilevel"/>
    <w:tmpl w:val="7306396C"/>
    <w:lvl w:ilvl="0" w:tplc="55F616C6">
      <w:start w:val="1"/>
      <w:numFmt w:val="decimal"/>
      <w:lvlText w:val="%1)"/>
      <w:lvlJc w:val="left"/>
      <w:pPr>
        <w:ind w:left="52" w:hanging="262"/>
      </w:pPr>
      <w:rPr>
        <w:rFonts w:ascii="Times New Roman" w:eastAsia="Times New Roman" w:hAnsi="Times New Roman" w:cs="Times New Roman" w:hint="default"/>
        <w:w w:val="99"/>
        <w:sz w:val="24"/>
        <w:szCs w:val="24"/>
      </w:rPr>
    </w:lvl>
    <w:lvl w:ilvl="1" w:tplc="136C680E">
      <w:numFmt w:val="bullet"/>
      <w:lvlText w:val="•"/>
      <w:lvlJc w:val="left"/>
      <w:pPr>
        <w:ind w:left="1097" w:hanging="262"/>
      </w:pPr>
      <w:rPr>
        <w:rFonts w:hint="default"/>
      </w:rPr>
    </w:lvl>
    <w:lvl w:ilvl="2" w:tplc="52087C7A">
      <w:numFmt w:val="bullet"/>
      <w:lvlText w:val="•"/>
      <w:lvlJc w:val="left"/>
      <w:pPr>
        <w:ind w:left="2135" w:hanging="262"/>
      </w:pPr>
      <w:rPr>
        <w:rFonts w:hint="default"/>
      </w:rPr>
    </w:lvl>
    <w:lvl w:ilvl="3" w:tplc="CE923F36">
      <w:numFmt w:val="bullet"/>
      <w:lvlText w:val="•"/>
      <w:lvlJc w:val="left"/>
      <w:pPr>
        <w:ind w:left="3173" w:hanging="262"/>
      </w:pPr>
      <w:rPr>
        <w:rFonts w:hint="default"/>
      </w:rPr>
    </w:lvl>
    <w:lvl w:ilvl="4" w:tplc="6CE61DB0">
      <w:numFmt w:val="bullet"/>
      <w:lvlText w:val="•"/>
      <w:lvlJc w:val="left"/>
      <w:pPr>
        <w:ind w:left="4210" w:hanging="262"/>
      </w:pPr>
      <w:rPr>
        <w:rFonts w:hint="default"/>
      </w:rPr>
    </w:lvl>
    <w:lvl w:ilvl="5" w:tplc="56B01F62">
      <w:numFmt w:val="bullet"/>
      <w:lvlText w:val="•"/>
      <w:lvlJc w:val="left"/>
      <w:pPr>
        <w:ind w:left="5248" w:hanging="262"/>
      </w:pPr>
      <w:rPr>
        <w:rFonts w:hint="default"/>
      </w:rPr>
    </w:lvl>
    <w:lvl w:ilvl="6" w:tplc="77962BFE">
      <w:numFmt w:val="bullet"/>
      <w:lvlText w:val="•"/>
      <w:lvlJc w:val="left"/>
      <w:pPr>
        <w:ind w:left="6286" w:hanging="262"/>
      </w:pPr>
      <w:rPr>
        <w:rFonts w:hint="default"/>
      </w:rPr>
    </w:lvl>
    <w:lvl w:ilvl="7" w:tplc="2B862F3E">
      <w:numFmt w:val="bullet"/>
      <w:lvlText w:val="•"/>
      <w:lvlJc w:val="left"/>
      <w:pPr>
        <w:ind w:left="7324" w:hanging="262"/>
      </w:pPr>
      <w:rPr>
        <w:rFonts w:hint="default"/>
      </w:rPr>
    </w:lvl>
    <w:lvl w:ilvl="8" w:tplc="A3FC9D9C">
      <w:numFmt w:val="bullet"/>
      <w:lvlText w:val="•"/>
      <w:lvlJc w:val="left"/>
      <w:pPr>
        <w:ind w:left="8361" w:hanging="262"/>
      </w:pPr>
      <w:rPr>
        <w:rFonts w:hint="default"/>
      </w:rPr>
    </w:lvl>
  </w:abstractNum>
  <w:abstractNum w:abstractNumId="22">
    <w:nsid w:val="31B51C23"/>
    <w:multiLevelType w:val="hybridMultilevel"/>
    <w:tmpl w:val="4F303A02"/>
    <w:lvl w:ilvl="0" w:tplc="E44258DA">
      <w:start w:val="2"/>
      <w:numFmt w:val="lowerRoman"/>
      <w:lvlText w:val="%1)"/>
      <w:lvlJc w:val="left"/>
      <w:pPr>
        <w:ind w:left="52" w:hanging="283"/>
      </w:pPr>
      <w:rPr>
        <w:rFonts w:ascii="Times New Roman" w:eastAsia="Times New Roman" w:hAnsi="Times New Roman" w:cs="Times New Roman" w:hint="default"/>
        <w:w w:val="100"/>
        <w:sz w:val="24"/>
        <w:szCs w:val="24"/>
      </w:rPr>
    </w:lvl>
    <w:lvl w:ilvl="1" w:tplc="274842BE">
      <w:start w:val="1"/>
      <w:numFmt w:val="decimal"/>
      <w:lvlText w:val="%2)"/>
      <w:lvlJc w:val="left"/>
      <w:pPr>
        <w:ind w:left="312" w:hanging="260"/>
      </w:pPr>
      <w:rPr>
        <w:rFonts w:ascii="Times New Roman" w:eastAsia="Times New Roman" w:hAnsi="Times New Roman" w:cs="Times New Roman" w:hint="default"/>
        <w:spacing w:val="-13"/>
        <w:w w:val="99"/>
        <w:sz w:val="24"/>
        <w:szCs w:val="24"/>
      </w:rPr>
    </w:lvl>
    <w:lvl w:ilvl="2" w:tplc="DEC49688">
      <w:numFmt w:val="bullet"/>
      <w:lvlText w:val="•"/>
      <w:lvlJc w:val="left"/>
      <w:pPr>
        <w:ind w:left="1444" w:hanging="260"/>
      </w:pPr>
      <w:rPr>
        <w:rFonts w:hint="default"/>
      </w:rPr>
    </w:lvl>
    <w:lvl w:ilvl="3" w:tplc="6BF2AD18">
      <w:numFmt w:val="bullet"/>
      <w:lvlText w:val="•"/>
      <w:lvlJc w:val="left"/>
      <w:pPr>
        <w:ind w:left="2568" w:hanging="260"/>
      </w:pPr>
      <w:rPr>
        <w:rFonts w:hint="default"/>
      </w:rPr>
    </w:lvl>
    <w:lvl w:ilvl="4" w:tplc="0C42B4BC">
      <w:numFmt w:val="bullet"/>
      <w:lvlText w:val="•"/>
      <w:lvlJc w:val="left"/>
      <w:pPr>
        <w:ind w:left="3692" w:hanging="260"/>
      </w:pPr>
      <w:rPr>
        <w:rFonts w:hint="default"/>
      </w:rPr>
    </w:lvl>
    <w:lvl w:ilvl="5" w:tplc="3DE27BEA">
      <w:numFmt w:val="bullet"/>
      <w:lvlText w:val="•"/>
      <w:lvlJc w:val="left"/>
      <w:pPr>
        <w:ind w:left="4816" w:hanging="260"/>
      </w:pPr>
      <w:rPr>
        <w:rFonts w:hint="default"/>
      </w:rPr>
    </w:lvl>
    <w:lvl w:ilvl="6" w:tplc="5C1E6468">
      <w:numFmt w:val="bullet"/>
      <w:lvlText w:val="•"/>
      <w:lvlJc w:val="left"/>
      <w:pPr>
        <w:ind w:left="5940" w:hanging="260"/>
      </w:pPr>
      <w:rPr>
        <w:rFonts w:hint="default"/>
      </w:rPr>
    </w:lvl>
    <w:lvl w:ilvl="7" w:tplc="6E90001C">
      <w:numFmt w:val="bullet"/>
      <w:lvlText w:val="•"/>
      <w:lvlJc w:val="left"/>
      <w:pPr>
        <w:ind w:left="7064" w:hanging="260"/>
      </w:pPr>
      <w:rPr>
        <w:rFonts w:hint="default"/>
      </w:rPr>
    </w:lvl>
    <w:lvl w:ilvl="8" w:tplc="9C86453A">
      <w:numFmt w:val="bullet"/>
      <w:lvlText w:val="•"/>
      <w:lvlJc w:val="left"/>
      <w:pPr>
        <w:ind w:left="8188" w:hanging="260"/>
      </w:pPr>
      <w:rPr>
        <w:rFonts w:hint="default"/>
      </w:rPr>
    </w:lvl>
  </w:abstractNum>
  <w:abstractNum w:abstractNumId="23">
    <w:nsid w:val="3BCF3099"/>
    <w:multiLevelType w:val="hybridMultilevel"/>
    <w:tmpl w:val="3064CEB6"/>
    <w:lvl w:ilvl="0" w:tplc="077CA316">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4">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nsid w:val="53C039F0"/>
    <w:multiLevelType w:val="hybridMultilevel"/>
    <w:tmpl w:val="F63E5B90"/>
    <w:lvl w:ilvl="0" w:tplc="39E2F560">
      <w:start w:val="1"/>
      <w:numFmt w:val="decimal"/>
      <w:lvlText w:val="%1)"/>
      <w:lvlJc w:val="left"/>
      <w:pPr>
        <w:ind w:left="173" w:hanging="262"/>
      </w:pPr>
      <w:rPr>
        <w:rFonts w:ascii="Times New Roman" w:eastAsia="Times New Roman" w:hAnsi="Times New Roman" w:cs="Times New Roman" w:hint="default"/>
        <w:w w:val="99"/>
        <w:sz w:val="24"/>
        <w:szCs w:val="24"/>
      </w:rPr>
    </w:lvl>
    <w:lvl w:ilvl="1" w:tplc="2274FCFE">
      <w:numFmt w:val="bullet"/>
      <w:lvlText w:val="•"/>
      <w:lvlJc w:val="left"/>
      <w:pPr>
        <w:ind w:left="1230" w:hanging="262"/>
      </w:pPr>
      <w:rPr>
        <w:rFonts w:hint="default"/>
      </w:rPr>
    </w:lvl>
    <w:lvl w:ilvl="2" w:tplc="424E36C4">
      <w:numFmt w:val="bullet"/>
      <w:lvlText w:val="•"/>
      <w:lvlJc w:val="left"/>
      <w:pPr>
        <w:ind w:left="2281" w:hanging="262"/>
      </w:pPr>
      <w:rPr>
        <w:rFonts w:hint="default"/>
      </w:rPr>
    </w:lvl>
    <w:lvl w:ilvl="3" w:tplc="7D106162">
      <w:numFmt w:val="bullet"/>
      <w:lvlText w:val="•"/>
      <w:lvlJc w:val="left"/>
      <w:pPr>
        <w:ind w:left="3331" w:hanging="262"/>
      </w:pPr>
      <w:rPr>
        <w:rFonts w:hint="default"/>
      </w:rPr>
    </w:lvl>
    <w:lvl w:ilvl="4" w:tplc="4BD0F1C8">
      <w:numFmt w:val="bullet"/>
      <w:lvlText w:val="•"/>
      <w:lvlJc w:val="left"/>
      <w:pPr>
        <w:ind w:left="4382" w:hanging="262"/>
      </w:pPr>
      <w:rPr>
        <w:rFonts w:hint="default"/>
      </w:rPr>
    </w:lvl>
    <w:lvl w:ilvl="5" w:tplc="2CF6608C">
      <w:numFmt w:val="bullet"/>
      <w:lvlText w:val="•"/>
      <w:lvlJc w:val="left"/>
      <w:pPr>
        <w:ind w:left="5433" w:hanging="262"/>
      </w:pPr>
      <w:rPr>
        <w:rFonts w:hint="default"/>
      </w:rPr>
    </w:lvl>
    <w:lvl w:ilvl="6" w:tplc="49EAEECC">
      <w:numFmt w:val="bullet"/>
      <w:lvlText w:val="•"/>
      <w:lvlJc w:val="left"/>
      <w:pPr>
        <w:ind w:left="6483" w:hanging="262"/>
      </w:pPr>
      <w:rPr>
        <w:rFonts w:hint="default"/>
      </w:rPr>
    </w:lvl>
    <w:lvl w:ilvl="7" w:tplc="AD923824">
      <w:numFmt w:val="bullet"/>
      <w:lvlText w:val="•"/>
      <w:lvlJc w:val="left"/>
      <w:pPr>
        <w:ind w:left="7534" w:hanging="262"/>
      </w:pPr>
      <w:rPr>
        <w:rFonts w:hint="default"/>
      </w:rPr>
    </w:lvl>
    <w:lvl w:ilvl="8" w:tplc="1BE81040">
      <w:numFmt w:val="bullet"/>
      <w:lvlText w:val="•"/>
      <w:lvlJc w:val="left"/>
      <w:pPr>
        <w:ind w:left="8585" w:hanging="262"/>
      </w:pPr>
      <w:rPr>
        <w:rFonts w:hint="default"/>
      </w:rPr>
    </w:lvl>
  </w:abstractNum>
  <w:abstractNum w:abstractNumId="2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9">
    <w:nsid w:val="5BEA685A"/>
    <w:multiLevelType w:val="hybridMultilevel"/>
    <w:tmpl w:val="2A26671C"/>
    <w:lvl w:ilvl="0" w:tplc="25964CDA">
      <w:start w:val="1"/>
      <w:numFmt w:val="lowerRoman"/>
      <w:lvlText w:val="%1)"/>
      <w:lvlJc w:val="left"/>
      <w:pPr>
        <w:ind w:left="380" w:hanging="207"/>
      </w:pPr>
      <w:rPr>
        <w:rFonts w:ascii="Times New Roman" w:eastAsia="Times New Roman" w:hAnsi="Times New Roman" w:cs="Times New Roman" w:hint="default"/>
        <w:w w:val="99"/>
        <w:sz w:val="24"/>
        <w:szCs w:val="24"/>
      </w:rPr>
    </w:lvl>
    <w:lvl w:ilvl="1" w:tplc="9E220418">
      <w:start w:val="1"/>
      <w:numFmt w:val="decimal"/>
      <w:lvlText w:val="%2)"/>
      <w:lvlJc w:val="left"/>
      <w:pPr>
        <w:ind w:left="173" w:hanging="260"/>
      </w:pPr>
      <w:rPr>
        <w:rFonts w:ascii="Times New Roman" w:eastAsia="Times New Roman" w:hAnsi="Times New Roman" w:cs="Times New Roman" w:hint="default"/>
        <w:spacing w:val="-12"/>
        <w:w w:val="99"/>
        <w:sz w:val="24"/>
        <w:szCs w:val="24"/>
      </w:rPr>
    </w:lvl>
    <w:lvl w:ilvl="2" w:tplc="4992BBF4">
      <w:numFmt w:val="bullet"/>
      <w:lvlText w:val="•"/>
      <w:lvlJc w:val="left"/>
      <w:pPr>
        <w:ind w:left="1525" w:hanging="260"/>
      </w:pPr>
      <w:rPr>
        <w:rFonts w:hint="default"/>
      </w:rPr>
    </w:lvl>
    <w:lvl w:ilvl="3" w:tplc="0366A5B6">
      <w:numFmt w:val="bullet"/>
      <w:lvlText w:val="•"/>
      <w:lvlJc w:val="left"/>
      <w:pPr>
        <w:ind w:left="2670" w:hanging="260"/>
      </w:pPr>
      <w:rPr>
        <w:rFonts w:hint="default"/>
      </w:rPr>
    </w:lvl>
    <w:lvl w:ilvl="4" w:tplc="E97275BC">
      <w:numFmt w:val="bullet"/>
      <w:lvlText w:val="•"/>
      <w:lvlJc w:val="left"/>
      <w:pPr>
        <w:ind w:left="3815" w:hanging="260"/>
      </w:pPr>
      <w:rPr>
        <w:rFonts w:hint="default"/>
      </w:rPr>
    </w:lvl>
    <w:lvl w:ilvl="5" w:tplc="3BF46B5C">
      <w:numFmt w:val="bullet"/>
      <w:lvlText w:val="•"/>
      <w:lvlJc w:val="left"/>
      <w:pPr>
        <w:ind w:left="4960" w:hanging="260"/>
      </w:pPr>
      <w:rPr>
        <w:rFonts w:hint="default"/>
      </w:rPr>
    </w:lvl>
    <w:lvl w:ilvl="6" w:tplc="04DEF7E8">
      <w:numFmt w:val="bullet"/>
      <w:lvlText w:val="•"/>
      <w:lvlJc w:val="left"/>
      <w:pPr>
        <w:ind w:left="6105" w:hanging="260"/>
      </w:pPr>
      <w:rPr>
        <w:rFonts w:hint="default"/>
      </w:rPr>
    </w:lvl>
    <w:lvl w:ilvl="7" w:tplc="131EB026">
      <w:numFmt w:val="bullet"/>
      <w:lvlText w:val="•"/>
      <w:lvlJc w:val="left"/>
      <w:pPr>
        <w:ind w:left="7250" w:hanging="260"/>
      </w:pPr>
      <w:rPr>
        <w:rFonts w:hint="default"/>
      </w:rPr>
    </w:lvl>
    <w:lvl w:ilvl="8" w:tplc="4B903CC0">
      <w:numFmt w:val="bullet"/>
      <w:lvlText w:val="•"/>
      <w:lvlJc w:val="left"/>
      <w:pPr>
        <w:ind w:left="8396" w:hanging="260"/>
      </w:pPr>
      <w:rPr>
        <w:rFonts w:hint="default"/>
      </w:rPr>
    </w:lvl>
  </w:abstractNum>
  <w:abstractNum w:abstractNumId="3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33">
    <w:nsid w:val="657D36DF"/>
    <w:multiLevelType w:val="hybridMultilevel"/>
    <w:tmpl w:val="972613D8"/>
    <w:lvl w:ilvl="0" w:tplc="8332BEB4">
      <w:start w:val="1"/>
      <w:numFmt w:val="decimal"/>
      <w:lvlText w:val="%1)"/>
      <w:lvlJc w:val="left"/>
      <w:pPr>
        <w:ind w:left="173" w:hanging="262"/>
      </w:pPr>
      <w:rPr>
        <w:rFonts w:ascii="Times New Roman" w:eastAsia="Times New Roman" w:hAnsi="Times New Roman" w:cs="Times New Roman" w:hint="default"/>
        <w:w w:val="99"/>
        <w:sz w:val="24"/>
        <w:szCs w:val="24"/>
      </w:rPr>
    </w:lvl>
    <w:lvl w:ilvl="1" w:tplc="7DF46D30">
      <w:start w:val="1"/>
      <w:numFmt w:val="lowerRoman"/>
      <w:lvlText w:val="%2)"/>
      <w:lvlJc w:val="left"/>
      <w:pPr>
        <w:ind w:left="173" w:hanging="207"/>
      </w:pPr>
      <w:rPr>
        <w:rFonts w:ascii="Times New Roman" w:eastAsia="Times New Roman" w:hAnsi="Times New Roman" w:cs="Times New Roman" w:hint="default"/>
        <w:spacing w:val="-4"/>
        <w:w w:val="99"/>
        <w:sz w:val="24"/>
        <w:szCs w:val="24"/>
      </w:rPr>
    </w:lvl>
    <w:lvl w:ilvl="2" w:tplc="43965656">
      <w:start w:val="1"/>
      <w:numFmt w:val="decimal"/>
      <w:lvlText w:val="%3)"/>
      <w:lvlJc w:val="left"/>
      <w:pPr>
        <w:ind w:left="432" w:hanging="260"/>
      </w:pPr>
      <w:rPr>
        <w:rFonts w:ascii="Times New Roman" w:eastAsia="Times New Roman" w:hAnsi="Times New Roman" w:cs="Times New Roman" w:hint="default"/>
        <w:w w:val="99"/>
        <w:sz w:val="24"/>
        <w:szCs w:val="24"/>
      </w:rPr>
    </w:lvl>
    <w:lvl w:ilvl="3" w:tplc="722A5136">
      <w:numFmt w:val="bullet"/>
      <w:lvlText w:val="•"/>
      <w:lvlJc w:val="left"/>
      <w:pPr>
        <w:ind w:left="2716" w:hanging="260"/>
      </w:pPr>
      <w:rPr>
        <w:rFonts w:hint="default"/>
      </w:rPr>
    </w:lvl>
    <w:lvl w:ilvl="4" w:tplc="F2B013EE">
      <w:numFmt w:val="bullet"/>
      <w:lvlText w:val="•"/>
      <w:lvlJc w:val="left"/>
      <w:pPr>
        <w:ind w:left="3855" w:hanging="260"/>
      </w:pPr>
      <w:rPr>
        <w:rFonts w:hint="default"/>
      </w:rPr>
    </w:lvl>
    <w:lvl w:ilvl="5" w:tplc="0186C21C">
      <w:numFmt w:val="bullet"/>
      <w:lvlText w:val="•"/>
      <w:lvlJc w:val="left"/>
      <w:pPr>
        <w:ind w:left="4993" w:hanging="260"/>
      </w:pPr>
      <w:rPr>
        <w:rFonts w:hint="default"/>
      </w:rPr>
    </w:lvl>
    <w:lvl w:ilvl="6" w:tplc="245AD214">
      <w:numFmt w:val="bullet"/>
      <w:lvlText w:val="•"/>
      <w:lvlJc w:val="left"/>
      <w:pPr>
        <w:ind w:left="6132" w:hanging="260"/>
      </w:pPr>
      <w:rPr>
        <w:rFonts w:hint="default"/>
      </w:rPr>
    </w:lvl>
    <w:lvl w:ilvl="7" w:tplc="00AADF30">
      <w:numFmt w:val="bullet"/>
      <w:lvlText w:val="•"/>
      <w:lvlJc w:val="left"/>
      <w:pPr>
        <w:ind w:left="7270" w:hanging="260"/>
      </w:pPr>
      <w:rPr>
        <w:rFonts w:hint="default"/>
      </w:rPr>
    </w:lvl>
    <w:lvl w:ilvl="8" w:tplc="C6A427C8">
      <w:numFmt w:val="bullet"/>
      <w:lvlText w:val="•"/>
      <w:lvlJc w:val="left"/>
      <w:pPr>
        <w:ind w:left="8409" w:hanging="260"/>
      </w:pPr>
      <w:rPr>
        <w:rFonts w:hint="default"/>
      </w:rPr>
    </w:lvl>
  </w:abstractNum>
  <w:abstractNum w:abstractNumId="34">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nsid w:val="751F6A81"/>
    <w:multiLevelType w:val="hybridMultilevel"/>
    <w:tmpl w:val="47CCF29C"/>
    <w:lvl w:ilvl="0" w:tplc="FDDEC716">
      <w:start w:val="1"/>
      <w:numFmt w:val="decimal"/>
      <w:lvlText w:val="%1)"/>
      <w:lvlJc w:val="left"/>
      <w:pPr>
        <w:ind w:left="433" w:hanging="260"/>
        <w:jc w:val="right"/>
      </w:pPr>
      <w:rPr>
        <w:rFonts w:ascii="Times New Roman" w:eastAsia="Times New Roman" w:hAnsi="Times New Roman" w:cs="Times New Roman" w:hint="default"/>
        <w:spacing w:val="-2"/>
        <w:w w:val="99"/>
        <w:sz w:val="24"/>
        <w:szCs w:val="24"/>
      </w:rPr>
    </w:lvl>
    <w:lvl w:ilvl="1" w:tplc="3F84F4E6">
      <w:numFmt w:val="bullet"/>
      <w:lvlText w:val="•"/>
      <w:lvlJc w:val="left"/>
      <w:pPr>
        <w:ind w:left="1464" w:hanging="260"/>
      </w:pPr>
      <w:rPr>
        <w:rFonts w:hint="default"/>
      </w:rPr>
    </w:lvl>
    <w:lvl w:ilvl="2" w:tplc="9D86B3E8">
      <w:numFmt w:val="bullet"/>
      <w:lvlText w:val="•"/>
      <w:lvlJc w:val="left"/>
      <w:pPr>
        <w:ind w:left="2489" w:hanging="260"/>
      </w:pPr>
      <w:rPr>
        <w:rFonts w:hint="default"/>
      </w:rPr>
    </w:lvl>
    <w:lvl w:ilvl="3" w:tplc="3F8AF2D2">
      <w:numFmt w:val="bullet"/>
      <w:lvlText w:val="•"/>
      <w:lvlJc w:val="left"/>
      <w:pPr>
        <w:ind w:left="3513" w:hanging="260"/>
      </w:pPr>
      <w:rPr>
        <w:rFonts w:hint="default"/>
      </w:rPr>
    </w:lvl>
    <w:lvl w:ilvl="4" w:tplc="F766CBBC">
      <w:numFmt w:val="bullet"/>
      <w:lvlText w:val="•"/>
      <w:lvlJc w:val="left"/>
      <w:pPr>
        <w:ind w:left="4538" w:hanging="260"/>
      </w:pPr>
      <w:rPr>
        <w:rFonts w:hint="default"/>
      </w:rPr>
    </w:lvl>
    <w:lvl w:ilvl="5" w:tplc="65341CB6">
      <w:numFmt w:val="bullet"/>
      <w:lvlText w:val="•"/>
      <w:lvlJc w:val="left"/>
      <w:pPr>
        <w:ind w:left="5563" w:hanging="260"/>
      </w:pPr>
      <w:rPr>
        <w:rFonts w:hint="default"/>
      </w:rPr>
    </w:lvl>
    <w:lvl w:ilvl="6" w:tplc="BF222E38">
      <w:numFmt w:val="bullet"/>
      <w:lvlText w:val="•"/>
      <w:lvlJc w:val="left"/>
      <w:pPr>
        <w:ind w:left="6587" w:hanging="260"/>
      </w:pPr>
      <w:rPr>
        <w:rFonts w:hint="default"/>
      </w:rPr>
    </w:lvl>
    <w:lvl w:ilvl="7" w:tplc="60B43414">
      <w:numFmt w:val="bullet"/>
      <w:lvlText w:val="•"/>
      <w:lvlJc w:val="left"/>
      <w:pPr>
        <w:ind w:left="7612" w:hanging="260"/>
      </w:pPr>
      <w:rPr>
        <w:rFonts w:hint="default"/>
      </w:rPr>
    </w:lvl>
    <w:lvl w:ilvl="8" w:tplc="3F3A1ABA">
      <w:numFmt w:val="bullet"/>
      <w:lvlText w:val="•"/>
      <w:lvlJc w:val="left"/>
      <w:pPr>
        <w:ind w:left="8637" w:hanging="260"/>
      </w:pPr>
      <w:rPr>
        <w:rFonts w:hint="default"/>
      </w:rPr>
    </w:lvl>
  </w:abstractNum>
  <w:abstractNum w:abstractNumId="40">
    <w:nsid w:val="762F2D9F"/>
    <w:multiLevelType w:val="hybridMultilevel"/>
    <w:tmpl w:val="AEA20C82"/>
    <w:lvl w:ilvl="0" w:tplc="16C04214">
      <w:start w:val="1"/>
      <w:numFmt w:val="decimal"/>
      <w:lvlText w:val="%1)"/>
      <w:lvlJc w:val="left"/>
      <w:pPr>
        <w:ind w:left="173" w:hanging="260"/>
      </w:pPr>
      <w:rPr>
        <w:rFonts w:ascii="Times New Roman" w:eastAsia="Times New Roman" w:hAnsi="Times New Roman" w:cs="Times New Roman" w:hint="default"/>
        <w:spacing w:val="-3"/>
        <w:w w:val="99"/>
        <w:sz w:val="24"/>
        <w:szCs w:val="24"/>
      </w:rPr>
    </w:lvl>
    <w:lvl w:ilvl="1" w:tplc="8A7AF5B0">
      <w:numFmt w:val="bullet"/>
      <w:lvlText w:val="•"/>
      <w:lvlJc w:val="left"/>
      <w:pPr>
        <w:ind w:left="1230" w:hanging="260"/>
      </w:pPr>
      <w:rPr>
        <w:rFonts w:hint="default"/>
      </w:rPr>
    </w:lvl>
    <w:lvl w:ilvl="2" w:tplc="14A6790A">
      <w:numFmt w:val="bullet"/>
      <w:lvlText w:val="•"/>
      <w:lvlJc w:val="left"/>
      <w:pPr>
        <w:ind w:left="2281" w:hanging="260"/>
      </w:pPr>
      <w:rPr>
        <w:rFonts w:hint="default"/>
      </w:rPr>
    </w:lvl>
    <w:lvl w:ilvl="3" w:tplc="DA64E402">
      <w:numFmt w:val="bullet"/>
      <w:lvlText w:val="•"/>
      <w:lvlJc w:val="left"/>
      <w:pPr>
        <w:ind w:left="3331" w:hanging="260"/>
      </w:pPr>
      <w:rPr>
        <w:rFonts w:hint="default"/>
      </w:rPr>
    </w:lvl>
    <w:lvl w:ilvl="4" w:tplc="CD76A626">
      <w:numFmt w:val="bullet"/>
      <w:lvlText w:val="•"/>
      <w:lvlJc w:val="left"/>
      <w:pPr>
        <w:ind w:left="4382" w:hanging="260"/>
      </w:pPr>
      <w:rPr>
        <w:rFonts w:hint="default"/>
      </w:rPr>
    </w:lvl>
    <w:lvl w:ilvl="5" w:tplc="6F7A38C2">
      <w:numFmt w:val="bullet"/>
      <w:lvlText w:val="•"/>
      <w:lvlJc w:val="left"/>
      <w:pPr>
        <w:ind w:left="5433" w:hanging="260"/>
      </w:pPr>
      <w:rPr>
        <w:rFonts w:hint="default"/>
      </w:rPr>
    </w:lvl>
    <w:lvl w:ilvl="6" w:tplc="CB0E67BA">
      <w:numFmt w:val="bullet"/>
      <w:lvlText w:val="•"/>
      <w:lvlJc w:val="left"/>
      <w:pPr>
        <w:ind w:left="6483" w:hanging="260"/>
      </w:pPr>
      <w:rPr>
        <w:rFonts w:hint="default"/>
      </w:rPr>
    </w:lvl>
    <w:lvl w:ilvl="7" w:tplc="DF905B04">
      <w:numFmt w:val="bullet"/>
      <w:lvlText w:val="•"/>
      <w:lvlJc w:val="left"/>
      <w:pPr>
        <w:ind w:left="7534" w:hanging="260"/>
      </w:pPr>
      <w:rPr>
        <w:rFonts w:hint="default"/>
      </w:rPr>
    </w:lvl>
    <w:lvl w:ilvl="8" w:tplc="33F6D60E">
      <w:numFmt w:val="bullet"/>
      <w:lvlText w:val="•"/>
      <w:lvlJc w:val="left"/>
      <w:pPr>
        <w:ind w:left="8585" w:hanging="260"/>
      </w:pPr>
      <w:rPr>
        <w:rFonts w:hint="default"/>
      </w:rPr>
    </w:lvl>
  </w:abstractNum>
  <w:abstractNum w:abstractNumId="41">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42">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9"/>
  </w:num>
  <w:num w:numId="2">
    <w:abstractNumId w:val="20"/>
  </w:num>
  <w:num w:numId="3">
    <w:abstractNumId w:val="25"/>
  </w:num>
  <w:num w:numId="4">
    <w:abstractNumId w:val="12"/>
  </w:num>
  <w:num w:numId="5">
    <w:abstractNumId w:val="24"/>
  </w:num>
  <w:num w:numId="6">
    <w:abstractNumId w:val="35"/>
  </w:num>
  <w:num w:numId="7">
    <w:abstractNumId w:val="14"/>
  </w:num>
  <w:num w:numId="8">
    <w:abstractNumId w:val="36"/>
  </w:num>
  <w:num w:numId="9">
    <w:abstractNumId w:val="38"/>
  </w:num>
  <w:num w:numId="10">
    <w:abstractNumId w:val="30"/>
  </w:num>
  <w:num w:numId="11">
    <w:abstractNumId w:val="3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41"/>
  </w:num>
  <w:num w:numId="19">
    <w:abstractNumId w:val="8"/>
  </w:num>
  <w:num w:numId="20">
    <w:abstractNumId w:val="26"/>
  </w:num>
  <w:num w:numId="21">
    <w:abstractNumId w:val="42"/>
  </w:num>
  <w:num w:numId="22">
    <w:abstractNumId w:val="34"/>
  </w:num>
  <w:num w:numId="23">
    <w:abstractNumId w:val="7"/>
  </w:num>
  <w:num w:numId="24">
    <w:abstractNumId w:val="15"/>
  </w:num>
  <w:num w:numId="25">
    <w:abstractNumId w:val="31"/>
  </w:num>
  <w:num w:numId="26">
    <w:abstractNumId w:val="18"/>
  </w:num>
  <w:num w:numId="27">
    <w:abstractNumId w:val="32"/>
  </w:num>
  <w:num w:numId="28">
    <w:abstractNumId w:val="13"/>
  </w:num>
  <w:num w:numId="29">
    <w:abstractNumId w:val="9"/>
  </w:num>
  <w:num w:numId="30">
    <w:abstractNumId w:val="28"/>
  </w:num>
  <w:num w:numId="31">
    <w:abstractNumId w:val="6"/>
  </w:num>
  <w:num w:numId="32">
    <w:abstractNumId w:val="23"/>
  </w:num>
  <w:num w:numId="33">
    <w:abstractNumId w:val="21"/>
  </w:num>
  <w:num w:numId="34">
    <w:abstractNumId w:val="10"/>
  </w:num>
  <w:num w:numId="35">
    <w:abstractNumId w:val="22"/>
  </w:num>
  <w:num w:numId="36">
    <w:abstractNumId w:val="16"/>
  </w:num>
  <w:num w:numId="37">
    <w:abstractNumId w:val="33"/>
  </w:num>
  <w:num w:numId="38">
    <w:abstractNumId w:val="27"/>
  </w:num>
  <w:num w:numId="39">
    <w:abstractNumId w:val="40"/>
  </w:num>
  <w:num w:numId="40">
    <w:abstractNumId w:val="17"/>
  </w:num>
  <w:num w:numId="41">
    <w:abstractNumId w:val="11"/>
  </w:num>
  <w:num w:numId="42">
    <w:abstractNumId w:val="29"/>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9C1"/>
    <w:rsid w:val="00023287"/>
    <w:rsid w:val="00064480"/>
    <w:rsid w:val="00073A6C"/>
    <w:rsid w:val="000A2B66"/>
    <w:rsid w:val="000C27E2"/>
    <w:rsid w:val="000C62FD"/>
    <w:rsid w:val="00210050"/>
    <w:rsid w:val="002958F8"/>
    <w:rsid w:val="004247FF"/>
    <w:rsid w:val="00500493"/>
    <w:rsid w:val="006644DB"/>
    <w:rsid w:val="00720C87"/>
    <w:rsid w:val="0075191E"/>
    <w:rsid w:val="0080088B"/>
    <w:rsid w:val="008B3108"/>
    <w:rsid w:val="0096176B"/>
    <w:rsid w:val="009F4F6A"/>
    <w:rsid w:val="00A577CE"/>
    <w:rsid w:val="00AA7F4B"/>
    <w:rsid w:val="00B339C1"/>
    <w:rsid w:val="00C077EE"/>
    <w:rsid w:val="00C95CB9"/>
    <w:rsid w:val="00CA2322"/>
    <w:rsid w:val="00D2019F"/>
    <w:rsid w:val="00D45C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9C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B339C1"/>
    <w:pPr>
      <w:keepNext/>
      <w:jc w:val="center"/>
      <w:outlineLvl w:val="0"/>
    </w:pPr>
    <w:rPr>
      <w:rFonts w:ascii="Arial" w:hAnsi="Arial"/>
      <w:b/>
      <w:sz w:val="24"/>
    </w:rPr>
  </w:style>
  <w:style w:type="paragraph" w:styleId="Ttulo2">
    <w:name w:val="heading 2"/>
    <w:basedOn w:val="Normal"/>
    <w:next w:val="Normal"/>
    <w:link w:val="Ttulo2Char"/>
    <w:qFormat/>
    <w:rsid w:val="00B339C1"/>
    <w:pPr>
      <w:keepNext/>
      <w:outlineLvl w:val="1"/>
    </w:pPr>
    <w:rPr>
      <w:rFonts w:ascii="Arial" w:hAnsi="Arial"/>
      <w:sz w:val="24"/>
    </w:rPr>
  </w:style>
  <w:style w:type="paragraph" w:styleId="Ttulo3">
    <w:name w:val="heading 3"/>
    <w:basedOn w:val="Normal"/>
    <w:next w:val="Normal"/>
    <w:link w:val="Ttulo3Char"/>
    <w:qFormat/>
    <w:rsid w:val="00B339C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B339C1"/>
    <w:pPr>
      <w:keepNext/>
      <w:jc w:val="center"/>
      <w:outlineLvl w:val="3"/>
    </w:pPr>
    <w:rPr>
      <w:b/>
      <w:bCs/>
      <w:sz w:val="28"/>
      <w:lang w:val="en-US"/>
    </w:rPr>
  </w:style>
  <w:style w:type="paragraph" w:styleId="Ttulo5">
    <w:name w:val="heading 5"/>
    <w:basedOn w:val="Normal"/>
    <w:next w:val="Normal"/>
    <w:link w:val="Ttulo5Char"/>
    <w:qFormat/>
    <w:rsid w:val="00B339C1"/>
    <w:pPr>
      <w:spacing w:before="240" w:after="60"/>
      <w:outlineLvl w:val="4"/>
    </w:pPr>
    <w:rPr>
      <w:b/>
      <w:bCs/>
      <w:i/>
      <w:iCs/>
      <w:sz w:val="26"/>
      <w:szCs w:val="26"/>
    </w:rPr>
  </w:style>
  <w:style w:type="paragraph" w:styleId="Ttulo6">
    <w:name w:val="heading 6"/>
    <w:basedOn w:val="Normal"/>
    <w:next w:val="Normal"/>
    <w:link w:val="Ttulo6Char"/>
    <w:qFormat/>
    <w:rsid w:val="00B339C1"/>
    <w:pPr>
      <w:keepNext/>
      <w:jc w:val="center"/>
      <w:outlineLvl w:val="5"/>
    </w:pPr>
    <w:rPr>
      <w:rFonts w:eastAsia="Times New Roman"/>
      <w:sz w:val="28"/>
      <w:szCs w:val="24"/>
    </w:rPr>
  </w:style>
  <w:style w:type="paragraph" w:styleId="Ttulo7">
    <w:name w:val="heading 7"/>
    <w:basedOn w:val="Normal"/>
    <w:next w:val="Normal"/>
    <w:link w:val="Ttulo7Char"/>
    <w:qFormat/>
    <w:rsid w:val="00B339C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339C1"/>
    <w:rPr>
      <w:rFonts w:ascii="Arial" w:eastAsia="Batang" w:hAnsi="Arial" w:cs="Times New Roman"/>
      <w:b/>
      <w:sz w:val="24"/>
      <w:szCs w:val="20"/>
      <w:lang w:eastAsia="pt-BR"/>
    </w:rPr>
  </w:style>
  <w:style w:type="character" w:customStyle="1" w:styleId="Ttulo2Char">
    <w:name w:val="Título 2 Char"/>
    <w:basedOn w:val="Fontepargpadro"/>
    <w:link w:val="Ttulo2"/>
    <w:rsid w:val="00B339C1"/>
    <w:rPr>
      <w:rFonts w:ascii="Arial" w:eastAsia="Batang" w:hAnsi="Arial" w:cs="Times New Roman"/>
      <w:sz w:val="24"/>
      <w:szCs w:val="20"/>
      <w:lang w:eastAsia="pt-BR"/>
    </w:rPr>
  </w:style>
  <w:style w:type="character" w:customStyle="1" w:styleId="Ttulo3Char">
    <w:name w:val="Título 3 Char"/>
    <w:basedOn w:val="Fontepargpadro"/>
    <w:link w:val="Ttulo3"/>
    <w:rsid w:val="00B339C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B339C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B339C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B339C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B339C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B339C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B339C1"/>
    <w:rPr>
      <w:rFonts w:ascii="Arial" w:eastAsia="Batang" w:hAnsi="Arial" w:cs="Arial"/>
      <w:lang w:val="pt-PT" w:eastAsia="pt-BR"/>
    </w:rPr>
  </w:style>
  <w:style w:type="paragraph" w:styleId="Cabealho">
    <w:name w:val="header"/>
    <w:basedOn w:val="Normal"/>
    <w:link w:val="CabealhoChar"/>
    <w:rsid w:val="00B339C1"/>
    <w:pPr>
      <w:tabs>
        <w:tab w:val="center" w:pos="4419"/>
        <w:tab w:val="right" w:pos="8838"/>
      </w:tabs>
    </w:pPr>
  </w:style>
  <w:style w:type="character" w:customStyle="1" w:styleId="CabealhoChar">
    <w:name w:val="Cabeçalho Char"/>
    <w:basedOn w:val="Fontepargpadro"/>
    <w:link w:val="Cabealho"/>
    <w:rsid w:val="00B339C1"/>
    <w:rPr>
      <w:rFonts w:ascii="Times New Roman" w:eastAsia="Batang" w:hAnsi="Times New Roman" w:cs="Times New Roman"/>
      <w:sz w:val="20"/>
      <w:szCs w:val="20"/>
      <w:lang w:eastAsia="pt-BR"/>
    </w:rPr>
  </w:style>
  <w:style w:type="paragraph" w:styleId="Rodap">
    <w:name w:val="footer"/>
    <w:basedOn w:val="Normal"/>
    <w:link w:val="RodapChar"/>
    <w:rsid w:val="00B339C1"/>
    <w:pPr>
      <w:tabs>
        <w:tab w:val="center" w:pos="4419"/>
        <w:tab w:val="right" w:pos="8838"/>
      </w:tabs>
    </w:pPr>
  </w:style>
  <w:style w:type="character" w:customStyle="1" w:styleId="RodapChar">
    <w:name w:val="Rodapé Char"/>
    <w:basedOn w:val="Fontepargpadro"/>
    <w:link w:val="Rodap"/>
    <w:rsid w:val="00B339C1"/>
    <w:rPr>
      <w:rFonts w:ascii="Times New Roman" w:eastAsia="Batang" w:hAnsi="Times New Roman" w:cs="Times New Roman"/>
      <w:sz w:val="20"/>
      <w:szCs w:val="20"/>
      <w:lang w:eastAsia="pt-BR"/>
    </w:rPr>
  </w:style>
  <w:style w:type="character" w:styleId="Nmerodepgina">
    <w:name w:val="page number"/>
    <w:basedOn w:val="Fontepargpadro"/>
    <w:rsid w:val="00B339C1"/>
  </w:style>
  <w:style w:type="paragraph" w:styleId="Corpodetexto2">
    <w:name w:val="Body Text 2"/>
    <w:basedOn w:val="Normal"/>
    <w:link w:val="Corpodetexto2Char"/>
    <w:rsid w:val="00B339C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B339C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B339C1"/>
    <w:rPr>
      <w:rFonts w:ascii="Courier New" w:eastAsia="Times New Roman" w:hAnsi="Courier New" w:cs="Courier New"/>
    </w:rPr>
  </w:style>
  <w:style w:type="character" w:customStyle="1" w:styleId="TextosemFormataoChar">
    <w:name w:val="Texto sem Formatação Char"/>
    <w:basedOn w:val="Fontepargpadro"/>
    <w:link w:val="TextosemFormatao"/>
    <w:rsid w:val="00B339C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B339C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B339C1"/>
    <w:rPr>
      <w:rFonts w:ascii="Arial" w:eastAsia="Batang" w:hAnsi="Arial" w:cs="Arial"/>
      <w:lang w:val="pt-PT" w:eastAsia="pt-BR"/>
    </w:rPr>
  </w:style>
  <w:style w:type="paragraph" w:styleId="Corpodetexto">
    <w:name w:val="Body Text"/>
    <w:basedOn w:val="Normal"/>
    <w:link w:val="CorpodetextoChar"/>
    <w:rsid w:val="00B339C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B339C1"/>
    <w:rPr>
      <w:rFonts w:ascii="Arial" w:eastAsia="Batang" w:hAnsi="Arial" w:cs="Arial"/>
      <w:lang w:val="pt-PT" w:eastAsia="pt-BR"/>
    </w:rPr>
  </w:style>
  <w:style w:type="paragraph" w:styleId="Ttulo">
    <w:name w:val="Title"/>
    <w:basedOn w:val="Normal"/>
    <w:link w:val="TtuloChar"/>
    <w:qFormat/>
    <w:rsid w:val="00B339C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B339C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B339C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B339C1"/>
    <w:rPr>
      <w:rFonts w:ascii="Arial" w:eastAsia="Batang" w:hAnsi="Arial" w:cs="Arial"/>
      <w:lang w:val="pt-PT" w:eastAsia="pt-BR"/>
    </w:rPr>
  </w:style>
  <w:style w:type="paragraph" w:styleId="Corpodetexto3">
    <w:name w:val="Body Text 3"/>
    <w:basedOn w:val="Normal"/>
    <w:link w:val="Corpodetexto3Char"/>
    <w:rsid w:val="00B339C1"/>
    <w:rPr>
      <w:rFonts w:eastAsia="Times New Roman"/>
      <w:sz w:val="28"/>
      <w:szCs w:val="24"/>
    </w:rPr>
  </w:style>
  <w:style w:type="character" w:customStyle="1" w:styleId="Corpodetexto3Char">
    <w:name w:val="Corpo de texto 3 Char"/>
    <w:basedOn w:val="Fontepargpadro"/>
    <w:link w:val="Corpodetexto3"/>
    <w:rsid w:val="00B339C1"/>
    <w:rPr>
      <w:rFonts w:ascii="Times New Roman" w:eastAsia="Times New Roman" w:hAnsi="Times New Roman" w:cs="Times New Roman"/>
      <w:sz w:val="28"/>
      <w:szCs w:val="24"/>
      <w:lang w:eastAsia="pt-BR"/>
    </w:rPr>
  </w:style>
  <w:style w:type="character" w:customStyle="1" w:styleId="Absatz-Standardschriftart">
    <w:name w:val="Absatz-Standardschriftart"/>
    <w:rsid w:val="00B339C1"/>
  </w:style>
  <w:style w:type="character" w:customStyle="1" w:styleId="WW-Absatz-Standardschriftart">
    <w:name w:val="WW-Absatz-Standardschriftart"/>
    <w:rsid w:val="00B339C1"/>
  </w:style>
  <w:style w:type="character" w:customStyle="1" w:styleId="WW-Absatz-Standardschriftart1">
    <w:name w:val="WW-Absatz-Standardschriftart1"/>
    <w:rsid w:val="00B339C1"/>
  </w:style>
  <w:style w:type="character" w:customStyle="1" w:styleId="WW-Absatz-Standardschriftart11">
    <w:name w:val="WW-Absatz-Standardschriftart11"/>
    <w:rsid w:val="00B339C1"/>
  </w:style>
  <w:style w:type="character" w:customStyle="1" w:styleId="WW-Absatz-Standardschriftart111">
    <w:name w:val="WW-Absatz-Standardschriftart111"/>
    <w:rsid w:val="00B339C1"/>
  </w:style>
  <w:style w:type="character" w:customStyle="1" w:styleId="WW-Absatz-Standardschriftart1111">
    <w:name w:val="WW-Absatz-Standardschriftart1111"/>
    <w:rsid w:val="00B339C1"/>
  </w:style>
  <w:style w:type="character" w:customStyle="1" w:styleId="WW-Absatz-Standardschriftart11111">
    <w:name w:val="WW-Absatz-Standardschriftart11111"/>
    <w:rsid w:val="00B339C1"/>
  </w:style>
  <w:style w:type="character" w:customStyle="1" w:styleId="WW-Absatz-Standardschriftart111111">
    <w:name w:val="WW-Absatz-Standardschriftart111111"/>
    <w:rsid w:val="00B339C1"/>
  </w:style>
  <w:style w:type="character" w:customStyle="1" w:styleId="WW8Num2z0">
    <w:name w:val="WW8Num2z0"/>
    <w:rsid w:val="00B339C1"/>
    <w:rPr>
      <w:rFonts w:ascii="Symbol" w:hAnsi="Symbol"/>
    </w:rPr>
  </w:style>
  <w:style w:type="character" w:customStyle="1" w:styleId="WW8Num2z1">
    <w:name w:val="WW8Num2z1"/>
    <w:rsid w:val="00B339C1"/>
    <w:rPr>
      <w:rFonts w:ascii="Courier New" w:hAnsi="Courier New" w:cs="Courier New"/>
    </w:rPr>
  </w:style>
  <w:style w:type="character" w:customStyle="1" w:styleId="WW8Num2z2">
    <w:name w:val="WW8Num2z2"/>
    <w:rsid w:val="00B339C1"/>
    <w:rPr>
      <w:rFonts w:ascii="Wingdings" w:hAnsi="Wingdings"/>
    </w:rPr>
  </w:style>
  <w:style w:type="character" w:customStyle="1" w:styleId="WW8Num3z0">
    <w:name w:val="WW8Num3z0"/>
    <w:rsid w:val="00B339C1"/>
    <w:rPr>
      <w:rFonts w:ascii="Symbol" w:hAnsi="Symbol"/>
    </w:rPr>
  </w:style>
  <w:style w:type="character" w:customStyle="1" w:styleId="WW8Num3z1">
    <w:name w:val="WW8Num3z1"/>
    <w:rsid w:val="00B339C1"/>
    <w:rPr>
      <w:rFonts w:ascii="Courier New" w:hAnsi="Courier New" w:cs="Courier New"/>
    </w:rPr>
  </w:style>
  <w:style w:type="character" w:customStyle="1" w:styleId="WW8Num3z2">
    <w:name w:val="WW8Num3z2"/>
    <w:rsid w:val="00B339C1"/>
    <w:rPr>
      <w:rFonts w:ascii="Wingdings" w:hAnsi="Wingdings"/>
    </w:rPr>
  </w:style>
  <w:style w:type="character" w:customStyle="1" w:styleId="WW8Num7z0">
    <w:name w:val="WW8Num7z0"/>
    <w:rsid w:val="00B339C1"/>
    <w:rPr>
      <w:rFonts w:ascii="Symbol" w:hAnsi="Symbol"/>
    </w:rPr>
  </w:style>
  <w:style w:type="character" w:customStyle="1" w:styleId="WW8Num7z1">
    <w:name w:val="WW8Num7z1"/>
    <w:rsid w:val="00B339C1"/>
    <w:rPr>
      <w:rFonts w:ascii="Courier New" w:hAnsi="Courier New" w:cs="Courier New"/>
    </w:rPr>
  </w:style>
  <w:style w:type="character" w:customStyle="1" w:styleId="WW8Num7z2">
    <w:name w:val="WW8Num7z2"/>
    <w:rsid w:val="00B339C1"/>
    <w:rPr>
      <w:rFonts w:ascii="Wingdings" w:hAnsi="Wingdings"/>
    </w:rPr>
  </w:style>
  <w:style w:type="character" w:customStyle="1" w:styleId="WW8Num10z0">
    <w:name w:val="WW8Num10z0"/>
    <w:rsid w:val="00B339C1"/>
    <w:rPr>
      <w:rFonts w:ascii="Symbol" w:hAnsi="Symbol"/>
    </w:rPr>
  </w:style>
  <w:style w:type="character" w:customStyle="1" w:styleId="WW8Num10z1">
    <w:name w:val="WW8Num10z1"/>
    <w:rsid w:val="00B339C1"/>
    <w:rPr>
      <w:rFonts w:ascii="Courier New" w:hAnsi="Courier New" w:cs="Courier New"/>
    </w:rPr>
  </w:style>
  <w:style w:type="character" w:customStyle="1" w:styleId="WW8Num10z2">
    <w:name w:val="WW8Num10z2"/>
    <w:rsid w:val="00B339C1"/>
    <w:rPr>
      <w:rFonts w:ascii="Wingdings" w:hAnsi="Wingdings"/>
    </w:rPr>
  </w:style>
  <w:style w:type="character" w:customStyle="1" w:styleId="WW8Num11z0">
    <w:name w:val="WW8Num11z0"/>
    <w:rsid w:val="00B339C1"/>
    <w:rPr>
      <w:rFonts w:ascii="Symbol" w:hAnsi="Symbol"/>
    </w:rPr>
  </w:style>
  <w:style w:type="character" w:customStyle="1" w:styleId="WW8Num11z1">
    <w:name w:val="WW8Num11z1"/>
    <w:rsid w:val="00B339C1"/>
    <w:rPr>
      <w:rFonts w:ascii="Courier New" w:hAnsi="Courier New" w:cs="Courier New"/>
    </w:rPr>
  </w:style>
  <w:style w:type="character" w:customStyle="1" w:styleId="WW8Num11z2">
    <w:name w:val="WW8Num11z2"/>
    <w:rsid w:val="00B339C1"/>
    <w:rPr>
      <w:rFonts w:ascii="Wingdings" w:hAnsi="Wingdings"/>
    </w:rPr>
  </w:style>
  <w:style w:type="character" w:customStyle="1" w:styleId="WW8Num15z0">
    <w:name w:val="WW8Num15z0"/>
    <w:rsid w:val="00B339C1"/>
    <w:rPr>
      <w:rFonts w:ascii="Symbol" w:hAnsi="Symbol"/>
    </w:rPr>
  </w:style>
  <w:style w:type="character" w:customStyle="1" w:styleId="WW8Num15z1">
    <w:name w:val="WW8Num15z1"/>
    <w:rsid w:val="00B339C1"/>
    <w:rPr>
      <w:rFonts w:ascii="Courier New" w:hAnsi="Courier New" w:cs="Courier New"/>
    </w:rPr>
  </w:style>
  <w:style w:type="character" w:customStyle="1" w:styleId="WW8Num15z2">
    <w:name w:val="WW8Num15z2"/>
    <w:rsid w:val="00B339C1"/>
    <w:rPr>
      <w:rFonts w:ascii="Wingdings" w:hAnsi="Wingdings"/>
    </w:rPr>
  </w:style>
  <w:style w:type="character" w:customStyle="1" w:styleId="WW8Num18z0">
    <w:name w:val="WW8Num18z0"/>
    <w:rsid w:val="00B339C1"/>
    <w:rPr>
      <w:rFonts w:ascii="Wingdings" w:hAnsi="Wingdings"/>
    </w:rPr>
  </w:style>
  <w:style w:type="character" w:customStyle="1" w:styleId="WW8Num18z1">
    <w:name w:val="WW8Num18z1"/>
    <w:rsid w:val="00B339C1"/>
    <w:rPr>
      <w:rFonts w:ascii="Courier New" w:hAnsi="Courier New" w:cs="Courier New"/>
    </w:rPr>
  </w:style>
  <w:style w:type="character" w:customStyle="1" w:styleId="WW8Num18z3">
    <w:name w:val="WW8Num18z3"/>
    <w:rsid w:val="00B339C1"/>
    <w:rPr>
      <w:rFonts w:ascii="Symbol" w:hAnsi="Symbol"/>
    </w:rPr>
  </w:style>
  <w:style w:type="character" w:customStyle="1" w:styleId="WW8Num19z0">
    <w:name w:val="WW8Num19z0"/>
    <w:rsid w:val="00B339C1"/>
    <w:rPr>
      <w:rFonts w:ascii="Symbol" w:hAnsi="Symbol"/>
    </w:rPr>
  </w:style>
  <w:style w:type="character" w:customStyle="1" w:styleId="WW8Num19z1">
    <w:name w:val="WW8Num19z1"/>
    <w:rsid w:val="00B339C1"/>
    <w:rPr>
      <w:rFonts w:ascii="Courier New" w:hAnsi="Courier New" w:cs="Courier New"/>
    </w:rPr>
  </w:style>
  <w:style w:type="character" w:customStyle="1" w:styleId="WW8Num19z2">
    <w:name w:val="WW8Num19z2"/>
    <w:rsid w:val="00B339C1"/>
    <w:rPr>
      <w:rFonts w:ascii="Wingdings" w:hAnsi="Wingdings"/>
    </w:rPr>
  </w:style>
  <w:style w:type="character" w:customStyle="1" w:styleId="WW8Num22z0">
    <w:name w:val="WW8Num22z0"/>
    <w:rsid w:val="00B339C1"/>
    <w:rPr>
      <w:rFonts w:ascii="Symbol" w:hAnsi="Symbol"/>
    </w:rPr>
  </w:style>
  <w:style w:type="character" w:customStyle="1" w:styleId="WW8Num22z1">
    <w:name w:val="WW8Num22z1"/>
    <w:rsid w:val="00B339C1"/>
    <w:rPr>
      <w:rFonts w:ascii="Courier New" w:hAnsi="Courier New" w:cs="Courier New"/>
    </w:rPr>
  </w:style>
  <w:style w:type="character" w:customStyle="1" w:styleId="WW8Num22z2">
    <w:name w:val="WW8Num22z2"/>
    <w:rsid w:val="00B339C1"/>
    <w:rPr>
      <w:rFonts w:ascii="Wingdings" w:hAnsi="Wingdings"/>
    </w:rPr>
  </w:style>
  <w:style w:type="character" w:customStyle="1" w:styleId="WW8Num23z0">
    <w:name w:val="WW8Num23z0"/>
    <w:rsid w:val="00B339C1"/>
    <w:rPr>
      <w:sz w:val="20"/>
    </w:rPr>
  </w:style>
  <w:style w:type="character" w:customStyle="1" w:styleId="WW8Num25z0">
    <w:name w:val="WW8Num25z0"/>
    <w:rsid w:val="00B339C1"/>
    <w:rPr>
      <w:rFonts w:ascii="Symbol" w:eastAsia="Times New Roman" w:hAnsi="Symbol" w:cs="Times New Roman"/>
    </w:rPr>
  </w:style>
  <w:style w:type="character" w:customStyle="1" w:styleId="WW8Num25z1">
    <w:name w:val="WW8Num25z1"/>
    <w:rsid w:val="00B339C1"/>
    <w:rPr>
      <w:rFonts w:ascii="Courier New" w:hAnsi="Courier New"/>
    </w:rPr>
  </w:style>
  <w:style w:type="character" w:customStyle="1" w:styleId="WW8Num25z2">
    <w:name w:val="WW8Num25z2"/>
    <w:rsid w:val="00B339C1"/>
    <w:rPr>
      <w:rFonts w:ascii="Wingdings" w:hAnsi="Wingdings"/>
    </w:rPr>
  </w:style>
  <w:style w:type="character" w:customStyle="1" w:styleId="WW8Num25z3">
    <w:name w:val="WW8Num25z3"/>
    <w:rsid w:val="00B339C1"/>
    <w:rPr>
      <w:rFonts w:ascii="Symbol" w:hAnsi="Symbol"/>
    </w:rPr>
  </w:style>
  <w:style w:type="character" w:customStyle="1" w:styleId="Fontepargpadro1">
    <w:name w:val="Fonte parág. padrão1"/>
    <w:rsid w:val="00B339C1"/>
  </w:style>
  <w:style w:type="character" w:customStyle="1" w:styleId="Smbolosdenumerao">
    <w:name w:val="Símbolos de numeração"/>
    <w:rsid w:val="00B339C1"/>
  </w:style>
  <w:style w:type="paragraph" w:customStyle="1" w:styleId="Captulo">
    <w:name w:val="Capítulo"/>
    <w:basedOn w:val="Normal"/>
    <w:next w:val="Corpodetexto"/>
    <w:rsid w:val="00B339C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B339C1"/>
    <w:pPr>
      <w:suppressAutoHyphens/>
      <w:autoSpaceDN/>
      <w:adjustRightInd/>
    </w:pPr>
    <w:rPr>
      <w:lang w:eastAsia="ar-SA"/>
    </w:rPr>
  </w:style>
  <w:style w:type="paragraph" w:customStyle="1" w:styleId="Legenda1">
    <w:name w:val="Legenda1"/>
    <w:basedOn w:val="Normal"/>
    <w:rsid w:val="00B339C1"/>
    <w:pPr>
      <w:suppressLineNumbers/>
      <w:suppressAutoHyphens/>
      <w:spacing w:before="120" w:after="120"/>
    </w:pPr>
    <w:rPr>
      <w:i/>
      <w:iCs/>
      <w:sz w:val="24"/>
      <w:szCs w:val="24"/>
      <w:lang w:eastAsia="ar-SA"/>
    </w:rPr>
  </w:style>
  <w:style w:type="paragraph" w:customStyle="1" w:styleId="ndice">
    <w:name w:val="Índice"/>
    <w:basedOn w:val="Normal"/>
    <w:rsid w:val="00B339C1"/>
    <w:pPr>
      <w:suppressLineNumbers/>
      <w:suppressAutoHyphens/>
    </w:pPr>
    <w:rPr>
      <w:lang w:eastAsia="ar-SA"/>
    </w:rPr>
  </w:style>
  <w:style w:type="paragraph" w:customStyle="1" w:styleId="Corpodetexto21">
    <w:name w:val="Corpo de texto 21"/>
    <w:basedOn w:val="Normal"/>
    <w:rsid w:val="00B339C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B339C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B339C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B339C1"/>
    <w:pPr>
      <w:jc w:val="center"/>
    </w:pPr>
    <w:rPr>
      <w:i/>
      <w:iCs/>
    </w:rPr>
  </w:style>
  <w:style w:type="character" w:customStyle="1" w:styleId="SubttuloChar">
    <w:name w:val="Subtítulo Char"/>
    <w:basedOn w:val="Fontepargpadro"/>
    <w:link w:val="Subttulo"/>
    <w:rsid w:val="00B339C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B339C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B339C1"/>
    <w:pPr>
      <w:suppressAutoHyphens/>
    </w:pPr>
    <w:rPr>
      <w:rFonts w:eastAsia="Times New Roman"/>
      <w:sz w:val="28"/>
      <w:szCs w:val="24"/>
      <w:lang w:eastAsia="ar-SA"/>
    </w:rPr>
  </w:style>
  <w:style w:type="paragraph" w:customStyle="1" w:styleId="Contedodoquadro">
    <w:name w:val="Conteúdo do quadro"/>
    <w:basedOn w:val="Corpodetexto"/>
    <w:rsid w:val="00B339C1"/>
    <w:pPr>
      <w:suppressAutoHyphens/>
      <w:autoSpaceDN/>
      <w:adjustRightInd/>
    </w:pPr>
    <w:rPr>
      <w:lang w:eastAsia="ar-SA"/>
    </w:rPr>
  </w:style>
  <w:style w:type="paragraph" w:customStyle="1" w:styleId="Contedodatabela">
    <w:name w:val="Conteúdo da tabela"/>
    <w:basedOn w:val="Normal"/>
    <w:rsid w:val="00B339C1"/>
    <w:pPr>
      <w:suppressLineNumbers/>
      <w:suppressAutoHyphens/>
    </w:pPr>
    <w:rPr>
      <w:lang w:eastAsia="ar-SA"/>
    </w:rPr>
  </w:style>
  <w:style w:type="paragraph" w:customStyle="1" w:styleId="Ttulodatabela">
    <w:name w:val="Título da tabela"/>
    <w:basedOn w:val="Contedodatabela"/>
    <w:rsid w:val="00B339C1"/>
    <w:pPr>
      <w:jc w:val="center"/>
    </w:pPr>
    <w:rPr>
      <w:b/>
      <w:bCs/>
    </w:rPr>
  </w:style>
  <w:style w:type="character" w:styleId="Hyperlink">
    <w:name w:val="Hyperlink"/>
    <w:basedOn w:val="Fontepargpadro"/>
    <w:uiPriority w:val="99"/>
    <w:rsid w:val="00B339C1"/>
    <w:rPr>
      <w:color w:val="0000FF"/>
      <w:u w:val="single"/>
    </w:rPr>
  </w:style>
  <w:style w:type="character" w:customStyle="1" w:styleId="centerazul1">
    <w:name w:val="centerazul1"/>
    <w:basedOn w:val="Fontepargpadro"/>
    <w:rsid w:val="00B339C1"/>
    <w:rPr>
      <w:rFonts w:ascii="Verdana" w:hAnsi="Verdana" w:hint="default"/>
      <w:color w:val="373461"/>
      <w:sz w:val="15"/>
      <w:szCs w:val="15"/>
    </w:rPr>
  </w:style>
  <w:style w:type="paragraph" w:styleId="PargrafodaLista">
    <w:name w:val="List Paragraph"/>
    <w:basedOn w:val="Normal"/>
    <w:uiPriority w:val="1"/>
    <w:qFormat/>
    <w:rsid w:val="00B339C1"/>
    <w:pPr>
      <w:ind w:left="720"/>
      <w:contextualSpacing/>
    </w:pPr>
    <w:rPr>
      <w:rFonts w:eastAsia="Times New Roman"/>
      <w:sz w:val="24"/>
      <w:szCs w:val="24"/>
    </w:rPr>
  </w:style>
  <w:style w:type="paragraph" w:styleId="NormalWeb">
    <w:name w:val="Normal (Web)"/>
    <w:basedOn w:val="Normal"/>
    <w:unhideWhenUsed/>
    <w:rsid w:val="00B339C1"/>
    <w:pPr>
      <w:spacing w:before="100" w:beforeAutospacing="1" w:after="100" w:afterAutospacing="1"/>
    </w:pPr>
    <w:rPr>
      <w:rFonts w:eastAsia="Times New Roman"/>
      <w:sz w:val="24"/>
      <w:szCs w:val="24"/>
    </w:rPr>
  </w:style>
  <w:style w:type="character" w:customStyle="1" w:styleId="st">
    <w:name w:val="st"/>
    <w:basedOn w:val="Fontepargpadro"/>
    <w:rsid w:val="00B339C1"/>
  </w:style>
  <w:style w:type="character" w:styleId="nfase">
    <w:name w:val="Emphasis"/>
    <w:basedOn w:val="Fontepargpadro"/>
    <w:qFormat/>
    <w:rsid w:val="00B339C1"/>
    <w:rPr>
      <w:i/>
      <w:iCs/>
    </w:rPr>
  </w:style>
  <w:style w:type="character" w:styleId="HiperlinkVisitado">
    <w:name w:val="FollowedHyperlink"/>
    <w:basedOn w:val="Fontepargpadro"/>
    <w:uiPriority w:val="99"/>
    <w:rsid w:val="00B339C1"/>
    <w:rPr>
      <w:color w:val="800080"/>
      <w:u w:val="single"/>
    </w:rPr>
  </w:style>
  <w:style w:type="character" w:styleId="Forte">
    <w:name w:val="Strong"/>
    <w:basedOn w:val="Fontepargpadro"/>
    <w:uiPriority w:val="22"/>
    <w:qFormat/>
    <w:rsid w:val="00B339C1"/>
    <w:rPr>
      <w:b/>
      <w:bCs/>
    </w:rPr>
  </w:style>
  <w:style w:type="character" w:customStyle="1" w:styleId="noticialink">
    <w:name w:val="noticialink"/>
    <w:basedOn w:val="Fontepargpadro"/>
    <w:rsid w:val="00B339C1"/>
  </w:style>
  <w:style w:type="paragraph" w:customStyle="1" w:styleId="Default">
    <w:name w:val="Default"/>
    <w:rsid w:val="00B339C1"/>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B339C1"/>
  </w:style>
  <w:style w:type="paragraph" w:customStyle="1" w:styleId="DocumentLabel">
    <w:name w:val="Document Label"/>
    <w:next w:val="Normal"/>
    <w:rsid w:val="00B339C1"/>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B339C1"/>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B339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B339C1"/>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B339C1"/>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B339C1"/>
    <w:rPr>
      <w:rFonts w:ascii="Tahoma" w:eastAsia="Times New Roman" w:hAnsi="Tahoma" w:cs="Tahoma"/>
      <w:sz w:val="16"/>
      <w:szCs w:val="16"/>
      <w:lang w:eastAsia="pt-BR"/>
    </w:rPr>
  </w:style>
  <w:style w:type="character" w:customStyle="1" w:styleId="titdept1">
    <w:name w:val="tit_dept1"/>
    <w:rsid w:val="00B339C1"/>
    <w:rPr>
      <w:b/>
      <w:bCs/>
      <w:vanish w:val="0"/>
      <w:webHidden w:val="0"/>
      <w:color w:val="333333"/>
      <w:sz w:val="18"/>
      <w:szCs w:val="18"/>
      <w:specVanish w:val="0"/>
    </w:rPr>
  </w:style>
  <w:style w:type="character" w:customStyle="1" w:styleId="titprod1">
    <w:name w:val="tit_prod1"/>
    <w:rsid w:val="00B339C1"/>
    <w:rPr>
      <w:b/>
      <w:bCs/>
      <w:color w:val="444444"/>
      <w:sz w:val="17"/>
      <w:szCs w:val="17"/>
    </w:rPr>
  </w:style>
  <w:style w:type="character" w:customStyle="1" w:styleId="titprod21">
    <w:name w:val="tit_prod21"/>
    <w:rsid w:val="00B339C1"/>
    <w:rPr>
      <w:b/>
      <w:bCs/>
      <w:color w:val="2F4B5F"/>
      <w:sz w:val="18"/>
      <w:szCs w:val="18"/>
    </w:rPr>
  </w:style>
  <w:style w:type="paragraph" w:customStyle="1" w:styleId="xl63">
    <w:name w:val="xl63"/>
    <w:basedOn w:val="Normal"/>
    <w:rsid w:val="00B339C1"/>
    <w:pPr>
      <w:spacing w:before="100" w:beforeAutospacing="1" w:after="100" w:afterAutospacing="1"/>
      <w:textAlignment w:val="center"/>
    </w:pPr>
    <w:rPr>
      <w:rFonts w:eastAsia="Times New Roman"/>
      <w:sz w:val="24"/>
      <w:szCs w:val="24"/>
    </w:rPr>
  </w:style>
  <w:style w:type="paragraph" w:customStyle="1" w:styleId="xl64">
    <w:name w:val="xl64"/>
    <w:basedOn w:val="Normal"/>
    <w:rsid w:val="00B339C1"/>
    <w:pPr>
      <w:spacing w:before="100" w:beforeAutospacing="1" w:after="100" w:afterAutospacing="1"/>
      <w:textAlignment w:val="center"/>
    </w:pPr>
    <w:rPr>
      <w:rFonts w:eastAsia="Times New Roman"/>
      <w:sz w:val="24"/>
      <w:szCs w:val="24"/>
    </w:rPr>
  </w:style>
  <w:style w:type="paragraph" w:customStyle="1" w:styleId="xl65">
    <w:name w:val="xl65"/>
    <w:basedOn w:val="Normal"/>
    <w:rsid w:val="00B339C1"/>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B339C1"/>
    <w:pPr>
      <w:spacing w:before="100" w:beforeAutospacing="1" w:after="100" w:afterAutospacing="1"/>
      <w:textAlignment w:val="center"/>
    </w:pPr>
    <w:rPr>
      <w:rFonts w:eastAsia="Times New Roman"/>
      <w:sz w:val="24"/>
      <w:szCs w:val="24"/>
    </w:rPr>
  </w:style>
  <w:style w:type="paragraph" w:customStyle="1" w:styleId="xl67">
    <w:name w:val="xl67"/>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B339C1"/>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B339C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B339C1"/>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B339C1"/>
    <w:pPr>
      <w:spacing w:before="100" w:beforeAutospacing="1" w:after="100" w:afterAutospacing="1"/>
      <w:textAlignment w:val="center"/>
    </w:pPr>
    <w:rPr>
      <w:rFonts w:eastAsia="Times New Roman"/>
      <w:sz w:val="24"/>
      <w:szCs w:val="24"/>
    </w:rPr>
  </w:style>
  <w:style w:type="paragraph" w:customStyle="1" w:styleId="xl74">
    <w:name w:val="xl74"/>
    <w:basedOn w:val="Normal"/>
    <w:rsid w:val="00B339C1"/>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B339C1"/>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B339C1"/>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B339C1"/>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B339C1"/>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B339C1"/>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B339C1"/>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B339C1"/>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B339C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B339C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B339C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B339C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B339C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B339C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B339C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B339C1"/>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TableParagraph">
    <w:name w:val="Table Paragraph"/>
    <w:basedOn w:val="Normal"/>
    <w:uiPriority w:val="1"/>
    <w:qFormat/>
    <w:rsid w:val="000C27E2"/>
    <w:pPr>
      <w:widowControl w:val="0"/>
    </w:pPr>
    <w:rPr>
      <w:rFonts w:eastAsia="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9C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B339C1"/>
    <w:pPr>
      <w:keepNext/>
      <w:jc w:val="center"/>
      <w:outlineLvl w:val="0"/>
    </w:pPr>
    <w:rPr>
      <w:rFonts w:ascii="Arial" w:hAnsi="Arial"/>
      <w:b/>
      <w:sz w:val="24"/>
    </w:rPr>
  </w:style>
  <w:style w:type="paragraph" w:styleId="Ttulo2">
    <w:name w:val="heading 2"/>
    <w:basedOn w:val="Normal"/>
    <w:next w:val="Normal"/>
    <w:link w:val="Ttulo2Char"/>
    <w:qFormat/>
    <w:rsid w:val="00B339C1"/>
    <w:pPr>
      <w:keepNext/>
      <w:outlineLvl w:val="1"/>
    </w:pPr>
    <w:rPr>
      <w:rFonts w:ascii="Arial" w:hAnsi="Arial"/>
      <w:sz w:val="24"/>
    </w:rPr>
  </w:style>
  <w:style w:type="paragraph" w:styleId="Ttulo3">
    <w:name w:val="heading 3"/>
    <w:basedOn w:val="Normal"/>
    <w:next w:val="Normal"/>
    <w:link w:val="Ttulo3Char"/>
    <w:qFormat/>
    <w:rsid w:val="00B339C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B339C1"/>
    <w:pPr>
      <w:keepNext/>
      <w:jc w:val="center"/>
      <w:outlineLvl w:val="3"/>
    </w:pPr>
    <w:rPr>
      <w:b/>
      <w:bCs/>
      <w:sz w:val="28"/>
      <w:lang w:val="en-US"/>
    </w:rPr>
  </w:style>
  <w:style w:type="paragraph" w:styleId="Ttulo5">
    <w:name w:val="heading 5"/>
    <w:basedOn w:val="Normal"/>
    <w:next w:val="Normal"/>
    <w:link w:val="Ttulo5Char"/>
    <w:qFormat/>
    <w:rsid w:val="00B339C1"/>
    <w:pPr>
      <w:spacing w:before="240" w:after="60"/>
      <w:outlineLvl w:val="4"/>
    </w:pPr>
    <w:rPr>
      <w:b/>
      <w:bCs/>
      <w:i/>
      <w:iCs/>
      <w:sz w:val="26"/>
      <w:szCs w:val="26"/>
    </w:rPr>
  </w:style>
  <w:style w:type="paragraph" w:styleId="Ttulo6">
    <w:name w:val="heading 6"/>
    <w:basedOn w:val="Normal"/>
    <w:next w:val="Normal"/>
    <w:link w:val="Ttulo6Char"/>
    <w:qFormat/>
    <w:rsid w:val="00B339C1"/>
    <w:pPr>
      <w:keepNext/>
      <w:jc w:val="center"/>
      <w:outlineLvl w:val="5"/>
    </w:pPr>
    <w:rPr>
      <w:rFonts w:eastAsia="Times New Roman"/>
      <w:sz w:val="28"/>
      <w:szCs w:val="24"/>
    </w:rPr>
  </w:style>
  <w:style w:type="paragraph" w:styleId="Ttulo7">
    <w:name w:val="heading 7"/>
    <w:basedOn w:val="Normal"/>
    <w:next w:val="Normal"/>
    <w:link w:val="Ttulo7Char"/>
    <w:qFormat/>
    <w:rsid w:val="00B339C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339C1"/>
    <w:rPr>
      <w:rFonts w:ascii="Arial" w:eastAsia="Batang" w:hAnsi="Arial" w:cs="Times New Roman"/>
      <w:b/>
      <w:sz w:val="24"/>
      <w:szCs w:val="20"/>
      <w:lang w:eastAsia="pt-BR"/>
    </w:rPr>
  </w:style>
  <w:style w:type="character" w:customStyle="1" w:styleId="Ttulo2Char">
    <w:name w:val="Título 2 Char"/>
    <w:basedOn w:val="Fontepargpadro"/>
    <w:link w:val="Ttulo2"/>
    <w:rsid w:val="00B339C1"/>
    <w:rPr>
      <w:rFonts w:ascii="Arial" w:eastAsia="Batang" w:hAnsi="Arial" w:cs="Times New Roman"/>
      <w:sz w:val="24"/>
      <w:szCs w:val="20"/>
      <w:lang w:eastAsia="pt-BR"/>
    </w:rPr>
  </w:style>
  <w:style w:type="character" w:customStyle="1" w:styleId="Ttulo3Char">
    <w:name w:val="Título 3 Char"/>
    <w:basedOn w:val="Fontepargpadro"/>
    <w:link w:val="Ttulo3"/>
    <w:rsid w:val="00B339C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B339C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B339C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B339C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B339C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B339C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B339C1"/>
    <w:rPr>
      <w:rFonts w:ascii="Arial" w:eastAsia="Batang" w:hAnsi="Arial" w:cs="Arial"/>
      <w:lang w:val="pt-PT" w:eastAsia="pt-BR"/>
    </w:rPr>
  </w:style>
  <w:style w:type="paragraph" w:styleId="Cabealho">
    <w:name w:val="header"/>
    <w:basedOn w:val="Normal"/>
    <w:link w:val="CabealhoChar"/>
    <w:rsid w:val="00B339C1"/>
    <w:pPr>
      <w:tabs>
        <w:tab w:val="center" w:pos="4419"/>
        <w:tab w:val="right" w:pos="8838"/>
      </w:tabs>
    </w:pPr>
  </w:style>
  <w:style w:type="character" w:customStyle="1" w:styleId="CabealhoChar">
    <w:name w:val="Cabeçalho Char"/>
    <w:basedOn w:val="Fontepargpadro"/>
    <w:link w:val="Cabealho"/>
    <w:rsid w:val="00B339C1"/>
    <w:rPr>
      <w:rFonts w:ascii="Times New Roman" w:eastAsia="Batang" w:hAnsi="Times New Roman" w:cs="Times New Roman"/>
      <w:sz w:val="20"/>
      <w:szCs w:val="20"/>
      <w:lang w:eastAsia="pt-BR"/>
    </w:rPr>
  </w:style>
  <w:style w:type="paragraph" w:styleId="Rodap">
    <w:name w:val="footer"/>
    <w:basedOn w:val="Normal"/>
    <w:link w:val="RodapChar"/>
    <w:rsid w:val="00B339C1"/>
    <w:pPr>
      <w:tabs>
        <w:tab w:val="center" w:pos="4419"/>
        <w:tab w:val="right" w:pos="8838"/>
      </w:tabs>
    </w:pPr>
  </w:style>
  <w:style w:type="character" w:customStyle="1" w:styleId="RodapChar">
    <w:name w:val="Rodapé Char"/>
    <w:basedOn w:val="Fontepargpadro"/>
    <w:link w:val="Rodap"/>
    <w:rsid w:val="00B339C1"/>
    <w:rPr>
      <w:rFonts w:ascii="Times New Roman" w:eastAsia="Batang" w:hAnsi="Times New Roman" w:cs="Times New Roman"/>
      <w:sz w:val="20"/>
      <w:szCs w:val="20"/>
      <w:lang w:eastAsia="pt-BR"/>
    </w:rPr>
  </w:style>
  <w:style w:type="character" w:styleId="Nmerodepgina">
    <w:name w:val="page number"/>
    <w:basedOn w:val="Fontepargpadro"/>
    <w:rsid w:val="00B339C1"/>
  </w:style>
  <w:style w:type="paragraph" w:styleId="Corpodetexto2">
    <w:name w:val="Body Text 2"/>
    <w:basedOn w:val="Normal"/>
    <w:link w:val="Corpodetexto2Char"/>
    <w:rsid w:val="00B339C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B339C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B339C1"/>
    <w:rPr>
      <w:rFonts w:ascii="Courier New" w:eastAsia="Times New Roman" w:hAnsi="Courier New" w:cs="Courier New"/>
    </w:rPr>
  </w:style>
  <w:style w:type="character" w:customStyle="1" w:styleId="TextosemFormataoChar">
    <w:name w:val="Texto sem Formatação Char"/>
    <w:basedOn w:val="Fontepargpadro"/>
    <w:link w:val="TextosemFormatao"/>
    <w:rsid w:val="00B339C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B339C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B339C1"/>
    <w:rPr>
      <w:rFonts w:ascii="Arial" w:eastAsia="Batang" w:hAnsi="Arial" w:cs="Arial"/>
      <w:lang w:val="pt-PT" w:eastAsia="pt-BR"/>
    </w:rPr>
  </w:style>
  <w:style w:type="paragraph" w:styleId="Corpodetexto">
    <w:name w:val="Body Text"/>
    <w:basedOn w:val="Normal"/>
    <w:link w:val="CorpodetextoChar"/>
    <w:rsid w:val="00B339C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B339C1"/>
    <w:rPr>
      <w:rFonts w:ascii="Arial" w:eastAsia="Batang" w:hAnsi="Arial" w:cs="Arial"/>
      <w:lang w:val="pt-PT" w:eastAsia="pt-BR"/>
    </w:rPr>
  </w:style>
  <w:style w:type="paragraph" w:styleId="Ttulo">
    <w:name w:val="Title"/>
    <w:basedOn w:val="Normal"/>
    <w:link w:val="TtuloChar"/>
    <w:qFormat/>
    <w:rsid w:val="00B339C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B339C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B339C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B339C1"/>
    <w:rPr>
      <w:rFonts w:ascii="Arial" w:eastAsia="Batang" w:hAnsi="Arial" w:cs="Arial"/>
      <w:lang w:val="pt-PT" w:eastAsia="pt-BR"/>
    </w:rPr>
  </w:style>
  <w:style w:type="paragraph" w:styleId="Corpodetexto3">
    <w:name w:val="Body Text 3"/>
    <w:basedOn w:val="Normal"/>
    <w:link w:val="Corpodetexto3Char"/>
    <w:rsid w:val="00B339C1"/>
    <w:rPr>
      <w:rFonts w:eastAsia="Times New Roman"/>
      <w:sz w:val="28"/>
      <w:szCs w:val="24"/>
    </w:rPr>
  </w:style>
  <w:style w:type="character" w:customStyle="1" w:styleId="Corpodetexto3Char">
    <w:name w:val="Corpo de texto 3 Char"/>
    <w:basedOn w:val="Fontepargpadro"/>
    <w:link w:val="Corpodetexto3"/>
    <w:rsid w:val="00B339C1"/>
    <w:rPr>
      <w:rFonts w:ascii="Times New Roman" w:eastAsia="Times New Roman" w:hAnsi="Times New Roman" w:cs="Times New Roman"/>
      <w:sz w:val="28"/>
      <w:szCs w:val="24"/>
      <w:lang w:eastAsia="pt-BR"/>
    </w:rPr>
  </w:style>
  <w:style w:type="character" w:customStyle="1" w:styleId="Absatz-Standardschriftart">
    <w:name w:val="Absatz-Standardschriftart"/>
    <w:rsid w:val="00B339C1"/>
  </w:style>
  <w:style w:type="character" w:customStyle="1" w:styleId="WW-Absatz-Standardschriftart">
    <w:name w:val="WW-Absatz-Standardschriftart"/>
    <w:rsid w:val="00B339C1"/>
  </w:style>
  <w:style w:type="character" w:customStyle="1" w:styleId="WW-Absatz-Standardschriftart1">
    <w:name w:val="WW-Absatz-Standardschriftart1"/>
    <w:rsid w:val="00B339C1"/>
  </w:style>
  <w:style w:type="character" w:customStyle="1" w:styleId="WW-Absatz-Standardschriftart11">
    <w:name w:val="WW-Absatz-Standardschriftart11"/>
    <w:rsid w:val="00B339C1"/>
  </w:style>
  <w:style w:type="character" w:customStyle="1" w:styleId="WW-Absatz-Standardschriftart111">
    <w:name w:val="WW-Absatz-Standardschriftart111"/>
    <w:rsid w:val="00B339C1"/>
  </w:style>
  <w:style w:type="character" w:customStyle="1" w:styleId="WW-Absatz-Standardschriftart1111">
    <w:name w:val="WW-Absatz-Standardschriftart1111"/>
    <w:rsid w:val="00B339C1"/>
  </w:style>
  <w:style w:type="character" w:customStyle="1" w:styleId="WW-Absatz-Standardschriftart11111">
    <w:name w:val="WW-Absatz-Standardschriftart11111"/>
    <w:rsid w:val="00B339C1"/>
  </w:style>
  <w:style w:type="character" w:customStyle="1" w:styleId="WW-Absatz-Standardschriftart111111">
    <w:name w:val="WW-Absatz-Standardschriftart111111"/>
    <w:rsid w:val="00B339C1"/>
  </w:style>
  <w:style w:type="character" w:customStyle="1" w:styleId="WW8Num2z0">
    <w:name w:val="WW8Num2z0"/>
    <w:rsid w:val="00B339C1"/>
    <w:rPr>
      <w:rFonts w:ascii="Symbol" w:hAnsi="Symbol"/>
    </w:rPr>
  </w:style>
  <w:style w:type="character" w:customStyle="1" w:styleId="WW8Num2z1">
    <w:name w:val="WW8Num2z1"/>
    <w:rsid w:val="00B339C1"/>
    <w:rPr>
      <w:rFonts w:ascii="Courier New" w:hAnsi="Courier New" w:cs="Courier New"/>
    </w:rPr>
  </w:style>
  <w:style w:type="character" w:customStyle="1" w:styleId="WW8Num2z2">
    <w:name w:val="WW8Num2z2"/>
    <w:rsid w:val="00B339C1"/>
    <w:rPr>
      <w:rFonts w:ascii="Wingdings" w:hAnsi="Wingdings"/>
    </w:rPr>
  </w:style>
  <w:style w:type="character" w:customStyle="1" w:styleId="WW8Num3z0">
    <w:name w:val="WW8Num3z0"/>
    <w:rsid w:val="00B339C1"/>
    <w:rPr>
      <w:rFonts w:ascii="Symbol" w:hAnsi="Symbol"/>
    </w:rPr>
  </w:style>
  <w:style w:type="character" w:customStyle="1" w:styleId="WW8Num3z1">
    <w:name w:val="WW8Num3z1"/>
    <w:rsid w:val="00B339C1"/>
    <w:rPr>
      <w:rFonts w:ascii="Courier New" w:hAnsi="Courier New" w:cs="Courier New"/>
    </w:rPr>
  </w:style>
  <w:style w:type="character" w:customStyle="1" w:styleId="WW8Num3z2">
    <w:name w:val="WW8Num3z2"/>
    <w:rsid w:val="00B339C1"/>
    <w:rPr>
      <w:rFonts w:ascii="Wingdings" w:hAnsi="Wingdings"/>
    </w:rPr>
  </w:style>
  <w:style w:type="character" w:customStyle="1" w:styleId="WW8Num7z0">
    <w:name w:val="WW8Num7z0"/>
    <w:rsid w:val="00B339C1"/>
    <w:rPr>
      <w:rFonts w:ascii="Symbol" w:hAnsi="Symbol"/>
    </w:rPr>
  </w:style>
  <w:style w:type="character" w:customStyle="1" w:styleId="WW8Num7z1">
    <w:name w:val="WW8Num7z1"/>
    <w:rsid w:val="00B339C1"/>
    <w:rPr>
      <w:rFonts w:ascii="Courier New" w:hAnsi="Courier New" w:cs="Courier New"/>
    </w:rPr>
  </w:style>
  <w:style w:type="character" w:customStyle="1" w:styleId="WW8Num7z2">
    <w:name w:val="WW8Num7z2"/>
    <w:rsid w:val="00B339C1"/>
    <w:rPr>
      <w:rFonts w:ascii="Wingdings" w:hAnsi="Wingdings"/>
    </w:rPr>
  </w:style>
  <w:style w:type="character" w:customStyle="1" w:styleId="WW8Num10z0">
    <w:name w:val="WW8Num10z0"/>
    <w:rsid w:val="00B339C1"/>
    <w:rPr>
      <w:rFonts w:ascii="Symbol" w:hAnsi="Symbol"/>
    </w:rPr>
  </w:style>
  <w:style w:type="character" w:customStyle="1" w:styleId="WW8Num10z1">
    <w:name w:val="WW8Num10z1"/>
    <w:rsid w:val="00B339C1"/>
    <w:rPr>
      <w:rFonts w:ascii="Courier New" w:hAnsi="Courier New" w:cs="Courier New"/>
    </w:rPr>
  </w:style>
  <w:style w:type="character" w:customStyle="1" w:styleId="WW8Num10z2">
    <w:name w:val="WW8Num10z2"/>
    <w:rsid w:val="00B339C1"/>
    <w:rPr>
      <w:rFonts w:ascii="Wingdings" w:hAnsi="Wingdings"/>
    </w:rPr>
  </w:style>
  <w:style w:type="character" w:customStyle="1" w:styleId="WW8Num11z0">
    <w:name w:val="WW8Num11z0"/>
    <w:rsid w:val="00B339C1"/>
    <w:rPr>
      <w:rFonts w:ascii="Symbol" w:hAnsi="Symbol"/>
    </w:rPr>
  </w:style>
  <w:style w:type="character" w:customStyle="1" w:styleId="WW8Num11z1">
    <w:name w:val="WW8Num11z1"/>
    <w:rsid w:val="00B339C1"/>
    <w:rPr>
      <w:rFonts w:ascii="Courier New" w:hAnsi="Courier New" w:cs="Courier New"/>
    </w:rPr>
  </w:style>
  <w:style w:type="character" w:customStyle="1" w:styleId="WW8Num11z2">
    <w:name w:val="WW8Num11z2"/>
    <w:rsid w:val="00B339C1"/>
    <w:rPr>
      <w:rFonts w:ascii="Wingdings" w:hAnsi="Wingdings"/>
    </w:rPr>
  </w:style>
  <w:style w:type="character" w:customStyle="1" w:styleId="WW8Num15z0">
    <w:name w:val="WW8Num15z0"/>
    <w:rsid w:val="00B339C1"/>
    <w:rPr>
      <w:rFonts w:ascii="Symbol" w:hAnsi="Symbol"/>
    </w:rPr>
  </w:style>
  <w:style w:type="character" w:customStyle="1" w:styleId="WW8Num15z1">
    <w:name w:val="WW8Num15z1"/>
    <w:rsid w:val="00B339C1"/>
    <w:rPr>
      <w:rFonts w:ascii="Courier New" w:hAnsi="Courier New" w:cs="Courier New"/>
    </w:rPr>
  </w:style>
  <w:style w:type="character" w:customStyle="1" w:styleId="WW8Num15z2">
    <w:name w:val="WW8Num15z2"/>
    <w:rsid w:val="00B339C1"/>
    <w:rPr>
      <w:rFonts w:ascii="Wingdings" w:hAnsi="Wingdings"/>
    </w:rPr>
  </w:style>
  <w:style w:type="character" w:customStyle="1" w:styleId="WW8Num18z0">
    <w:name w:val="WW8Num18z0"/>
    <w:rsid w:val="00B339C1"/>
    <w:rPr>
      <w:rFonts w:ascii="Wingdings" w:hAnsi="Wingdings"/>
    </w:rPr>
  </w:style>
  <w:style w:type="character" w:customStyle="1" w:styleId="WW8Num18z1">
    <w:name w:val="WW8Num18z1"/>
    <w:rsid w:val="00B339C1"/>
    <w:rPr>
      <w:rFonts w:ascii="Courier New" w:hAnsi="Courier New" w:cs="Courier New"/>
    </w:rPr>
  </w:style>
  <w:style w:type="character" w:customStyle="1" w:styleId="WW8Num18z3">
    <w:name w:val="WW8Num18z3"/>
    <w:rsid w:val="00B339C1"/>
    <w:rPr>
      <w:rFonts w:ascii="Symbol" w:hAnsi="Symbol"/>
    </w:rPr>
  </w:style>
  <w:style w:type="character" w:customStyle="1" w:styleId="WW8Num19z0">
    <w:name w:val="WW8Num19z0"/>
    <w:rsid w:val="00B339C1"/>
    <w:rPr>
      <w:rFonts w:ascii="Symbol" w:hAnsi="Symbol"/>
    </w:rPr>
  </w:style>
  <w:style w:type="character" w:customStyle="1" w:styleId="WW8Num19z1">
    <w:name w:val="WW8Num19z1"/>
    <w:rsid w:val="00B339C1"/>
    <w:rPr>
      <w:rFonts w:ascii="Courier New" w:hAnsi="Courier New" w:cs="Courier New"/>
    </w:rPr>
  </w:style>
  <w:style w:type="character" w:customStyle="1" w:styleId="WW8Num19z2">
    <w:name w:val="WW8Num19z2"/>
    <w:rsid w:val="00B339C1"/>
    <w:rPr>
      <w:rFonts w:ascii="Wingdings" w:hAnsi="Wingdings"/>
    </w:rPr>
  </w:style>
  <w:style w:type="character" w:customStyle="1" w:styleId="WW8Num22z0">
    <w:name w:val="WW8Num22z0"/>
    <w:rsid w:val="00B339C1"/>
    <w:rPr>
      <w:rFonts w:ascii="Symbol" w:hAnsi="Symbol"/>
    </w:rPr>
  </w:style>
  <w:style w:type="character" w:customStyle="1" w:styleId="WW8Num22z1">
    <w:name w:val="WW8Num22z1"/>
    <w:rsid w:val="00B339C1"/>
    <w:rPr>
      <w:rFonts w:ascii="Courier New" w:hAnsi="Courier New" w:cs="Courier New"/>
    </w:rPr>
  </w:style>
  <w:style w:type="character" w:customStyle="1" w:styleId="WW8Num22z2">
    <w:name w:val="WW8Num22z2"/>
    <w:rsid w:val="00B339C1"/>
    <w:rPr>
      <w:rFonts w:ascii="Wingdings" w:hAnsi="Wingdings"/>
    </w:rPr>
  </w:style>
  <w:style w:type="character" w:customStyle="1" w:styleId="WW8Num23z0">
    <w:name w:val="WW8Num23z0"/>
    <w:rsid w:val="00B339C1"/>
    <w:rPr>
      <w:sz w:val="20"/>
    </w:rPr>
  </w:style>
  <w:style w:type="character" w:customStyle="1" w:styleId="WW8Num25z0">
    <w:name w:val="WW8Num25z0"/>
    <w:rsid w:val="00B339C1"/>
    <w:rPr>
      <w:rFonts w:ascii="Symbol" w:eastAsia="Times New Roman" w:hAnsi="Symbol" w:cs="Times New Roman"/>
    </w:rPr>
  </w:style>
  <w:style w:type="character" w:customStyle="1" w:styleId="WW8Num25z1">
    <w:name w:val="WW8Num25z1"/>
    <w:rsid w:val="00B339C1"/>
    <w:rPr>
      <w:rFonts w:ascii="Courier New" w:hAnsi="Courier New"/>
    </w:rPr>
  </w:style>
  <w:style w:type="character" w:customStyle="1" w:styleId="WW8Num25z2">
    <w:name w:val="WW8Num25z2"/>
    <w:rsid w:val="00B339C1"/>
    <w:rPr>
      <w:rFonts w:ascii="Wingdings" w:hAnsi="Wingdings"/>
    </w:rPr>
  </w:style>
  <w:style w:type="character" w:customStyle="1" w:styleId="WW8Num25z3">
    <w:name w:val="WW8Num25z3"/>
    <w:rsid w:val="00B339C1"/>
    <w:rPr>
      <w:rFonts w:ascii="Symbol" w:hAnsi="Symbol"/>
    </w:rPr>
  </w:style>
  <w:style w:type="character" w:customStyle="1" w:styleId="Fontepargpadro1">
    <w:name w:val="Fonte parág. padrão1"/>
    <w:rsid w:val="00B339C1"/>
  </w:style>
  <w:style w:type="character" w:customStyle="1" w:styleId="Smbolosdenumerao">
    <w:name w:val="Símbolos de numeração"/>
    <w:rsid w:val="00B339C1"/>
  </w:style>
  <w:style w:type="paragraph" w:customStyle="1" w:styleId="Captulo">
    <w:name w:val="Capítulo"/>
    <w:basedOn w:val="Normal"/>
    <w:next w:val="Corpodetexto"/>
    <w:rsid w:val="00B339C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B339C1"/>
    <w:pPr>
      <w:suppressAutoHyphens/>
      <w:autoSpaceDN/>
      <w:adjustRightInd/>
    </w:pPr>
    <w:rPr>
      <w:lang w:eastAsia="ar-SA"/>
    </w:rPr>
  </w:style>
  <w:style w:type="paragraph" w:customStyle="1" w:styleId="Legenda1">
    <w:name w:val="Legenda1"/>
    <w:basedOn w:val="Normal"/>
    <w:rsid w:val="00B339C1"/>
    <w:pPr>
      <w:suppressLineNumbers/>
      <w:suppressAutoHyphens/>
      <w:spacing w:before="120" w:after="120"/>
    </w:pPr>
    <w:rPr>
      <w:i/>
      <w:iCs/>
      <w:sz w:val="24"/>
      <w:szCs w:val="24"/>
      <w:lang w:eastAsia="ar-SA"/>
    </w:rPr>
  </w:style>
  <w:style w:type="paragraph" w:customStyle="1" w:styleId="ndice">
    <w:name w:val="Índice"/>
    <w:basedOn w:val="Normal"/>
    <w:rsid w:val="00B339C1"/>
    <w:pPr>
      <w:suppressLineNumbers/>
      <w:suppressAutoHyphens/>
    </w:pPr>
    <w:rPr>
      <w:lang w:eastAsia="ar-SA"/>
    </w:rPr>
  </w:style>
  <w:style w:type="paragraph" w:customStyle="1" w:styleId="Corpodetexto21">
    <w:name w:val="Corpo de texto 21"/>
    <w:basedOn w:val="Normal"/>
    <w:rsid w:val="00B339C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B339C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B339C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B339C1"/>
    <w:pPr>
      <w:jc w:val="center"/>
    </w:pPr>
    <w:rPr>
      <w:i/>
      <w:iCs/>
    </w:rPr>
  </w:style>
  <w:style w:type="character" w:customStyle="1" w:styleId="SubttuloChar">
    <w:name w:val="Subtítulo Char"/>
    <w:basedOn w:val="Fontepargpadro"/>
    <w:link w:val="Subttulo"/>
    <w:rsid w:val="00B339C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B339C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B339C1"/>
    <w:pPr>
      <w:suppressAutoHyphens/>
    </w:pPr>
    <w:rPr>
      <w:rFonts w:eastAsia="Times New Roman"/>
      <w:sz w:val="28"/>
      <w:szCs w:val="24"/>
      <w:lang w:eastAsia="ar-SA"/>
    </w:rPr>
  </w:style>
  <w:style w:type="paragraph" w:customStyle="1" w:styleId="Contedodoquadro">
    <w:name w:val="Conteúdo do quadro"/>
    <w:basedOn w:val="Corpodetexto"/>
    <w:rsid w:val="00B339C1"/>
    <w:pPr>
      <w:suppressAutoHyphens/>
      <w:autoSpaceDN/>
      <w:adjustRightInd/>
    </w:pPr>
    <w:rPr>
      <w:lang w:eastAsia="ar-SA"/>
    </w:rPr>
  </w:style>
  <w:style w:type="paragraph" w:customStyle="1" w:styleId="Contedodatabela">
    <w:name w:val="Conteúdo da tabela"/>
    <w:basedOn w:val="Normal"/>
    <w:rsid w:val="00B339C1"/>
    <w:pPr>
      <w:suppressLineNumbers/>
      <w:suppressAutoHyphens/>
    </w:pPr>
    <w:rPr>
      <w:lang w:eastAsia="ar-SA"/>
    </w:rPr>
  </w:style>
  <w:style w:type="paragraph" w:customStyle="1" w:styleId="Ttulodatabela">
    <w:name w:val="Título da tabela"/>
    <w:basedOn w:val="Contedodatabela"/>
    <w:rsid w:val="00B339C1"/>
    <w:pPr>
      <w:jc w:val="center"/>
    </w:pPr>
    <w:rPr>
      <w:b/>
      <w:bCs/>
    </w:rPr>
  </w:style>
  <w:style w:type="character" w:styleId="Hyperlink">
    <w:name w:val="Hyperlink"/>
    <w:basedOn w:val="Fontepargpadro"/>
    <w:uiPriority w:val="99"/>
    <w:rsid w:val="00B339C1"/>
    <w:rPr>
      <w:color w:val="0000FF"/>
      <w:u w:val="single"/>
    </w:rPr>
  </w:style>
  <w:style w:type="character" w:customStyle="1" w:styleId="centerazul1">
    <w:name w:val="centerazul1"/>
    <w:basedOn w:val="Fontepargpadro"/>
    <w:rsid w:val="00B339C1"/>
    <w:rPr>
      <w:rFonts w:ascii="Verdana" w:hAnsi="Verdana" w:hint="default"/>
      <w:color w:val="373461"/>
      <w:sz w:val="15"/>
      <w:szCs w:val="15"/>
    </w:rPr>
  </w:style>
  <w:style w:type="paragraph" w:styleId="PargrafodaLista">
    <w:name w:val="List Paragraph"/>
    <w:basedOn w:val="Normal"/>
    <w:uiPriority w:val="1"/>
    <w:qFormat/>
    <w:rsid w:val="00B339C1"/>
    <w:pPr>
      <w:ind w:left="720"/>
      <w:contextualSpacing/>
    </w:pPr>
    <w:rPr>
      <w:rFonts w:eastAsia="Times New Roman"/>
      <w:sz w:val="24"/>
      <w:szCs w:val="24"/>
    </w:rPr>
  </w:style>
  <w:style w:type="paragraph" w:styleId="NormalWeb">
    <w:name w:val="Normal (Web)"/>
    <w:basedOn w:val="Normal"/>
    <w:unhideWhenUsed/>
    <w:rsid w:val="00B339C1"/>
    <w:pPr>
      <w:spacing w:before="100" w:beforeAutospacing="1" w:after="100" w:afterAutospacing="1"/>
    </w:pPr>
    <w:rPr>
      <w:rFonts w:eastAsia="Times New Roman"/>
      <w:sz w:val="24"/>
      <w:szCs w:val="24"/>
    </w:rPr>
  </w:style>
  <w:style w:type="character" w:customStyle="1" w:styleId="st">
    <w:name w:val="st"/>
    <w:basedOn w:val="Fontepargpadro"/>
    <w:rsid w:val="00B339C1"/>
  </w:style>
  <w:style w:type="character" w:styleId="nfase">
    <w:name w:val="Emphasis"/>
    <w:basedOn w:val="Fontepargpadro"/>
    <w:qFormat/>
    <w:rsid w:val="00B339C1"/>
    <w:rPr>
      <w:i/>
      <w:iCs/>
    </w:rPr>
  </w:style>
  <w:style w:type="character" w:styleId="HiperlinkVisitado">
    <w:name w:val="FollowedHyperlink"/>
    <w:basedOn w:val="Fontepargpadro"/>
    <w:uiPriority w:val="99"/>
    <w:rsid w:val="00B339C1"/>
    <w:rPr>
      <w:color w:val="800080"/>
      <w:u w:val="single"/>
    </w:rPr>
  </w:style>
  <w:style w:type="character" w:styleId="Forte">
    <w:name w:val="Strong"/>
    <w:basedOn w:val="Fontepargpadro"/>
    <w:uiPriority w:val="22"/>
    <w:qFormat/>
    <w:rsid w:val="00B339C1"/>
    <w:rPr>
      <w:b/>
      <w:bCs/>
    </w:rPr>
  </w:style>
  <w:style w:type="character" w:customStyle="1" w:styleId="noticialink">
    <w:name w:val="noticialink"/>
    <w:basedOn w:val="Fontepargpadro"/>
    <w:rsid w:val="00B339C1"/>
  </w:style>
  <w:style w:type="paragraph" w:customStyle="1" w:styleId="Default">
    <w:name w:val="Default"/>
    <w:rsid w:val="00B339C1"/>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B339C1"/>
  </w:style>
  <w:style w:type="paragraph" w:customStyle="1" w:styleId="DocumentLabel">
    <w:name w:val="Document Label"/>
    <w:next w:val="Normal"/>
    <w:rsid w:val="00B339C1"/>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B339C1"/>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B339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B339C1"/>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B339C1"/>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B339C1"/>
    <w:rPr>
      <w:rFonts w:ascii="Tahoma" w:eastAsia="Times New Roman" w:hAnsi="Tahoma" w:cs="Tahoma"/>
      <w:sz w:val="16"/>
      <w:szCs w:val="16"/>
      <w:lang w:eastAsia="pt-BR"/>
    </w:rPr>
  </w:style>
  <w:style w:type="character" w:customStyle="1" w:styleId="titdept1">
    <w:name w:val="tit_dept1"/>
    <w:rsid w:val="00B339C1"/>
    <w:rPr>
      <w:b/>
      <w:bCs/>
      <w:vanish w:val="0"/>
      <w:webHidden w:val="0"/>
      <w:color w:val="333333"/>
      <w:sz w:val="18"/>
      <w:szCs w:val="18"/>
      <w:specVanish w:val="0"/>
    </w:rPr>
  </w:style>
  <w:style w:type="character" w:customStyle="1" w:styleId="titprod1">
    <w:name w:val="tit_prod1"/>
    <w:rsid w:val="00B339C1"/>
    <w:rPr>
      <w:b/>
      <w:bCs/>
      <w:color w:val="444444"/>
      <w:sz w:val="17"/>
      <w:szCs w:val="17"/>
    </w:rPr>
  </w:style>
  <w:style w:type="character" w:customStyle="1" w:styleId="titprod21">
    <w:name w:val="tit_prod21"/>
    <w:rsid w:val="00B339C1"/>
    <w:rPr>
      <w:b/>
      <w:bCs/>
      <w:color w:val="2F4B5F"/>
      <w:sz w:val="18"/>
      <w:szCs w:val="18"/>
    </w:rPr>
  </w:style>
  <w:style w:type="paragraph" w:customStyle="1" w:styleId="xl63">
    <w:name w:val="xl63"/>
    <w:basedOn w:val="Normal"/>
    <w:rsid w:val="00B339C1"/>
    <w:pPr>
      <w:spacing w:before="100" w:beforeAutospacing="1" w:after="100" w:afterAutospacing="1"/>
      <w:textAlignment w:val="center"/>
    </w:pPr>
    <w:rPr>
      <w:rFonts w:eastAsia="Times New Roman"/>
      <w:sz w:val="24"/>
      <w:szCs w:val="24"/>
    </w:rPr>
  </w:style>
  <w:style w:type="paragraph" w:customStyle="1" w:styleId="xl64">
    <w:name w:val="xl64"/>
    <w:basedOn w:val="Normal"/>
    <w:rsid w:val="00B339C1"/>
    <w:pPr>
      <w:spacing w:before="100" w:beforeAutospacing="1" w:after="100" w:afterAutospacing="1"/>
      <w:textAlignment w:val="center"/>
    </w:pPr>
    <w:rPr>
      <w:rFonts w:eastAsia="Times New Roman"/>
      <w:sz w:val="24"/>
      <w:szCs w:val="24"/>
    </w:rPr>
  </w:style>
  <w:style w:type="paragraph" w:customStyle="1" w:styleId="xl65">
    <w:name w:val="xl65"/>
    <w:basedOn w:val="Normal"/>
    <w:rsid w:val="00B339C1"/>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B339C1"/>
    <w:pPr>
      <w:spacing w:before="100" w:beforeAutospacing="1" w:after="100" w:afterAutospacing="1"/>
      <w:textAlignment w:val="center"/>
    </w:pPr>
    <w:rPr>
      <w:rFonts w:eastAsia="Times New Roman"/>
      <w:sz w:val="24"/>
      <w:szCs w:val="24"/>
    </w:rPr>
  </w:style>
  <w:style w:type="paragraph" w:customStyle="1" w:styleId="xl67">
    <w:name w:val="xl67"/>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B339C1"/>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B339C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B339C1"/>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B339C1"/>
    <w:pPr>
      <w:spacing w:before="100" w:beforeAutospacing="1" w:after="100" w:afterAutospacing="1"/>
      <w:textAlignment w:val="center"/>
    </w:pPr>
    <w:rPr>
      <w:rFonts w:eastAsia="Times New Roman"/>
      <w:sz w:val="24"/>
      <w:szCs w:val="24"/>
    </w:rPr>
  </w:style>
  <w:style w:type="paragraph" w:customStyle="1" w:styleId="xl74">
    <w:name w:val="xl74"/>
    <w:basedOn w:val="Normal"/>
    <w:rsid w:val="00B339C1"/>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B339C1"/>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B339C1"/>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B339C1"/>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B339C1"/>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B339C1"/>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B339C1"/>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B339C1"/>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B339C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B339C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B339C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B339C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B339C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B339C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B339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B339C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B339C1"/>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TableParagraph">
    <w:name w:val="Table Paragraph"/>
    <w:basedOn w:val="Normal"/>
    <w:uiPriority w:val="1"/>
    <w:qFormat/>
    <w:rsid w:val="000C27E2"/>
    <w:pPr>
      <w:widowControl w:val="0"/>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principledtechnologies.com/benchmarkxprt/mobilexprt/"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compras02@desterrodomelo.mg.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1@desterrodomelo.mg.gov.br"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ompras1@desterrodomelo.mg.gov.br"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mailto:compras02@desterrodomelo.mg.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desterrodomelo.mg.gov.br"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15614</Words>
  <Characters>84321</Characters>
  <Application>Microsoft Office Word</Application>
  <DocSecurity>0</DocSecurity>
  <Lines>702</Lines>
  <Paragraphs>199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2</cp:revision>
  <cp:lastPrinted>2017-08-30T19:50:00Z</cp:lastPrinted>
  <dcterms:created xsi:type="dcterms:W3CDTF">2017-09-01T14:21:00Z</dcterms:created>
  <dcterms:modified xsi:type="dcterms:W3CDTF">2017-09-01T14:21:00Z</dcterms:modified>
</cp:coreProperties>
</file>